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E8BF4" w14:textId="77777777" w:rsidR="008E782B" w:rsidRPr="00382E29" w:rsidRDefault="008E782B" w:rsidP="00A33A4F">
      <w:pPr>
        <w:pStyle w:val="Sinespaciado"/>
        <w:jc w:val="both"/>
        <w:rPr>
          <w:rFonts w:ascii="Arial" w:hAnsi="Arial" w:cs="Arial"/>
          <w:b/>
          <w:lang w:eastAsia="es-ES"/>
        </w:rPr>
      </w:pPr>
      <w:r w:rsidRPr="00382E29">
        <w:rPr>
          <w:rFonts w:ascii="Arial" w:hAnsi="Arial" w:cs="Arial"/>
          <w:b/>
          <w:lang w:eastAsia="es-ES"/>
        </w:rPr>
        <w:t>CONSEJO DIRECTIVO DEL INSTITUTO DE PENSIONES DEL ESTADO DE JALISCO</w:t>
      </w:r>
    </w:p>
    <w:p w14:paraId="3EABFD69" w14:textId="77777777" w:rsidR="00A464B7" w:rsidRPr="00382E29" w:rsidRDefault="00A464B7" w:rsidP="00A33A4F">
      <w:pPr>
        <w:pStyle w:val="Sinespaciado"/>
        <w:jc w:val="both"/>
        <w:rPr>
          <w:rFonts w:ascii="Arial" w:hAnsi="Arial" w:cs="Arial"/>
          <w:b/>
          <w:lang w:eastAsia="es-ES"/>
        </w:rPr>
      </w:pPr>
    </w:p>
    <w:p w14:paraId="672582F4" w14:textId="21B29EAF" w:rsidR="008E782B" w:rsidRPr="00382E29" w:rsidRDefault="000E71B7" w:rsidP="00A33A4F">
      <w:pPr>
        <w:pStyle w:val="Sinespaciado"/>
        <w:jc w:val="center"/>
        <w:rPr>
          <w:rFonts w:ascii="Arial" w:hAnsi="Arial" w:cs="Arial"/>
          <w:b/>
          <w:lang w:eastAsia="es-ES"/>
        </w:rPr>
      </w:pPr>
      <w:r w:rsidRPr="00382E29">
        <w:rPr>
          <w:rFonts w:ascii="Arial" w:hAnsi="Arial" w:cs="Arial"/>
          <w:b/>
          <w:lang w:eastAsia="es-ES"/>
        </w:rPr>
        <w:t>ACTA DE SESIÓN ORDINARIA 0</w:t>
      </w:r>
      <w:r w:rsidR="00382E29" w:rsidRPr="00382E29">
        <w:rPr>
          <w:rFonts w:ascii="Arial" w:hAnsi="Arial" w:cs="Arial"/>
          <w:b/>
          <w:lang w:eastAsia="es-ES"/>
        </w:rPr>
        <w:t>6</w:t>
      </w:r>
      <w:r w:rsidR="00941993" w:rsidRPr="00382E29">
        <w:rPr>
          <w:rFonts w:ascii="Arial" w:hAnsi="Arial" w:cs="Arial"/>
          <w:b/>
          <w:lang w:eastAsia="es-ES"/>
        </w:rPr>
        <w:t>/2021</w:t>
      </w:r>
    </w:p>
    <w:p w14:paraId="251DB45E" w14:textId="77777777" w:rsidR="00A464B7" w:rsidRPr="00382E29" w:rsidRDefault="00A464B7" w:rsidP="00A33A4F">
      <w:pPr>
        <w:pStyle w:val="Sinespaciado"/>
        <w:jc w:val="both"/>
        <w:rPr>
          <w:rFonts w:ascii="Arial" w:hAnsi="Arial" w:cs="Arial"/>
          <w:lang w:eastAsia="es-ES"/>
        </w:rPr>
      </w:pPr>
    </w:p>
    <w:p w14:paraId="7F9D38EF" w14:textId="4D212E9F" w:rsidR="000E71B7" w:rsidRPr="00382E29" w:rsidRDefault="008E782B" w:rsidP="00A33A4F">
      <w:pPr>
        <w:pStyle w:val="Sinespaciado"/>
        <w:jc w:val="both"/>
        <w:rPr>
          <w:rFonts w:ascii="Arial" w:hAnsi="Arial" w:cs="Arial"/>
          <w:lang w:val="es-ES_tradnl" w:eastAsia="en-US"/>
        </w:rPr>
      </w:pPr>
      <w:r w:rsidRPr="00382E29">
        <w:rPr>
          <w:rFonts w:ascii="Arial" w:hAnsi="Arial" w:cs="Arial"/>
          <w:lang w:eastAsia="es-ES"/>
        </w:rPr>
        <w:t>En la ciudad de Guadalajara, Jalisco, siendo la</w:t>
      </w:r>
      <w:r w:rsidR="00033165" w:rsidRPr="00382E29">
        <w:rPr>
          <w:rFonts w:ascii="Arial" w:hAnsi="Arial" w:cs="Arial"/>
          <w:lang w:eastAsia="es-ES"/>
        </w:rPr>
        <w:t>s 1</w:t>
      </w:r>
      <w:r w:rsidR="008D6EC6" w:rsidRPr="00382E29">
        <w:rPr>
          <w:rFonts w:ascii="Arial" w:hAnsi="Arial" w:cs="Arial"/>
          <w:lang w:eastAsia="es-ES"/>
        </w:rPr>
        <w:t>6</w:t>
      </w:r>
      <w:r w:rsidR="00BF4C41" w:rsidRPr="00382E29">
        <w:rPr>
          <w:rFonts w:ascii="Arial" w:hAnsi="Arial" w:cs="Arial"/>
          <w:lang w:eastAsia="es-ES"/>
        </w:rPr>
        <w:t>:</w:t>
      </w:r>
      <w:r w:rsidR="00382E29" w:rsidRPr="00382E29">
        <w:rPr>
          <w:rFonts w:ascii="Arial" w:hAnsi="Arial" w:cs="Arial"/>
          <w:lang w:eastAsia="es-ES"/>
        </w:rPr>
        <w:t>1</w:t>
      </w:r>
      <w:r w:rsidR="00BF4C41" w:rsidRPr="00382E29">
        <w:rPr>
          <w:rFonts w:ascii="Arial" w:hAnsi="Arial" w:cs="Arial"/>
          <w:lang w:eastAsia="es-ES"/>
        </w:rPr>
        <w:t>5</w:t>
      </w:r>
      <w:r w:rsidR="00033165" w:rsidRPr="00382E29">
        <w:rPr>
          <w:rFonts w:ascii="Arial" w:hAnsi="Arial" w:cs="Arial"/>
          <w:lang w:eastAsia="es-ES"/>
        </w:rPr>
        <w:t xml:space="preserve"> </w:t>
      </w:r>
      <w:r w:rsidR="008D6EC6" w:rsidRPr="00382E29">
        <w:rPr>
          <w:rFonts w:ascii="Arial" w:hAnsi="Arial" w:cs="Arial"/>
          <w:lang w:eastAsia="es-ES"/>
        </w:rPr>
        <w:t>dieciséis</w:t>
      </w:r>
      <w:r w:rsidRPr="00382E29">
        <w:rPr>
          <w:rFonts w:ascii="Arial" w:hAnsi="Arial" w:cs="Arial"/>
          <w:lang w:eastAsia="es-ES"/>
        </w:rPr>
        <w:t xml:space="preserve"> horas</w:t>
      </w:r>
      <w:r w:rsidR="00807C88" w:rsidRPr="00382E29">
        <w:rPr>
          <w:rFonts w:ascii="Arial" w:hAnsi="Arial" w:cs="Arial"/>
          <w:lang w:eastAsia="es-ES"/>
        </w:rPr>
        <w:t xml:space="preserve"> con </w:t>
      </w:r>
      <w:r w:rsidR="00382E29" w:rsidRPr="00382E29">
        <w:rPr>
          <w:rFonts w:ascii="Arial" w:hAnsi="Arial" w:cs="Arial"/>
          <w:lang w:eastAsia="es-ES"/>
        </w:rPr>
        <w:t>quince</w:t>
      </w:r>
      <w:r w:rsidR="00807C88" w:rsidRPr="00382E29">
        <w:rPr>
          <w:rFonts w:ascii="Arial" w:hAnsi="Arial" w:cs="Arial"/>
          <w:lang w:eastAsia="es-ES"/>
        </w:rPr>
        <w:t xml:space="preserve"> minutos</w:t>
      </w:r>
      <w:r w:rsidRPr="00382E29">
        <w:rPr>
          <w:rFonts w:ascii="Arial" w:hAnsi="Arial" w:cs="Arial"/>
          <w:lang w:eastAsia="es-ES"/>
        </w:rPr>
        <w:t>,</w:t>
      </w:r>
      <w:r w:rsidR="000E71B7" w:rsidRPr="00382E29">
        <w:rPr>
          <w:rFonts w:ascii="Arial" w:hAnsi="Arial" w:cs="Arial"/>
          <w:lang w:eastAsia="es-ES"/>
        </w:rPr>
        <w:t xml:space="preserve"> del día </w:t>
      </w:r>
      <w:r w:rsidR="00382E29" w:rsidRPr="00382E29">
        <w:rPr>
          <w:rFonts w:ascii="Arial" w:hAnsi="Arial" w:cs="Arial"/>
          <w:lang w:eastAsia="es-ES"/>
        </w:rPr>
        <w:t>30</w:t>
      </w:r>
      <w:r w:rsidR="00456688" w:rsidRPr="00382E29">
        <w:rPr>
          <w:rFonts w:ascii="Arial" w:hAnsi="Arial" w:cs="Arial"/>
          <w:lang w:eastAsia="es-ES"/>
        </w:rPr>
        <w:t xml:space="preserve"> </w:t>
      </w:r>
      <w:r w:rsidR="00382E29" w:rsidRPr="00382E29">
        <w:rPr>
          <w:rFonts w:ascii="Arial" w:hAnsi="Arial" w:cs="Arial"/>
          <w:lang w:eastAsia="es-ES"/>
        </w:rPr>
        <w:t>treinta</w:t>
      </w:r>
      <w:r w:rsidR="00413DAF" w:rsidRPr="00382E29">
        <w:rPr>
          <w:rFonts w:ascii="Arial" w:hAnsi="Arial" w:cs="Arial"/>
          <w:lang w:eastAsia="es-ES"/>
        </w:rPr>
        <w:t xml:space="preserve"> </w:t>
      </w:r>
      <w:r w:rsidR="00941993" w:rsidRPr="00382E29">
        <w:rPr>
          <w:rFonts w:ascii="Arial" w:hAnsi="Arial" w:cs="Arial"/>
          <w:lang w:eastAsia="es-ES"/>
        </w:rPr>
        <w:t xml:space="preserve">de </w:t>
      </w:r>
      <w:r w:rsidR="00382E29" w:rsidRPr="00382E29">
        <w:rPr>
          <w:rFonts w:ascii="Arial" w:hAnsi="Arial" w:cs="Arial"/>
          <w:lang w:eastAsia="es-ES"/>
        </w:rPr>
        <w:t>junio</w:t>
      </w:r>
      <w:r w:rsidR="00941993" w:rsidRPr="00382E29">
        <w:rPr>
          <w:rFonts w:ascii="Arial" w:hAnsi="Arial" w:cs="Arial"/>
          <w:lang w:eastAsia="es-ES"/>
        </w:rPr>
        <w:t xml:space="preserve"> del año 2021</w:t>
      </w:r>
      <w:r w:rsidRPr="00382E29">
        <w:rPr>
          <w:rFonts w:ascii="Arial" w:hAnsi="Arial" w:cs="Arial"/>
          <w:lang w:eastAsia="es-ES"/>
        </w:rPr>
        <w:t xml:space="preserve"> dos mil </w:t>
      </w:r>
      <w:r w:rsidR="00941993" w:rsidRPr="00382E29">
        <w:rPr>
          <w:rFonts w:ascii="Arial" w:hAnsi="Arial" w:cs="Arial"/>
          <w:lang w:eastAsia="es-ES"/>
        </w:rPr>
        <w:t>veintiuno</w:t>
      </w:r>
      <w:r w:rsidRPr="00382E29">
        <w:rPr>
          <w:rFonts w:ascii="Arial" w:hAnsi="Arial" w:cs="Arial"/>
          <w:lang w:eastAsia="es-ES"/>
        </w:rPr>
        <w:t xml:space="preserve">, </w:t>
      </w:r>
      <w:r w:rsidR="002B5E9C" w:rsidRPr="00382E29">
        <w:rPr>
          <w:rFonts w:ascii="Arial" w:hAnsi="Arial" w:cs="Arial"/>
        </w:rPr>
        <w:t>con fundamento en lo establecido en los artículos 150, 151, 152 de la Ley del Instituto de Pensiones del Estado de Jalisco, se reunieron los integrantes del Consejo Directivo del IPEJAL</w:t>
      </w:r>
      <w:r w:rsidR="00A464B7" w:rsidRPr="00382E29">
        <w:rPr>
          <w:rFonts w:ascii="Arial" w:hAnsi="Arial" w:cs="Arial"/>
          <w:lang w:val="es-ES_tradnl" w:eastAsia="en-US"/>
        </w:rPr>
        <w:t xml:space="preserve">, para llevar a cabo la Sesión Ordinaria correspondiente </w:t>
      </w:r>
      <w:r w:rsidR="00ED5908" w:rsidRPr="00382E29">
        <w:rPr>
          <w:rFonts w:ascii="Arial" w:hAnsi="Arial" w:cs="Arial"/>
          <w:lang w:val="es-ES_tradnl" w:eastAsia="en-US"/>
        </w:rPr>
        <w:t xml:space="preserve">al mes de </w:t>
      </w:r>
      <w:r w:rsidR="00382E29" w:rsidRPr="00382E29">
        <w:rPr>
          <w:rFonts w:ascii="Arial" w:hAnsi="Arial" w:cs="Arial"/>
          <w:lang w:val="es-ES_tradnl" w:eastAsia="en-US"/>
        </w:rPr>
        <w:t>junio</w:t>
      </w:r>
      <w:r w:rsidR="00D1622D" w:rsidRPr="00382E29">
        <w:rPr>
          <w:rFonts w:ascii="Arial" w:hAnsi="Arial" w:cs="Arial"/>
          <w:lang w:val="es-ES_tradnl" w:eastAsia="en-US"/>
        </w:rPr>
        <w:t xml:space="preserve"> </w:t>
      </w:r>
      <w:r w:rsidR="00941993" w:rsidRPr="00382E29">
        <w:rPr>
          <w:rFonts w:ascii="Arial" w:hAnsi="Arial" w:cs="Arial"/>
          <w:lang w:val="es-ES_tradnl" w:eastAsia="en-US"/>
        </w:rPr>
        <w:t>de 2021</w:t>
      </w:r>
      <w:r w:rsidR="00A464B7" w:rsidRPr="00382E29">
        <w:rPr>
          <w:rFonts w:ascii="Arial" w:hAnsi="Arial" w:cs="Arial"/>
          <w:lang w:val="es-ES_tradnl" w:eastAsia="en-US"/>
        </w:rPr>
        <w:t xml:space="preserve">, </w:t>
      </w:r>
      <w:r w:rsidR="000E71B7" w:rsidRPr="00382E29">
        <w:rPr>
          <w:rFonts w:ascii="Arial" w:hAnsi="Arial" w:cs="Arial"/>
          <w:lang w:val="es-ES_tradnl" w:eastAsia="en-US"/>
        </w:rPr>
        <w:t>en las instalaciones del Consejo Directivo ubicadas en el Edificio Agustín Yáñez, piso AZ, ubicado en Av. Magisterio # 1155, Col. Observatorio C.P. 44260, Guadalajara, Jalisco.</w:t>
      </w:r>
    </w:p>
    <w:p w14:paraId="4D9E3145" w14:textId="77777777" w:rsidR="00A464B7" w:rsidRPr="00382E29" w:rsidRDefault="00A464B7" w:rsidP="00A33A4F">
      <w:pPr>
        <w:pStyle w:val="Sinespaciado"/>
        <w:jc w:val="both"/>
        <w:rPr>
          <w:rFonts w:ascii="Arial" w:hAnsi="Arial" w:cs="Arial"/>
          <w:lang w:val="es-ES_tradnl" w:eastAsia="en-US"/>
        </w:rPr>
      </w:pPr>
    </w:p>
    <w:p w14:paraId="2F582FF3" w14:textId="0C04B897" w:rsidR="00271BF4" w:rsidRPr="00382E29" w:rsidRDefault="00271BF4" w:rsidP="00A33A4F">
      <w:pPr>
        <w:pStyle w:val="Sinespaciado"/>
        <w:jc w:val="both"/>
        <w:rPr>
          <w:rFonts w:ascii="Arial" w:hAnsi="Arial" w:cs="Arial"/>
          <w:b/>
          <w:lang w:val="es-ES_tradnl" w:eastAsia="es-ES"/>
        </w:rPr>
      </w:pPr>
      <w:r w:rsidRPr="00382E29">
        <w:rPr>
          <w:rFonts w:ascii="Arial" w:hAnsi="Arial" w:cs="Arial"/>
          <w:lang w:eastAsia="es-ES"/>
        </w:rPr>
        <w:t xml:space="preserve">A efecto de proceder a dar inicio a la sesión y como </w:t>
      </w:r>
      <w:r w:rsidRPr="00382E29">
        <w:rPr>
          <w:rFonts w:ascii="Arial" w:hAnsi="Arial" w:cs="Arial"/>
          <w:b/>
          <w:lang w:eastAsia="es-ES"/>
        </w:rPr>
        <w:t>primer punto del orden del día</w:t>
      </w:r>
      <w:r w:rsidR="00C34527" w:rsidRPr="00382E29">
        <w:rPr>
          <w:rFonts w:ascii="Arial" w:hAnsi="Arial" w:cs="Arial"/>
          <w:b/>
          <w:lang w:eastAsia="es-ES"/>
        </w:rPr>
        <w:t xml:space="preserve">, </w:t>
      </w:r>
      <w:r w:rsidR="00C34527" w:rsidRPr="00382E29">
        <w:rPr>
          <w:rFonts w:ascii="Arial" w:hAnsi="Arial" w:cs="Arial"/>
          <w:bCs/>
          <w:lang w:eastAsia="es-ES"/>
        </w:rPr>
        <w:t xml:space="preserve">el </w:t>
      </w:r>
      <w:r w:rsidR="00C34527" w:rsidRPr="00382E29">
        <w:rPr>
          <w:rFonts w:ascii="Arial" w:hAnsi="Arial" w:cs="Arial"/>
          <w:b/>
          <w:lang w:eastAsia="es-ES"/>
        </w:rPr>
        <w:t>Director del Instituto de Pensiones del Estado de Jalisco</w:t>
      </w:r>
      <w:r w:rsidR="00F74CA5" w:rsidRPr="00382E29">
        <w:rPr>
          <w:rFonts w:ascii="Arial" w:hAnsi="Arial" w:cs="Arial"/>
          <w:b/>
          <w:lang w:eastAsia="es-ES"/>
        </w:rPr>
        <w:t>,</w:t>
      </w:r>
      <w:r w:rsidR="00C34527" w:rsidRPr="00382E29">
        <w:rPr>
          <w:rFonts w:ascii="Arial" w:hAnsi="Arial" w:cs="Arial"/>
          <w:b/>
          <w:lang w:eastAsia="es-ES"/>
        </w:rPr>
        <w:t xml:space="preserve"> Héctor Pizano Ramos</w:t>
      </w:r>
      <w:r w:rsidRPr="00382E29">
        <w:rPr>
          <w:rFonts w:ascii="Arial" w:hAnsi="Arial" w:cs="Arial"/>
          <w:lang w:eastAsia="es-ES"/>
        </w:rPr>
        <w:t xml:space="preserve"> nombra </w:t>
      </w:r>
      <w:r w:rsidRPr="00382E29">
        <w:rPr>
          <w:rFonts w:ascii="Arial" w:hAnsi="Arial" w:cs="Arial"/>
          <w:i/>
          <w:iCs/>
          <w:lang w:eastAsia="es-ES"/>
        </w:rPr>
        <w:t>lista de asistencia</w:t>
      </w:r>
      <w:r w:rsidRPr="00382E29">
        <w:rPr>
          <w:rFonts w:ascii="Arial" w:hAnsi="Arial" w:cs="Arial"/>
          <w:lang w:eastAsia="es-ES"/>
        </w:rPr>
        <w:t xml:space="preserve">, encontrándose presentes: </w:t>
      </w:r>
      <w:r w:rsidRPr="00382E29">
        <w:rPr>
          <w:rFonts w:ascii="Arial" w:hAnsi="Arial" w:cs="Arial"/>
          <w:i/>
          <w:iCs/>
          <w:lang w:eastAsia="es-ES"/>
        </w:rPr>
        <w:t>Juan Partida Morales</w:t>
      </w:r>
      <w:r w:rsidRPr="00382E29">
        <w:rPr>
          <w:rFonts w:ascii="Arial" w:hAnsi="Arial" w:cs="Arial"/>
          <w:lang w:eastAsia="es-ES"/>
        </w:rPr>
        <w:t xml:space="preserve">, Presidente del Consejo Directivo, </w:t>
      </w:r>
      <w:r w:rsidRPr="00382E29">
        <w:rPr>
          <w:rFonts w:ascii="Arial" w:hAnsi="Arial" w:cs="Arial"/>
          <w:bCs/>
          <w:i/>
          <w:iCs/>
          <w:lang w:eastAsia="es-ES"/>
        </w:rPr>
        <w:t>Héctor Pizano Ramos</w:t>
      </w:r>
      <w:r w:rsidRPr="00382E29">
        <w:rPr>
          <w:rFonts w:ascii="Arial" w:hAnsi="Arial" w:cs="Arial"/>
          <w:lang w:eastAsia="es-ES"/>
        </w:rPr>
        <w:t xml:space="preserve">, Consejero Titular representando a la Dirección General del Instituto de Pensiones del Estado de Jalisco (IPEJAL), </w:t>
      </w:r>
      <w:r w:rsidR="00382E29" w:rsidRPr="00382E29">
        <w:rPr>
          <w:rFonts w:ascii="Arial" w:hAnsi="Arial" w:cs="Arial"/>
          <w:lang w:eastAsia="es-ES"/>
        </w:rPr>
        <w:t>Anna Bárbara Casillas García, Consejera Titular representando al Gobierno del Estado</w:t>
      </w:r>
      <w:r w:rsidRPr="00382E29">
        <w:rPr>
          <w:rFonts w:ascii="Arial" w:hAnsi="Arial" w:cs="Arial"/>
          <w:lang w:eastAsia="es-ES"/>
        </w:rPr>
        <w:t xml:space="preserve">, </w:t>
      </w:r>
      <w:r w:rsidRPr="00382E29">
        <w:rPr>
          <w:rFonts w:ascii="Arial" w:hAnsi="Arial" w:cs="Arial"/>
          <w:i/>
          <w:iCs/>
          <w:lang w:eastAsia="es-ES"/>
        </w:rPr>
        <w:t>Prof. Arnoldo Rubio Cárdenas</w:t>
      </w:r>
      <w:r w:rsidRPr="00382E29">
        <w:rPr>
          <w:rFonts w:ascii="Arial" w:hAnsi="Arial" w:cs="Arial"/>
          <w:lang w:eastAsia="es-ES"/>
        </w:rPr>
        <w:t xml:space="preserve">, Consejero Titular representando a los servidores públicos de la Sección 47 del Sindicato Nacional de Trabajadores de la Educación (SNTE), </w:t>
      </w:r>
      <w:r w:rsidRPr="00382E29">
        <w:rPr>
          <w:rFonts w:ascii="Arial" w:hAnsi="Arial" w:cs="Arial"/>
          <w:i/>
          <w:iCs/>
          <w:lang w:val="es-ES_tradnl" w:eastAsia="es-ES"/>
        </w:rPr>
        <w:t>Juan José Hernández Rodríguez</w:t>
      </w:r>
      <w:r w:rsidRPr="00382E29">
        <w:rPr>
          <w:rFonts w:ascii="Arial" w:hAnsi="Arial" w:cs="Arial"/>
          <w:lang w:eastAsia="es-ES"/>
        </w:rPr>
        <w:t xml:space="preserve">, Consejero Titular representando a los servidores públicos de la </w:t>
      </w:r>
      <w:r w:rsidRPr="00382E29">
        <w:rPr>
          <w:rFonts w:ascii="Arial" w:hAnsi="Arial" w:cs="Arial"/>
          <w:lang w:val="es-ES_tradnl" w:eastAsia="es-ES"/>
        </w:rPr>
        <w:t>Federación de Sindicatos Independientes de los Municipios y Organismos Públicos Descentralizados de Jalisco</w:t>
      </w:r>
      <w:r w:rsidRPr="00382E29">
        <w:rPr>
          <w:rFonts w:ascii="Arial" w:hAnsi="Arial" w:cs="Arial"/>
          <w:lang w:eastAsia="es-ES"/>
        </w:rPr>
        <w:t xml:space="preserve"> (FESIJAL)</w:t>
      </w:r>
      <w:r w:rsidR="00382E29" w:rsidRPr="00382E29">
        <w:rPr>
          <w:rFonts w:ascii="Arial" w:hAnsi="Arial" w:cs="Arial"/>
          <w:lang w:eastAsia="es-ES"/>
        </w:rPr>
        <w:t xml:space="preserve"> y David Antonio Wong Avilés, Secretario de Actas del Consejo Directivo.</w:t>
      </w:r>
    </w:p>
    <w:p w14:paraId="07D669AE" w14:textId="77777777" w:rsidR="00271BF4" w:rsidRPr="00382E29" w:rsidRDefault="00271BF4" w:rsidP="00A33A4F">
      <w:pPr>
        <w:pStyle w:val="Sinespaciado"/>
        <w:jc w:val="both"/>
        <w:rPr>
          <w:rFonts w:ascii="Arial" w:hAnsi="Arial" w:cs="Arial"/>
          <w:lang w:eastAsia="es-ES"/>
        </w:rPr>
      </w:pPr>
    </w:p>
    <w:p w14:paraId="682760EE" w14:textId="442C71E0" w:rsidR="00A464B7" w:rsidRPr="00382E29" w:rsidRDefault="00A464B7" w:rsidP="00A33A4F">
      <w:pPr>
        <w:pStyle w:val="Sinespaciado"/>
        <w:jc w:val="both"/>
        <w:rPr>
          <w:rFonts w:ascii="Arial" w:hAnsi="Arial" w:cs="Arial"/>
          <w:lang w:eastAsia="es-ES"/>
        </w:rPr>
      </w:pPr>
      <w:r w:rsidRPr="00382E29">
        <w:rPr>
          <w:rFonts w:ascii="Arial" w:hAnsi="Arial" w:cs="Arial"/>
          <w:lang w:eastAsia="es-ES"/>
        </w:rPr>
        <w:t xml:space="preserve">Al estar presentes los integrantes del Consejo Directivo </w:t>
      </w:r>
      <w:r w:rsidR="007C07AE" w:rsidRPr="00382E29">
        <w:rPr>
          <w:rFonts w:ascii="Arial" w:hAnsi="Arial" w:cs="Arial"/>
          <w:lang w:eastAsia="es-ES"/>
        </w:rPr>
        <w:t xml:space="preserve">mencionados, </w:t>
      </w:r>
      <w:r w:rsidRPr="00382E29">
        <w:rPr>
          <w:rFonts w:ascii="Arial" w:hAnsi="Arial" w:cs="Arial"/>
          <w:lang w:eastAsia="es-ES"/>
        </w:rPr>
        <w:t>se declara quorum</w:t>
      </w:r>
      <w:r w:rsidR="007C07AE" w:rsidRPr="00382E29">
        <w:rPr>
          <w:rFonts w:ascii="Arial" w:hAnsi="Arial" w:cs="Arial"/>
          <w:lang w:eastAsia="es-ES"/>
        </w:rPr>
        <w:t xml:space="preserve"> legal</w:t>
      </w:r>
      <w:r w:rsidR="006E3B19">
        <w:rPr>
          <w:rFonts w:ascii="Arial" w:hAnsi="Arial" w:cs="Arial"/>
          <w:lang w:eastAsia="es-ES"/>
        </w:rPr>
        <w:t>,</w:t>
      </w:r>
      <w:r w:rsidRPr="00382E29">
        <w:rPr>
          <w:rFonts w:ascii="Arial" w:hAnsi="Arial" w:cs="Arial"/>
          <w:lang w:eastAsia="es-ES"/>
        </w:rPr>
        <w:t xml:space="preserve"> por lo que los acuerdos que se desprendan de la sesión se consideran válidos y aplicables con todos los efectos legales.</w:t>
      </w:r>
    </w:p>
    <w:p w14:paraId="518E8DD3" w14:textId="77777777" w:rsidR="007E50DC" w:rsidRPr="00382E29" w:rsidRDefault="007E50DC" w:rsidP="00A33A4F">
      <w:pPr>
        <w:pStyle w:val="Sinespaciado"/>
        <w:jc w:val="both"/>
        <w:rPr>
          <w:rFonts w:ascii="Arial" w:hAnsi="Arial" w:cs="Arial"/>
          <w:lang w:eastAsia="es-ES"/>
        </w:rPr>
      </w:pPr>
    </w:p>
    <w:p w14:paraId="13853A45" w14:textId="10CB1DEC" w:rsidR="004660BF" w:rsidRDefault="00A464B7" w:rsidP="004660BF">
      <w:pPr>
        <w:pStyle w:val="Sinespaciado"/>
        <w:jc w:val="both"/>
        <w:rPr>
          <w:rFonts w:ascii="Arial" w:hAnsi="Arial" w:cs="Arial"/>
        </w:rPr>
      </w:pPr>
      <w:r w:rsidRPr="00382E29">
        <w:rPr>
          <w:rFonts w:ascii="Arial" w:hAnsi="Arial" w:cs="Arial"/>
          <w:lang w:val="es-ES_tradnl" w:eastAsia="es-ES"/>
        </w:rPr>
        <w:t xml:space="preserve">A continuación, para desahogar el </w:t>
      </w:r>
      <w:r w:rsidRPr="00382E29">
        <w:rPr>
          <w:rFonts w:ascii="Arial" w:hAnsi="Arial" w:cs="Arial"/>
          <w:b/>
          <w:lang w:val="es-ES_tradnl" w:eastAsia="es-ES"/>
        </w:rPr>
        <w:t>punto número dos</w:t>
      </w:r>
      <w:r w:rsidR="00C34527" w:rsidRPr="00382E29">
        <w:rPr>
          <w:rFonts w:ascii="Arial" w:hAnsi="Arial" w:cs="Arial"/>
          <w:lang w:val="es-ES_tradnl" w:eastAsia="es-ES"/>
        </w:rPr>
        <w:t xml:space="preserve">, el </w:t>
      </w:r>
      <w:r w:rsidR="00C34527" w:rsidRPr="00382E29">
        <w:rPr>
          <w:rFonts w:ascii="Arial" w:hAnsi="Arial" w:cs="Arial"/>
          <w:b/>
          <w:bCs/>
          <w:lang w:val="es-ES_tradnl" w:eastAsia="es-ES"/>
        </w:rPr>
        <w:t>Director del Instituto de Pensiones del Estado de Jalisco Héctor Pizano Ramos</w:t>
      </w:r>
      <w:r w:rsidRPr="00382E29">
        <w:rPr>
          <w:rFonts w:ascii="Arial" w:hAnsi="Arial" w:cs="Arial"/>
          <w:lang w:val="es-ES_tradnl" w:eastAsia="es-ES"/>
        </w:rPr>
        <w:t xml:space="preserve"> </w:t>
      </w:r>
      <w:r w:rsidR="00AF0D24">
        <w:rPr>
          <w:rFonts w:ascii="Arial" w:hAnsi="Arial" w:cs="Arial"/>
          <w:lang w:val="es-ES_tradnl" w:eastAsia="es-ES"/>
        </w:rPr>
        <w:t xml:space="preserve">antes de </w:t>
      </w:r>
      <w:r w:rsidRPr="00382E29">
        <w:rPr>
          <w:rFonts w:ascii="Arial" w:hAnsi="Arial" w:cs="Arial"/>
          <w:lang w:val="es-ES_tradnl" w:eastAsia="es-ES"/>
        </w:rPr>
        <w:t>da</w:t>
      </w:r>
      <w:r w:rsidR="00AF0D24">
        <w:rPr>
          <w:rFonts w:ascii="Arial" w:hAnsi="Arial" w:cs="Arial"/>
          <w:lang w:val="es-ES_tradnl" w:eastAsia="es-ES"/>
        </w:rPr>
        <w:t>r</w:t>
      </w:r>
      <w:r w:rsidRPr="00382E29">
        <w:rPr>
          <w:rFonts w:ascii="Arial" w:hAnsi="Arial" w:cs="Arial"/>
          <w:lang w:val="es-ES_tradnl" w:eastAsia="es-ES"/>
        </w:rPr>
        <w:t xml:space="preserve"> lectura </w:t>
      </w:r>
      <w:r w:rsidR="00FB19FF" w:rsidRPr="00382E29">
        <w:rPr>
          <w:rFonts w:ascii="Arial" w:hAnsi="Arial" w:cs="Arial"/>
          <w:lang w:val="es-ES_tradnl" w:eastAsia="es-ES"/>
        </w:rPr>
        <w:t xml:space="preserve">al </w:t>
      </w:r>
      <w:r w:rsidRPr="00382E29">
        <w:rPr>
          <w:rFonts w:ascii="Arial" w:hAnsi="Arial" w:cs="Arial"/>
          <w:i/>
          <w:iCs/>
          <w:lang w:val="es-ES_tradnl" w:eastAsia="es-ES"/>
        </w:rPr>
        <w:t>Orden del Día</w:t>
      </w:r>
      <w:r w:rsidR="00AF0D24">
        <w:rPr>
          <w:rFonts w:ascii="Arial" w:hAnsi="Arial" w:cs="Arial"/>
          <w:i/>
          <w:iCs/>
          <w:lang w:val="es-ES_tradnl" w:eastAsia="es-ES"/>
        </w:rPr>
        <w:t xml:space="preserve"> </w:t>
      </w:r>
      <w:r w:rsidR="00AF0D24">
        <w:rPr>
          <w:rFonts w:ascii="Arial" w:hAnsi="Arial" w:cs="Arial"/>
          <w:lang w:val="es-ES_tradnl" w:eastAsia="es-ES"/>
        </w:rPr>
        <w:t>que les fue enviada</w:t>
      </w:r>
      <w:r w:rsidR="003A5526">
        <w:rPr>
          <w:rFonts w:ascii="Arial" w:hAnsi="Arial" w:cs="Arial"/>
          <w:lang w:val="es-ES_tradnl" w:eastAsia="es-ES"/>
        </w:rPr>
        <w:t xml:space="preserve"> con anterioridad</w:t>
      </w:r>
      <w:r w:rsidR="00AF0D24">
        <w:rPr>
          <w:rFonts w:ascii="Arial" w:hAnsi="Arial" w:cs="Arial"/>
          <w:lang w:val="es-ES_tradnl" w:eastAsia="es-ES"/>
        </w:rPr>
        <w:t xml:space="preserve">, solicita </w:t>
      </w:r>
      <w:r w:rsidR="00AF0D24">
        <w:rPr>
          <w:rFonts w:ascii="Arial" w:hAnsi="Arial" w:cs="Arial"/>
        </w:rPr>
        <w:t>se puedan eliminar de la misma y se tengan como no presentados</w:t>
      </w:r>
      <w:r w:rsidR="003A5526">
        <w:rPr>
          <w:rFonts w:ascii="Arial" w:hAnsi="Arial" w:cs="Arial"/>
        </w:rPr>
        <w:t xml:space="preserve"> el correspondiente al</w:t>
      </w:r>
      <w:r w:rsidR="00C25B4C">
        <w:rPr>
          <w:rFonts w:ascii="Arial" w:hAnsi="Arial" w:cs="Arial"/>
        </w:rPr>
        <w:t xml:space="preserve"> </w:t>
      </w:r>
      <w:r w:rsidR="00C25B4C" w:rsidRPr="00AF0D24">
        <w:rPr>
          <w:rFonts w:ascii="Arial" w:hAnsi="Arial" w:cs="Arial"/>
          <w:b/>
          <w:bCs/>
        </w:rPr>
        <w:t>inciso c) del punto cuatro</w:t>
      </w:r>
      <w:r w:rsidR="00AF0D24">
        <w:rPr>
          <w:rFonts w:ascii="Arial" w:hAnsi="Arial" w:cs="Arial"/>
          <w:b/>
          <w:bCs/>
        </w:rPr>
        <w:t xml:space="preserve"> </w:t>
      </w:r>
      <w:r w:rsidR="00AF0D24">
        <w:rPr>
          <w:rFonts w:ascii="Arial" w:hAnsi="Arial" w:cs="Arial"/>
        </w:rPr>
        <w:t xml:space="preserve">por no tener los datos completos de su justificación y </w:t>
      </w:r>
      <w:r w:rsidR="00AF0D24" w:rsidRPr="003A5526">
        <w:rPr>
          <w:rFonts w:ascii="Arial" w:hAnsi="Arial" w:cs="Arial"/>
          <w:i/>
          <w:iCs/>
        </w:rPr>
        <w:t>modificación presupuestal</w:t>
      </w:r>
      <w:r w:rsidR="006E3B19">
        <w:rPr>
          <w:rFonts w:ascii="Arial" w:hAnsi="Arial" w:cs="Arial"/>
          <w:i/>
          <w:iCs/>
        </w:rPr>
        <w:t>;</w:t>
      </w:r>
      <w:r w:rsidR="003A5526">
        <w:rPr>
          <w:rFonts w:ascii="Arial" w:hAnsi="Arial" w:cs="Arial"/>
        </w:rPr>
        <w:t xml:space="preserve"> así como</w:t>
      </w:r>
      <w:r w:rsidR="00C25B4C">
        <w:rPr>
          <w:rFonts w:ascii="Arial" w:hAnsi="Arial" w:cs="Arial"/>
        </w:rPr>
        <w:t xml:space="preserve"> </w:t>
      </w:r>
      <w:r w:rsidR="003A5526">
        <w:rPr>
          <w:rFonts w:ascii="Arial" w:hAnsi="Arial" w:cs="Arial"/>
        </w:rPr>
        <w:t xml:space="preserve">por justificación del </w:t>
      </w:r>
      <w:r w:rsidR="006E3B19">
        <w:rPr>
          <w:rFonts w:ascii="Arial" w:hAnsi="Arial" w:cs="Arial"/>
        </w:rPr>
        <w:t>D</w:t>
      </w:r>
      <w:r w:rsidR="003A5526">
        <w:rPr>
          <w:rFonts w:ascii="Arial" w:hAnsi="Arial" w:cs="Arial"/>
        </w:rPr>
        <w:t xml:space="preserve">irector </w:t>
      </w:r>
      <w:r w:rsidR="006E3B19">
        <w:rPr>
          <w:rFonts w:ascii="Arial" w:hAnsi="Arial" w:cs="Arial"/>
        </w:rPr>
        <w:t>G</w:t>
      </w:r>
      <w:r w:rsidR="003A5526">
        <w:rPr>
          <w:rFonts w:ascii="Arial" w:hAnsi="Arial" w:cs="Arial"/>
        </w:rPr>
        <w:t xml:space="preserve">eneral </w:t>
      </w:r>
      <w:r w:rsidR="006E3B19">
        <w:rPr>
          <w:rFonts w:ascii="Arial" w:hAnsi="Arial" w:cs="Arial"/>
        </w:rPr>
        <w:t>J</w:t>
      </w:r>
      <w:r w:rsidR="003A5526">
        <w:rPr>
          <w:rFonts w:ascii="Arial" w:hAnsi="Arial" w:cs="Arial"/>
        </w:rPr>
        <w:t>urídico</w:t>
      </w:r>
      <w:r w:rsidR="006E3B19">
        <w:rPr>
          <w:rFonts w:ascii="Arial" w:hAnsi="Arial" w:cs="Arial"/>
        </w:rPr>
        <w:t>,</w:t>
      </w:r>
      <w:r w:rsidR="003A5526">
        <w:rPr>
          <w:rFonts w:ascii="Arial" w:hAnsi="Arial" w:cs="Arial"/>
        </w:rPr>
        <w:t xml:space="preserve"> s</w:t>
      </w:r>
      <w:r w:rsidR="006E3B19">
        <w:rPr>
          <w:rFonts w:ascii="Arial" w:hAnsi="Arial" w:cs="Arial"/>
        </w:rPr>
        <w:t>e</w:t>
      </w:r>
      <w:r w:rsidR="003A5526">
        <w:rPr>
          <w:rFonts w:ascii="Arial" w:hAnsi="Arial" w:cs="Arial"/>
        </w:rPr>
        <w:t xml:space="preserve"> solicita bajar el</w:t>
      </w:r>
      <w:r w:rsidR="00C25B4C">
        <w:rPr>
          <w:rFonts w:ascii="Arial" w:hAnsi="Arial" w:cs="Arial"/>
        </w:rPr>
        <w:t xml:space="preserve"> </w:t>
      </w:r>
      <w:r w:rsidR="00C25B4C" w:rsidRPr="003A5526">
        <w:rPr>
          <w:rFonts w:ascii="Arial" w:hAnsi="Arial" w:cs="Arial"/>
          <w:b/>
          <w:bCs/>
        </w:rPr>
        <w:t>inciso</w:t>
      </w:r>
      <w:r w:rsidR="00C25B4C">
        <w:rPr>
          <w:rFonts w:ascii="Arial" w:hAnsi="Arial" w:cs="Arial"/>
        </w:rPr>
        <w:t xml:space="preserve"> </w:t>
      </w:r>
      <w:r w:rsidR="00C25B4C" w:rsidRPr="003A5526">
        <w:rPr>
          <w:rFonts w:ascii="Arial" w:hAnsi="Arial" w:cs="Arial"/>
          <w:b/>
          <w:bCs/>
        </w:rPr>
        <w:t>c) del punto siete</w:t>
      </w:r>
      <w:r w:rsidR="003A5526" w:rsidRPr="00E12551">
        <w:rPr>
          <w:rFonts w:ascii="Arial" w:hAnsi="Arial" w:cs="Arial"/>
          <w:i/>
        </w:rPr>
        <w:t>,</w:t>
      </w:r>
      <w:r w:rsidR="003A5526">
        <w:rPr>
          <w:rFonts w:ascii="Arial" w:hAnsi="Arial" w:cs="Arial"/>
          <w:i/>
        </w:rPr>
        <w:t xml:space="preserve"> </w:t>
      </w:r>
      <w:r w:rsidR="003A5526">
        <w:rPr>
          <w:rFonts w:ascii="Arial" w:hAnsi="Arial" w:cs="Arial"/>
          <w:iCs/>
        </w:rPr>
        <w:t xml:space="preserve">correspondiente al </w:t>
      </w:r>
      <w:r w:rsidR="003A5526">
        <w:rPr>
          <w:rFonts w:ascii="Arial" w:hAnsi="Arial" w:cs="Arial"/>
          <w:i/>
        </w:rPr>
        <w:t xml:space="preserve"> </w:t>
      </w:r>
      <w:r w:rsidR="003A5526" w:rsidRPr="003A5526">
        <w:rPr>
          <w:rFonts w:ascii="Arial" w:hAnsi="Arial" w:cs="Arial"/>
          <w:i/>
          <w:iCs/>
        </w:rPr>
        <w:t>“Informe y actualizaciones sobre seguimiento a adeudos Entidades Públicas”,</w:t>
      </w:r>
      <w:r w:rsidR="003A5526" w:rsidRPr="00362695">
        <w:rPr>
          <w:rFonts w:ascii="Arial" w:hAnsi="Arial" w:cs="Arial"/>
        </w:rPr>
        <w:t xml:space="preserve"> solicitando </w:t>
      </w:r>
      <w:r w:rsidR="003A5526">
        <w:rPr>
          <w:rFonts w:ascii="Arial" w:hAnsi="Arial" w:cs="Arial"/>
        </w:rPr>
        <w:t xml:space="preserve">el propio director </w:t>
      </w:r>
      <w:r w:rsidR="003A5526" w:rsidRPr="00362695">
        <w:rPr>
          <w:rFonts w:ascii="Arial" w:hAnsi="Arial" w:cs="Arial"/>
        </w:rPr>
        <w:t>se posponga el mismo para la siguiente sesión</w:t>
      </w:r>
      <w:r w:rsidR="006E3B19">
        <w:rPr>
          <w:rFonts w:ascii="Arial" w:hAnsi="Arial" w:cs="Arial"/>
        </w:rPr>
        <w:t>;</w:t>
      </w:r>
      <w:r w:rsidR="003A5526">
        <w:rPr>
          <w:rFonts w:ascii="Arial" w:hAnsi="Arial" w:cs="Arial"/>
        </w:rPr>
        <w:t xml:space="preserve"> así mismo se solicita se elimine el </w:t>
      </w:r>
      <w:r w:rsidR="003A5526" w:rsidRPr="003A5526">
        <w:rPr>
          <w:rFonts w:ascii="Arial" w:hAnsi="Arial" w:cs="Arial"/>
          <w:b/>
          <w:bCs/>
        </w:rPr>
        <w:t>punto número ocho</w:t>
      </w:r>
      <w:r w:rsidR="003A5526">
        <w:rPr>
          <w:rFonts w:ascii="Arial" w:hAnsi="Arial" w:cs="Arial"/>
        </w:rPr>
        <w:t xml:space="preserve"> </w:t>
      </w:r>
      <w:r w:rsidR="003A5526" w:rsidRPr="003A5526">
        <w:rPr>
          <w:rFonts w:ascii="Arial" w:hAnsi="Arial" w:cs="Arial"/>
          <w:i/>
          <w:iCs/>
        </w:rPr>
        <w:t>“Análisis, discusión y en su caso aprobación de la creación del fideicomiso, sobre el terreno identificado como “Rinconada de los Fresnos</w:t>
      </w:r>
      <w:r w:rsidR="003A5526">
        <w:rPr>
          <w:rFonts w:ascii="Arial" w:hAnsi="Arial" w:cs="Arial"/>
          <w:i/>
          <w:iCs/>
        </w:rPr>
        <w:t>”</w:t>
      </w:r>
      <w:r w:rsidR="003A5526" w:rsidRPr="00D81348">
        <w:rPr>
          <w:rFonts w:ascii="Arial" w:hAnsi="Arial" w:cs="Arial"/>
        </w:rPr>
        <w:t xml:space="preserve"> </w:t>
      </w:r>
      <w:r w:rsidR="003A5526">
        <w:rPr>
          <w:rFonts w:ascii="Arial" w:hAnsi="Arial" w:cs="Arial"/>
        </w:rPr>
        <w:t>por así solicitarlo el área requirente ya que desea consolidar el estudio de viabilidad del proyecto.</w:t>
      </w:r>
    </w:p>
    <w:p w14:paraId="07A1A0CB" w14:textId="5EA23E79" w:rsidR="003A5526" w:rsidRDefault="003A5526" w:rsidP="004660BF">
      <w:pPr>
        <w:pStyle w:val="Sinespaciado"/>
        <w:jc w:val="both"/>
        <w:rPr>
          <w:rFonts w:ascii="Arial" w:hAnsi="Arial" w:cs="Arial"/>
        </w:rPr>
      </w:pPr>
    </w:p>
    <w:p w14:paraId="490E3D7F" w14:textId="08084A51" w:rsidR="003A5526" w:rsidRDefault="003A5526" w:rsidP="004660BF">
      <w:pPr>
        <w:pStyle w:val="Sinespaciado"/>
        <w:jc w:val="both"/>
        <w:rPr>
          <w:rFonts w:ascii="Arial" w:hAnsi="Arial" w:cs="Arial"/>
        </w:rPr>
      </w:pPr>
      <w:r>
        <w:rPr>
          <w:rFonts w:ascii="Arial" w:hAnsi="Arial" w:cs="Arial"/>
        </w:rPr>
        <w:t xml:space="preserve">De igual manera en el uso de la voz, </w:t>
      </w:r>
      <w:r>
        <w:rPr>
          <w:rFonts w:ascii="Arial" w:hAnsi="Arial" w:cs="Arial"/>
          <w:b/>
          <w:bCs/>
        </w:rPr>
        <w:t xml:space="preserve">la Consejera, Anna Bárbara Casillas García, </w:t>
      </w:r>
      <w:r>
        <w:rPr>
          <w:rFonts w:ascii="Arial" w:hAnsi="Arial" w:cs="Arial"/>
        </w:rPr>
        <w:t xml:space="preserve">solicita se retire el correspondiente al </w:t>
      </w:r>
      <w:r>
        <w:rPr>
          <w:rFonts w:ascii="Arial" w:hAnsi="Arial" w:cs="Arial"/>
          <w:b/>
          <w:bCs/>
        </w:rPr>
        <w:t xml:space="preserve">punto seis </w:t>
      </w:r>
      <w:r>
        <w:rPr>
          <w:rFonts w:ascii="Arial" w:hAnsi="Arial" w:cs="Arial"/>
        </w:rPr>
        <w:t>del orden del día</w:t>
      </w:r>
      <w:r w:rsidR="006E3B19">
        <w:rPr>
          <w:rFonts w:ascii="Arial" w:hAnsi="Arial" w:cs="Arial"/>
        </w:rPr>
        <w:t>, correspondiente al “</w:t>
      </w:r>
      <w:r w:rsidR="006E3B19" w:rsidRPr="006E3B19">
        <w:rPr>
          <w:rFonts w:ascii="Arial" w:eastAsiaTheme="minorHAnsi" w:hAnsi="Arial" w:cs="Arial"/>
          <w:i/>
          <w:iCs/>
          <w:lang w:eastAsia="en-US"/>
        </w:rPr>
        <w:t>Análisis, discusión y en su caso aprobación de las Políticas, Bases y Lineamientos del comité de obra para la construcción UNIMEF Los Olivos – Zapopan</w:t>
      </w:r>
      <w:r w:rsidR="006E3B19">
        <w:rPr>
          <w:rFonts w:ascii="Arial" w:eastAsiaTheme="minorHAnsi" w:hAnsi="Arial" w:cs="Arial"/>
          <w:i/>
          <w:iCs/>
          <w:lang w:eastAsia="en-US"/>
        </w:rPr>
        <w:t>”,</w:t>
      </w:r>
      <w:r w:rsidR="006E3B19" w:rsidRPr="006E3B19">
        <w:rPr>
          <w:rFonts w:ascii="Arial" w:eastAsiaTheme="minorHAnsi" w:hAnsi="Arial" w:cs="Arial"/>
          <w:i/>
          <w:iCs/>
          <w:lang w:eastAsia="en-US"/>
        </w:rPr>
        <w:t xml:space="preserve"> </w:t>
      </w:r>
      <w:r>
        <w:rPr>
          <w:rFonts w:ascii="Arial" w:hAnsi="Arial" w:cs="Arial"/>
        </w:rPr>
        <w:t>por no contar con la información suficiente y no haber sido solventado durante la reunión previa.</w:t>
      </w:r>
    </w:p>
    <w:p w14:paraId="4117BD79" w14:textId="77777777" w:rsidR="006E3B19" w:rsidRDefault="006E3B19" w:rsidP="004660BF">
      <w:pPr>
        <w:pStyle w:val="Sinespaciado"/>
        <w:jc w:val="both"/>
        <w:rPr>
          <w:rFonts w:ascii="Arial" w:hAnsi="Arial" w:cs="Arial"/>
        </w:rPr>
      </w:pPr>
    </w:p>
    <w:p w14:paraId="15D3AE6E" w14:textId="6DC991B9" w:rsidR="003A5526" w:rsidRDefault="003A5526" w:rsidP="004660BF">
      <w:pPr>
        <w:pStyle w:val="Sinespaciado"/>
        <w:jc w:val="both"/>
        <w:rPr>
          <w:rFonts w:ascii="Arial" w:hAnsi="Arial" w:cs="Arial"/>
        </w:rPr>
      </w:pPr>
    </w:p>
    <w:p w14:paraId="68E858EC" w14:textId="0AC88A2C" w:rsidR="005A65F5" w:rsidRDefault="005A65F5" w:rsidP="004660BF">
      <w:pPr>
        <w:pStyle w:val="Sinespaciado"/>
        <w:jc w:val="both"/>
        <w:rPr>
          <w:rFonts w:ascii="Arial" w:hAnsi="Arial" w:cs="Arial"/>
        </w:rPr>
      </w:pPr>
      <w:r>
        <w:rPr>
          <w:rFonts w:ascii="Arial" w:hAnsi="Arial" w:cs="Arial"/>
        </w:rPr>
        <w:lastRenderedPageBreak/>
        <w:t xml:space="preserve">En el uso de la voz, </w:t>
      </w:r>
      <w:r>
        <w:rPr>
          <w:rFonts w:ascii="Arial" w:hAnsi="Arial" w:cs="Arial"/>
          <w:b/>
          <w:bCs/>
        </w:rPr>
        <w:t xml:space="preserve">el Consejero, Arnoldo Rubio Cárdenas, </w:t>
      </w:r>
      <w:r>
        <w:rPr>
          <w:rFonts w:ascii="Arial" w:hAnsi="Arial" w:cs="Arial"/>
        </w:rPr>
        <w:t>referente a ésta ultima petición solicita se pueda analizar el punto en una sesión posterior y se realice una mesa de trabajo especial lo más pronto posible para dar la aprobación para iniciar con el proyecto de construcción de la UNIMEF para los trabajadores.</w:t>
      </w:r>
    </w:p>
    <w:p w14:paraId="33178094" w14:textId="77777777" w:rsidR="006E3B19" w:rsidRPr="005A65F5" w:rsidRDefault="006E3B19" w:rsidP="004660BF">
      <w:pPr>
        <w:pStyle w:val="Sinespaciado"/>
        <w:jc w:val="both"/>
        <w:rPr>
          <w:rFonts w:ascii="Arial" w:hAnsi="Arial" w:cs="Arial"/>
        </w:rPr>
      </w:pPr>
    </w:p>
    <w:p w14:paraId="580EF643" w14:textId="3DDE6A1F" w:rsidR="004660BF" w:rsidRDefault="004660BF" w:rsidP="004660BF">
      <w:pPr>
        <w:pStyle w:val="Sinespaciado"/>
        <w:jc w:val="both"/>
        <w:rPr>
          <w:rFonts w:ascii="Arial" w:hAnsi="Arial" w:cs="Arial"/>
        </w:rPr>
      </w:pPr>
      <w:r>
        <w:rPr>
          <w:rFonts w:ascii="Arial" w:hAnsi="Arial" w:cs="Arial"/>
        </w:rPr>
        <w:t xml:space="preserve">Una vez analizadas y discutidas las </w:t>
      </w:r>
      <w:r w:rsidR="005A65F5">
        <w:rPr>
          <w:rFonts w:ascii="Arial" w:hAnsi="Arial" w:cs="Arial"/>
        </w:rPr>
        <w:t>consideraciones</w:t>
      </w:r>
      <w:r>
        <w:rPr>
          <w:rFonts w:ascii="Arial" w:hAnsi="Arial" w:cs="Arial"/>
        </w:rPr>
        <w:t xml:space="preserve"> respecto a la orden del día, se pone a consideración de los Miembros del Consejo Directivo la aprobación del orden del día de acuerdo con lo siguiente:</w:t>
      </w:r>
    </w:p>
    <w:p w14:paraId="10E1BFBD" w14:textId="3F85732D" w:rsidR="00C25B4C" w:rsidRDefault="00C25B4C" w:rsidP="00A33A4F">
      <w:pPr>
        <w:pStyle w:val="Sinespaciado"/>
        <w:jc w:val="both"/>
        <w:rPr>
          <w:rFonts w:ascii="Arial" w:hAnsi="Arial" w:cs="Arial"/>
        </w:rPr>
      </w:pPr>
    </w:p>
    <w:p w14:paraId="0D2B5DB5" w14:textId="33C40B8F" w:rsidR="00C25B4C" w:rsidRPr="00382E29" w:rsidRDefault="00C25B4C" w:rsidP="005A65F5">
      <w:pPr>
        <w:pStyle w:val="Sinespaciado"/>
        <w:numPr>
          <w:ilvl w:val="0"/>
          <w:numId w:val="13"/>
        </w:numPr>
        <w:jc w:val="both"/>
        <w:rPr>
          <w:rFonts w:ascii="Arial" w:hAnsi="Arial" w:cs="Arial"/>
        </w:rPr>
      </w:pPr>
      <w:r w:rsidRPr="00382E29">
        <w:rPr>
          <w:rFonts w:ascii="Arial" w:hAnsi="Arial" w:cs="Arial"/>
        </w:rPr>
        <w:t xml:space="preserve">Lista de Asistencia y Declaración de Quórum </w:t>
      </w:r>
    </w:p>
    <w:p w14:paraId="53B69C87" w14:textId="77777777" w:rsidR="00C25B4C" w:rsidRPr="00382E29" w:rsidRDefault="00C25B4C" w:rsidP="005A65F5">
      <w:pPr>
        <w:pStyle w:val="Sinespaciado"/>
        <w:numPr>
          <w:ilvl w:val="0"/>
          <w:numId w:val="13"/>
        </w:numPr>
        <w:jc w:val="both"/>
        <w:rPr>
          <w:rFonts w:ascii="Arial" w:hAnsi="Arial" w:cs="Arial"/>
        </w:rPr>
      </w:pPr>
      <w:r w:rsidRPr="00382E29">
        <w:rPr>
          <w:rFonts w:ascii="Arial" w:hAnsi="Arial" w:cs="Arial"/>
        </w:rPr>
        <w:t>Aprobación de Orden del Día</w:t>
      </w:r>
    </w:p>
    <w:p w14:paraId="1F9FD497" w14:textId="7236D4C6" w:rsidR="00C25B4C" w:rsidRPr="00382E29" w:rsidRDefault="00C25B4C" w:rsidP="005A65F5">
      <w:pPr>
        <w:pStyle w:val="Sinespaciado"/>
        <w:numPr>
          <w:ilvl w:val="0"/>
          <w:numId w:val="13"/>
        </w:numPr>
        <w:jc w:val="both"/>
        <w:rPr>
          <w:rFonts w:ascii="Arial" w:hAnsi="Arial" w:cs="Arial"/>
        </w:rPr>
      </w:pPr>
      <w:r w:rsidRPr="00382E29">
        <w:rPr>
          <w:rFonts w:ascii="Arial" w:hAnsi="Arial" w:cs="Arial"/>
          <w:lang w:val="es-ES"/>
        </w:rPr>
        <w:t>Cuadro de Pensionados Efectos Ju</w:t>
      </w:r>
      <w:r w:rsidR="003A5526">
        <w:rPr>
          <w:rFonts w:ascii="Arial" w:hAnsi="Arial" w:cs="Arial"/>
          <w:lang w:val="es-ES"/>
        </w:rPr>
        <w:t>l</w:t>
      </w:r>
      <w:r w:rsidRPr="00382E29">
        <w:rPr>
          <w:rFonts w:ascii="Arial" w:hAnsi="Arial" w:cs="Arial"/>
          <w:lang w:val="es-ES"/>
        </w:rPr>
        <w:t>io 2021</w:t>
      </w:r>
    </w:p>
    <w:p w14:paraId="51AB6DC3" w14:textId="77777777" w:rsidR="00C25B4C" w:rsidRPr="00382E29" w:rsidRDefault="00C25B4C" w:rsidP="005A65F5">
      <w:pPr>
        <w:pStyle w:val="Sinespaciado"/>
        <w:numPr>
          <w:ilvl w:val="0"/>
          <w:numId w:val="13"/>
        </w:numPr>
        <w:jc w:val="both"/>
        <w:rPr>
          <w:rFonts w:ascii="Arial" w:hAnsi="Arial" w:cs="Arial"/>
        </w:rPr>
      </w:pPr>
      <w:r w:rsidRPr="00382E29">
        <w:rPr>
          <w:rFonts w:ascii="Arial" w:hAnsi="Arial" w:cs="Arial"/>
          <w:lang w:val="es-ES"/>
        </w:rPr>
        <w:t>Estados Financieros a mayo de 2021</w:t>
      </w:r>
    </w:p>
    <w:p w14:paraId="389EA190" w14:textId="3C94439F" w:rsidR="00C25B4C" w:rsidRPr="00382E29" w:rsidRDefault="00C25B4C" w:rsidP="005A65F5">
      <w:pPr>
        <w:pStyle w:val="Sinespaciado"/>
        <w:numPr>
          <w:ilvl w:val="1"/>
          <w:numId w:val="13"/>
        </w:numPr>
        <w:jc w:val="both"/>
        <w:rPr>
          <w:rFonts w:ascii="Arial" w:hAnsi="Arial" w:cs="Arial"/>
        </w:rPr>
      </w:pPr>
      <w:r w:rsidRPr="00382E29">
        <w:rPr>
          <w:rFonts w:ascii="Arial" w:hAnsi="Arial" w:cs="Arial"/>
        </w:rPr>
        <w:t>Reporte de la Cartera de Inversiones mayo 2021</w:t>
      </w:r>
    </w:p>
    <w:p w14:paraId="38A8F558" w14:textId="64948A7F" w:rsidR="00C25B4C" w:rsidRDefault="00C25B4C" w:rsidP="005A65F5">
      <w:pPr>
        <w:pStyle w:val="Sinespaciado"/>
        <w:numPr>
          <w:ilvl w:val="1"/>
          <w:numId w:val="13"/>
        </w:numPr>
        <w:jc w:val="both"/>
        <w:rPr>
          <w:rFonts w:ascii="Arial" w:hAnsi="Arial" w:cs="Arial"/>
        </w:rPr>
      </w:pPr>
      <w:r w:rsidRPr="00382E29">
        <w:rPr>
          <w:rFonts w:ascii="Arial" w:hAnsi="Arial" w:cs="Arial"/>
        </w:rPr>
        <w:t>Reporte de Adeudos Entidades Públicas mayo 2021</w:t>
      </w:r>
    </w:p>
    <w:p w14:paraId="39672931" w14:textId="3F3AE60B" w:rsidR="00A0188C" w:rsidRPr="00A0188C" w:rsidRDefault="00A0188C" w:rsidP="005A65F5">
      <w:pPr>
        <w:pStyle w:val="Prrafodelista"/>
        <w:numPr>
          <w:ilvl w:val="0"/>
          <w:numId w:val="13"/>
        </w:numPr>
        <w:spacing w:after="0" w:line="240" w:lineRule="auto"/>
        <w:jc w:val="both"/>
        <w:rPr>
          <w:rFonts w:ascii="Arial" w:eastAsiaTheme="minorHAnsi" w:hAnsi="Arial" w:cs="Arial"/>
          <w:lang w:eastAsia="en-US"/>
        </w:rPr>
      </w:pPr>
      <w:r w:rsidRPr="00382E29">
        <w:rPr>
          <w:rFonts w:ascii="Arial" w:eastAsiaTheme="minorHAnsi" w:hAnsi="Arial" w:cs="Arial"/>
          <w:lang w:eastAsia="en-US"/>
        </w:rPr>
        <w:t xml:space="preserve">Análisis, discusión y en su caso aprobación de las </w:t>
      </w:r>
      <w:r w:rsidR="00320A83">
        <w:rPr>
          <w:rFonts w:ascii="Arial" w:eastAsiaTheme="minorHAnsi" w:hAnsi="Arial" w:cs="Arial"/>
          <w:lang w:eastAsia="en-US"/>
        </w:rPr>
        <w:t>P</w:t>
      </w:r>
      <w:r w:rsidRPr="00382E29">
        <w:rPr>
          <w:rFonts w:ascii="Arial" w:eastAsiaTheme="minorHAnsi" w:hAnsi="Arial" w:cs="Arial"/>
          <w:lang w:eastAsia="en-US"/>
        </w:rPr>
        <w:t xml:space="preserve">olíticas de </w:t>
      </w:r>
      <w:r w:rsidR="00320A83">
        <w:rPr>
          <w:rFonts w:ascii="Arial" w:eastAsiaTheme="minorHAnsi" w:hAnsi="Arial" w:cs="Arial"/>
          <w:lang w:eastAsia="en-US"/>
        </w:rPr>
        <w:t>D</w:t>
      </w:r>
      <w:r w:rsidRPr="00382E29">
        <w:rPr>
          <w:rFonts w:ascii="Arial" w:eastAsiaTheme="minorHAnsi" w:hAnsi="Arial" w:cs="Arial"/>
          <w:lang w:eastAsia="en-US"/>
        </w:rPr>
        <w:t xml:space="preserve">escuento sobre los </w:t>
      </w:r>
      <w:r w:rsidR="00320A83">
        <w:rPr>
          <w:rFonts w:ascii="Arial" w:eastAsiaTheme="minorHAnsi" w:hAnsi="Arial" w:cs="Arial"/>
          <w:lang w:eastAsia="en-US"/>
        </w:rPr>
        <w:t>I</w:t>
      </w:r>
      <w:r w:rsidRPr="00382E29">
        <w:rPr>
          <w:rFonts w:ascii="Arial" w:eastAsiaTheme="minorHAnsi" w:hAnsi="Arial" w:cs="Arial"/>
          <w:lang w:eastAsia="en-US"/>
        </w:rPr>
        <w:t xml:space="preserve">ntereses </w:t>
      </w:r>
      <w:r w:rsidR="00320A83">
        <w:rPr>
          <w:rFonts w:ascii="Arial" w:eastAsiaTheme="minorHAnsi" w:hAnsi="Arial" w:cs="Arial"/>
          <w:lang w:eastAsia="en-US"/>
        </w:rPr>
        <w:t>M</w:t>
      </w:r>
      <w:r w:rsidRPr="00382E29">
        <w:rPr>
          <w:rFonts w:ascii="Arial" w:eastAsiaTheme="minorHAnsi" w:hAnsi="Arial" w:cs="Arial"/>
          <w:lang w:eastAsia="en-US"/>
        </w:rPr>
        <w:t xml:space="preserve">oratorios en los </w:t>
      </w:r>
      <w:r w:rsidR="00320A83">
        <w:rPr>
          <w:rFonts w:ascii="Arial" w:eastAsiaTheme="minorHAnsi" w:hAnsi="Arial" w:cs="Arial"/>
          <w:lang w:eastAsia="en-US"/>
        </w:rPr>
        <w:t>P</w:t>
      </w:r>
      <w:r w:rsidRPr="00382E29">
        <w:rPr>
          <w:rFonts w:ascii="Arial" w:eastAsiaTheme="minorHAnsi" w:hAnsi="Arial" w:cs="Arial"/>
          <w:lang w:eastAsia="en-US"/>
        </w:rPr>
        <w:t xml:space="preserve">réstamos </w:t>
      </w:r>
      <w:r w:rsidR="00320A83">
        <w:rPr>
          <w:rFonts w:ascii="Arial" w:eastAsiaTheme="minorHAnsi" w:hAnsi="Arial" w:cs="Arial"/>
          <w:lang w:eastAsia="en-US"/>
        </w:rPr>
        <w:t>O</w:t>
      </w:r>
      <w:r w:rsidRPr="00382E29">
        <w:rPr>
          <w:rFonts w:ascii="Arial" w:eastAsiaTheme="minorHAnsi" w:hAnsi="Arial" w:cs="Arial"/>
          <w:lang w:eastAsia="en-US"/>
        </w:rPr>
        <w:t>torgados por el Instituto.</w:t>
      </w:r>
    </w:p>
    <w:p w14:paraId="7EAB64B8" w14:textId="2391E106" w:rsidR="00C25B4C" w:rsidRPr="00382E29" w:rsidRDefault="00C25B4C" w:rsidP="005A65F5">
      <w:pPr>
        <w:pStyle w:val="Prrafodelista"/>
        <w:numPr>
          <w:ilvl w:val="0"/>
          <w:numId w:val="13"/>
        </w:numPr>
        <w:spacing w:after="0" w:line="240" w:lineRule="auto"/>
        <w:jc w:val="both"/>
        <w:rPr>
          <w:rFonts w:ascii="Arial" w:eastAsiaTheme="minorHAnsi" w:hAnsi="Arial" w:cs="Arial"/>
          <w:lang w:eastAsia="en-US"/>
        </w:rPr>
      </w:pPr>
      <w:r w:rsidRPr="00382E29">
        <w:rPr>
          <w:rFonts w:ascii="Arial" w:eastAsiaTheme="minorHAnsi" w:hAnsi="Arial" w:cs="Arial"/>
          <w:lang w:eastAsia="en-US"/>
        </w:rPr>
        <w:t xml:space="preserve">Seguimiento </w:t>
      </w:r>
      <w:r w:rsidR="003A5526">
        <w:rPr>
          <w:rFonts w:ascii="Arial" w:eastAsiaTheme="minorHAnsi" w:hAnsi="Arial" w:cs="Arial"/>
          <w:lang w:eastAsia="en-US"/>
        </w:rPr>
        <w:t xml:space="preserve">de </w:t>
      </w:r>
      <w:r w:rsidRPr="00382E29">
        <w:rPr>
          <w:rFonts w:ascii="Arial" w:eastAsiaTheme="minorHAnsi" w:hAnsi="Arial" w:cs="Arial"/>
          <w:lang w:eastAsia="en-US"/>
        </w:rPr>
        <w:t>Acuerdos del Consejo</w:t>
      </w:r>
    </w:p>
    <w:p w14:paraId="1043D764" w14:textId="25D8718C" w:rsidR="00C25B4C" w:rsidRPr="00382E29" w:rsidRDefault="00C25B4C" w:rsidP="005A65F5">
      <w:pPr>
        <w:pStyle w:val="Prrafodelista"/>
        <w:numPr>
          <w:ilvl w:val="1"/>
          <w:numId w:val="13"/>
        </w:numPr>
        <w:spacing w:after="0" w:line="240" w:lineRule="auto"/>
        <w:jc w:val="both"/>
        <w:rPr>
          <w:rFonts w:ascii="Arial" w:eastAsiaTheme="minorHAnsi" w:hAnsi="Arial" w:cs="Arial"/>
          <w:lang w:eastAsia="en-US"/>
        </w:rPr>
      </w:pPr>
      <w:r w:rsidRPr="00382E29">
        <w:rPr>
          <w:rFonts w:ascii="Arial" w:eastAsiaTheme="minorHAnsi" w:hAnsi="Arial" w:cs="Arial"/>
          <w:lang w:eastAsia="en-US"/>
        </w:rPr>
        <w:t xml:space="preserve">Informe sobre la situación de la Dirección General de Servicios Médicos </w:t>
      </w:r>
    </w:p>
    <w:p w14:paraId="15AAC437" w14:textId="05DA701E" w:rsidR="00C25B4C" w:rsidRPr="00382E29" w:rsidRDefault="00C25B4C" w:rsidP="005A65F5">
      <w:pPr>
        <w:pStyle w:val="Prrafodelista"/>
        <w:numPr>
          <w:ilvl w:val="1"/>
          <w:numId w:val="13"/>
        </w:numPr>
        <w:spacing w:after="0" w:line="240" w:lineRule="auto"/>
        <w:jc w:val="both"/>
        <w:rPr>
          <w:rFonts w:ascii="Arial" w:eastAsiaTheme="minorHAnsi" w:hAnsi="Arial" w:cs="Arial"/>
          <w:lang w:eastAsia="en-US"/>
        </w:rPr>
      </w:pPr>
      <w:r w:rsidRPr="00382E29">
        <w:rPr>
          <w:rFonts w:ascii="Arial" w:eastAsiaTheme="minorHAnsi" w:hAnsi="Arial" w:cs="Arial"/>
          <w:lang w:eastAsia="en-US"/>
        </w:rPr>
        <w:t>Informe y actualización sobre el proyecto de los Nuevos Préstamos</w:t>
      </w:r>
    </w:p>
    <w:p w14:paraId="5E828FC7" w14:textId="77777777" w:rsidR="00C25B4C" w:rsidRPr="00382E29" w:rsidRDefault="00C25B4C" w:rsidP="005A65F5">
      <w:pPr>
        <w:pStyle w:val="Prrafodelista"/>
        <w:numPr>
          <w:ilvl w:val="0"/>
          <w:numId w:val="13"/>
        </w:numPr>
        <w:spacing w:after="0" w:line="240" w:lineRule="auto"/>
        <w:rPr>
          <w:rFonts w:ascii="Arial" w:eastAsiaTheme="minorHAnsi" w:hAnsi="Arial" w:cs="Arial"/>
          <w:lang w:eastAsia="en-US"/>
        </w:rPr>
      </w:pPr>
      <w:r w:rsidRPr="00382E29">
        <w:rPr>
          <w:rFonts w:ascii="Arial" w:eastAsiaTheme="minorHAnsi" w:hAnsi="Arial" w:cs="Arial"/>
          <w:lang w:val="es-ES" w:eastAsia="en-US"/>
        </w:rPr>
        <w:t>Asuntos Varios</w:t>
      </w:r>
    </w:p>
    <w:p w14:paraId="51D2BA68" w14:textId="23312B75" w:rsidR="00C25B4C" w:rsidRPr="00382E29" w:rsidRDefault="00C25B4C" w:rsidP="005A65F5">
      <w:pPr>
        <w:pStyle w:val="Prrafodelista"/>
        <w:numPr>
          <w:ilvl w:val="1"/>
          <w:numId w:val="13"/>
        </w:numPr>
        <w:spacing w:after="0" w:line="240" w:lineRule="auto"/>
        <w:rPr>
          <w:rFonts w:ascii="Arial" w:eastAsiaTheme="minorHAnsi" w:hAnsi="Arial" w:cs="Arial"/>
          <w:lang w:eastAsia="en-US"/>
        </w:rPr>
      </w:pPr>
      <w:r w:rsidRPr="00382E29">
        <w:rPr>
          <w:rFonts w:ascii="Arial" w:eastAsiaTheme="minorHAnsi" w:hAnsi="Arial" w:cs="Arial"/>
          <w:lang w:val="es-ES" w:eastAsia="en-US"/>
        </w:rPr>
        <w:t>Proyecto de Reglamento Interno</w:t>
      </w:r>
    </w:p>
    <w:p w14:paraId="7956646F" w14:textId="77777777" w:rsidR="004660BF" w:rsidRDefault="004660BF" w:rsidP="00A33A4F">
      <w:pPr>
        <w:pStyle w:val="Sinespaciado"/>
        <w:jc w:val="both"/>
        <w:rPr>
          <w:rFonts w:ascii="Arial" w:hAnsi="Arial" w:cs="Arial"/>
        </w:rPr>
      </w:pPr>
    </w:p>
    <w:p w14:paraId="0DC34A59" w14:textId="26DD0FE2" w:rsidR="00716BA3" w:rsidRPr="00382E29" w:rsidRDefault="00C9761F" w:rsidP="00A33A4F">
      <w:pPr>
        <w:pStyle w:val="Sinespaciado"/>
        <w:jc w:val="both"/>
        <w:rPr>
          <w:rFonts w:ascii="Arial" w:hAnsi="Arial" w:cs="Arial"/>
          <w:b/>
          <w:lang w:val="es-ES_tradnl" w:eastAsia="en-US"/>
        </w:rPr>
      </w:pPr>
      <w:r w:rsidRPr="00382E29">
        <w:rPr>
          <w:rFonts w:ascii="Arial" w:hAnsi="Arial" w:cs="Arial"/>
          <w:b/>
          <w:lang w:val="es-ES_tradnl" w:eastAsia="en-US"/>
        </w:rPr>
        <w:t>Aprobándose por unanimidad.</w:t>
      </w:r>
    </w:p>
    <w:p w14:paraId="4189CC1F" w14:textId="02AF1BD8" w:rsidR="00F74CA5" w:rsidRPr="00382E29" w:rsidRDefault="00F74CA5" w:rsidP="00A33A4F">
      <w:pPr>
        <w:pStyle w:val="Sinespaciado"/>
        <w:jc w:val="both"/>
        <w:rPr>
          <w:rFonts w:ascii="Arial" w:hAnsi="Arial" w:cs="Arial"/>
          <w:noProof/>
        </w:rPr>
      </w:pPr>
    </w:p>
    <w:p w14:paraId="6CCB8535" w14:textId="3DACF876" w:rsidR="00804556" w:rsidRPr="00382E29" w:rsidRDefault="00C55A6B" w:rsidP="00A33A4F">
      <w:pPr>
        <w:pStyle w:val="Sinespaciado"/>
        <w:jc w:val="both"/>
        <w:rPr>
          <w:rFonts w:ascii="Arial" w:hAnsi="Arial" w:cs="Arial"/>
          <w:noProof/>
        </w:rPr>
      </w:pPr>
      <w:r w:rsidRPr="00382E29">
        <w:rPr>
          <w:rFonts w:ascii="Arial" w:hAnsi="Arial" w:cs="Arial"/>
          <w:noProof/>
        </w:rPr>
        <w:t xml:space="preserve">Pasando al </w:t>
      </w:r>
      <w:r w:rsidRPr="00382E29">
        <w:rPr>
          <w:rFonts w:ascii="Arial" w:hAnsi="Arial" w:cs="Arial"/>
          <w:b/>
          <w:noProof/>
        </w:rPr>
        <w:t xml:space="preserve">punto número </w:t>
      </w:r>
      <w:r w:rsidR="004660BF">
        <w:rPr>
          <w:rFonts w:ascii="Arial" w:hAnsi="Arial" w:cs="Arial"/>
          <w:b/>
          <w:noProof/>
        </w:rPr>
        <w:t>tres</w:t>
      </w:r>
      <w:r w:rsidRPr="00382E29">
        <w:rPr>
          <w:rFonts w:ascii="Arial" w:hAnsi="Arial" w:cs="Arial"/>
          <w:b/>
          <w:noProof/>
        </w:rPr>
        <w:t xml:space="preserve"> del orden del día</w:t>
      </w:r>
      <w:r w:rsidRPr="00382E29">
        <w:rPr>
          <w:rFonts w:ascii="Arial" w:hAnsi="Arial" w:cs="Arial"/>
          <w:noProof/>
        </w:rPr>
        <w:t xml:space="preserve"> el </w:t>
      </w:r>
      <w:r w:rsidRPr="00382E29">
        <w:rPr>
          <w:rFonts w:ascii="Arial" w:hAnsi="Arial" w:cs="Arial"/>
          <w:b/>
          <w:noProof/>
        </w:rPr>
        <w:t>Director del Instituto de Pensiones del Estado de Jalisco, Héctor Pizano Ramos</w:t>
      </w:r>
      <w:r w:rsidRPr="00382E29">
        <w:rPr>
          <w:rFonts w:ascii="Arial" w:hAnsi="Arial" w:cs="Arial"/>
          <w:noProof/>
        </w:rPr>
        <w:t xml:space="preserve"> solicita al </w:t>
      </w:r>
      <w:r w:rsidRPr="00382E29">
        <w:rPr>
          <w:rFonts w:ascii="Arial" w:hAnsi="Arial" w:cs="Arial"/>
          <w:b/>
          <w:bCs/>
          <w:noProof/>
        </w:rPr>
        <w:t xml:space="preserve">Secretario de Actas del Consejo Directivo, David Antonio Wong Avilés </w:t>
      </w:r>
      <w:r w:rsidRPr="00382E29">
        <w:rPr>
          <w:rFonts w:ascii="Arial" w:hAnsi="Arial" w:cs="Arial"/>
          <w:noProof/>
        </w:rPr>
        <w:t>el</w:t>
      </w:r>
      <w:r w:rsidR="00804556" w:rsidRPr="00382E29">
        <w:rPr>
          <w:rFonts w:ascii="Arial" w:hAnsi="Arial" w:cs="Arial"/>
          <w:noProof/>
        </w:rPr>
        <w:t xml:space="preserve"> desahogo </w:t>
      </w:r>
      <w:r w:rsidRPr="00382E29">
        <w:rPr>
          <w:rFonts w:ascii="Arial" w:hAnsi="Arial" w:cs="Arial"/>
          <w:noProof/>
        </w:rPr>
        <w:t xml:space="preserve">y </w:t>
      </w:r>
      <w:r w:rsidR="00804556" w:rsidRPr="00382E29">
        <w:rPr>
          <w:rFonts w:ascii="Arial" w:hAnsi="Arial" w:cs="Arial"/>
          <w:noProof/>
        </w:rPr>
        <w:t xml:space="preserve">presentación del </w:t>
      </w:r>
      <w:r w:rsidR="00804556" w:rsidRPr="00382E29">
        <w:rPr>
          <w:rFonts w:ascii="Arial" w:hAnsi="Arial" w:cs="Arial"/>
          <w:i/>
          <w:iCs/>
          <w:noProof/>
        </w:rPr>
        <w:t>Cuadro de Pensionados,</w:t>
      </w:r>
      <w:r w:rsidR="00804556" w:rsidRPr="00382E29">
        <w:rPr>
          <w:rFonts w:ascii="Arial" w:hAnsi="Arial" w:cs="Arial"/>
          <w:noProof/>
        </w:rPr>
        <w:t xml:space="preserve"> con fundamento en lo establecido en el artículo 154 fracción V de la Ley del Instituto de Pensiones del Estado de Jalisco, presenta el Cuadro de Pensionados a efectos </w:t>
      </w:r>
      <w:r w:rsidR="004660BF">
        <w:rPr>
          <w:rFonts w:ascii="Arial" w:hAnsi="Arial" w:cs="Arial"/>
          <w:noProof/>
        </w:rPr>
        <w:t>julio</w:t>
      </w:r>
      <w:r w:rsidR="00804556" w:rsidRPr="00382E29">
        <w:rPr>
          <w:rFonts w:ascii="Arial" w:hAnsi="Arial" w:cs="Arial"/>
          <w:noProof/>
        </w:rPr>
        <w:t xml:space="preserve"> de 2021, con ajuste a partir del día siguiente a aquel en que cada afiliado haya cobrado su último sueldo, de conformidad con el artículo cuarto transitorio de la Ley del Instituto de Pensiones del Estado de Jalisco, conforme al siguiente reporte general:</w:t>
      </w:r>
    </w:p>
    <w:p w14:paraId="77C8C8C7" w14:textId="2FC49BC3" w:rsidR="00804556" w:rsidRDefault="006E3B19" w:rsidP="00A33A4F">
      <w:pPr>
        <w:pStyle w:val="Sinespaciado"/>
        <w:jc w:val="both"/>
        <w:rPr>
          <w:rFonts w:ascii="Arial" w:hAnsi="Arial" w:cs="Arial"/>
          <w:noProof/>
        </w:rPr>
      </w:pPr>
      <w:r w:rsidRPr="004660BF">
        <w:rPr>
          <w:rFonts w:ascii="Arial" w:hAnsi="Arial" w:cs="Arial"/>
          <w:b/>
          <w:noProof/>
        </w:rPr>
        <w:drawing>
          <wp:anchor distT="0" distB="0" distL="114300" distR="114300" simplePos="0" relativeHeight="251762688" behindDoc="1" locked="0" layoutInCell="1" allowOverlap="1" wp14:anchorId="715751C9" wp14:editId="178D5E65">
            <wp:simplePos x="0" y="0"/>
            <wp:positionH relativeFrom="column">
              <wp:posOffset>916106</wp:posOffset>
            </wp:positionH>
            <wp:positionV relativeFrom="paragraph">
              <wp:posOffset>33219</wp:posOffset>
            </wp:positionV>
            <wp:extent cx="3998794" cy="2438911"/>
            <wp:effectExtent l="0" t="0" r="1905" b="0"/>
            <wp:wrapTight wrapText="bothSides">
              <wp:wrapPolygon edited="0">
                <wp:start x="0" y="0"/>
                <wp:lineTo x="0" y="15525"/>
                <wp:lineTo x="9673" y="16200"/>
                <wp:lineTo x="1235" y="17719"/>
                <wp:lineTo x="0" y="18056"/>
                <wp:lineTo x="0" y="21431"/>
                <wp:lineTo x="21507" y="21431"/>
                <wp:lineTo x="21507" y="15188"/>
                <wp:lineTo x="9262" y="13500"/>
                <wp:lineTo x="8541" y="12994"/>
                <wp:lineTo x="10805" y="10800"/>
                <wp:lineTo x="18523" y="10800"/>
                <wp:lineTo x="21507" y="10125"/>
                <wp:lineTo x="21507" y="0"/>
                <wp:lineTo x="0" y="0"/>
              </wp:wrapPolygon>
            </wp:wrapTight>
            <wp:docPr id="4" name="Imagen 16">
              <a:extLst xmlns:a="http://schemas.openxmlformats.org/drawingml/2006/main">
                <a:ext uri="{FF2B5EF4-FFF2-40B4-BE49-F238E27FC236}">
                  <a16:creationId xmlns:a16="http://schemas.microsoft.com/office/drawing/2014/main" id="{4BEBFEB5-9B57-431C-A9FD-1A93138D03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6">
                      <a:extLst>
                        <a:ext uri="{FF2B5EF4-FFF2-40B4-BE49-F238E27FC236}">
                          <a16:creationId xmlns:a16="http://schemas.microsoft.com/office/drawing/2014/main" id="{4BEBFEB5-9B57-431C-A9FD-1A93138D036A}"/>
                        </a:ext>
                      </a:extLst>
                    </pic:cNvPr>
                    <pic:cNvPicPr>
                      <a:picLocks noChangeAspect="1"/>
                    </pic:cNvPicPr>
                  </pic:nvPicPr>
                  <pic:blipFill rotWithShape="1">
                    <a:blip r:embed="rId8"/>
                    <a:srcRect b="-1086"/>
                    <a:stretch/>
                  </pic:blipFill>
                  <pic:spPr bwMode="auto">
                    <a:xfrm>
                      <a:off x="0" y="0"/>
                      <a:ext cx="3998794" cy="243891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5D57E5" w14:textId="1ACB74B3" w:rsidR="004660BF" w:rsidRPr="00382E29" w:rsidRDefault="004660BF" w:rsidP="00A33A4F">
      <w:pPr>
        <w:pStyle w:val="Sinespaciado"/>
        <w:jc w:val="both"/>
        <w:rPr>
          <w:rFonts w:ascii="Arial" w:hAnsi="Arial" w:cs="Arial"/>
          <w:noProof/>
        </w:rPr>
      </w:pPr>
    </w:p>
    <w:p w14:paraId="4EB3D5CA" w14:textId="5F38B38B" w:rsidR="00580D66" w:rsidRPr="00382E29" w:rsidRDefault="00580D66" w:rsidP="00A33A4F">
      <w:pPr>
        <w:pStyle w:val="Sinespaciado"/>
        <w:jc w:val="both"/>
        <w:rPr>
          <w:rFonts w:ascii="Arial" w:hAnsi="Arial" w:cs="Arial"/>
          <w:noProof/>
        </w:rPr>
      </w:pPr>
    </w:p>
    <w:p w14:paraId="19A8EA99" w14:textId="26368373" w:rsidR="004660BF" w:rsidRDefault="004660BF" w:rsidP="00A33A4F">
      <w:pPr>
        <w:pStyle w:val="Sinespaciado"/>
        <w:jc w:val="both"/>
        <w:rPr>
          <w:rFonts w:ascii="Arial" w:hAnsi="Arial" w:cs="Arial"/>
        </w:rPr>
      </w:pPr>
    </w:p>
    <w:p w14:paraId="44102807" w14:textId="7B63D41B" w:rsidR="004660BF" w:rsidRDefault="004660BF" w:rsidP="00A33A4F">
      <w:pPr>
        <w:pStyle w:val="Sinespaciado"/>
        <w:jc w:val="both"/>
        <w:rPr>
          <w:rFonts w:ascii="Arial" w:hAnsi="Arial" w:cs="Arial"/>
        </w:rPr>
      </w:pPr>
    </w:p>
    <w:p w14:paraId="33C5EB52" w14:textId="69135CDC" w:rsidR="004660BF" w:rsidRDefault="004660BF" w:rsidP="00A33A4F">
      <w:pPr>
        <w:pStyle w:val="Sinespaciado"/>
        <w:jc w:val="both"/>
        <w:rPr>
          <w:rFonts w:ascii="Arial" w:hAnsi="Arial" w:cs="Arial"/>
        </w:rPr>
      </w:pPr>
    </w:p>
    <w:p w14:paraId="46496416" w14:textId="77777777" w:rsidR="004660BF" w:rsidRDefault="004660BF" w:rsidP="00A33A4F">
      <w:pPr>
        <w:pStyle w:val="Sinespaciado"/>
        <w:jc w:val="both"/>
        <w:rPr>
          <w:rFonts w:ascii="Arial" w:hAnsi="Arial" w:cs="Arial"/>
        </w:rPr>
      </w:pPr>
    </w:p>
    <w:p w14:paraId="4F2F9B3B" w14:textId="07A4E4BB" w:rsidR="004660BF" w:rsidRDefault="004660BF" w:rsidP="00A33A4F">
      <w:pPr>
        <w:pStyle w:val="Sinespaciado"/>
        <w:jc w:val="both"/>
        <w:rPr>
          <w:rFonts w:ascii="Arial" w:hAnsi="Arial" w:cs="Arial"/>
        </w:rPr>
      </w:pPr>
    </w:p>
    <w:p w14:paraId="324E4F1B" w14:textId="551FCEA2" w:rsidR="001D5F4D" w:rsidRDefault="001D5F4D" w:rsidP="00A33A4F">
      <w:pPr>
        <w:pStyle w:val="Sinespaciado"/>
        <w:jc w:val="both"/>
        <w:rPr>
          <w:rFonts w:ascii="Arial" w:hAnsi="Arial" w:cs="Arial"/>
        </w:rPr>
      </w:pPr>
    </w:p>
    <w:p w14:paraId="40470288" w14:textId="7F38E189" w:rsidR="005A65F5" w:rsidRDefault="005A65F5" w:rsidP="00A33A4F">
      <w:pPr>
        <w:pStyle w:val="Sinespaciado"/>
        <w:jc w:val="both"/>
        <w:rPr>
          <w:rFonts w:ascii="Arial" w:hAnsi="Arial" w:cs="Arial"/>
        </w:rPr>
      </w:pPr>
    </w:p>
    <w:p w14:paraId="44314592" w14:textId="3146D52C" w:rsidR="005A65F5" w:rsidRDefault="005A65F5" w:rsidP="00A33A4F">
      <w:pPr>
        <w:pStyle w:val="Sinespaciado"/>
        <w:jc w:val="both"/>
        <w:rPr>
          <w:rFonts w:ascii="Arial" w:hAnsi="Arial" w:cs="Arial"/>
        </w:rPr>
      </w:pPr>
    </w:p>
    <w:p w14:paraId="056CB861" w14:textId="36EA07FA" w:rsidR="005A65F5" w:rsidRDefault="005A65F5" w:rsidP="00A33A4F">
      <w:pPr>
        <w:pStyle w:val="Sinespaciado"/>
        <w:jc w:val="both"/>
        <w:rPr>
          <w:rFonts w:ascii="Arial" w:hAnsi="Arial" w:cs="Arial"/>
        </w:rPr>
      </w:pPr>
    </w:p>
    <w:p w14:paraId="4B40D823" w14:textId="11B09A26" w:rsidR="005A65F5" w:rsidRDefault="005A65F5" w:rsidP="00A33A4F">
      <w:pPr>
        <w:pStyle w:val="Sinespaciado"/>
        <w:jc w:val="both"/>
        <w:rPr>
          <w:rFonts w:ascii="Arial" w:hAnsi="Arial" w:cs="Arial"/>
        </w:rPr>
      </w:pPr>
    </w:p>
    <w:p w14:paraId="3F1658B4" w14:textId="5755D45F" w:rsidR="005A65F5" w:rsidRDefault="005A65F5" w:rsidP="00A33A4F">
      <w:pPr>
        <w:pStyle w:val="Sinespaciado"/>
        <w:jc w:val="both"/>
        <w:rPr>
          <w:rFonts w:ascii="Arial" w:hAnsi="Arial" w:cs="Arial"/>
        </w:rPr>
      </w:pPr>
    </w:p>
    <w:p w14:paraId="12C11855" w14:textId="14CF23DD" w:rsidR="005A65F5" w:rsidRDefault="005A65F5" w:rsidP="00A33A4F">
      <w:pPr>
        <w:pStyle w:val="Sinespaciado"/>
        <w:jc w:val="both"/>
        <w:rPr>
          <w:rFonts w:ascii="Arial" w:hAnsi="Arial" w:cs="Arial"/>
        </w:rPr>
      </w:pPr>
    </w:p>
    <w:p w14:paraId="35AF4153" w14:textId="12D3902E" w:rsidR="00E51225" w:rsidRPr="00382E29" w:rsidRDefault="000E1AC9" w:rsidP="00A33A4F">
      <w:pPr>
        <w:pStyle w:val="Sinespaciado"/>
        <w:jc w:val="both"/>
        <w:rPr>
          <w:rFonts w:ascii="Arial" w:hAnsi="Arial" w:cs="Arial"/>
        </w:rPr>
      </w:pPr>
      <w:r w:rsidRPr="00382E29">
        <w:rPr>
          <w:rFonts w:ascii="Arial" w:hAnsi="Arial" w:cs="Arial"/>
        </w:rPr>
        <w:lastRenderedPageBreak/>
        <w:t>E</w:t>
      </w:r>
      <w:r w:rsidR="00DE543C" w:rsidRPr="00382E29">
        <w:rPr>
          <w:rFonts w:ascii="Arial" w:hAnsi="Arial" w:cs="Arial"/>
        </w:rPr>
        <w:t xml:space="preserve">l </w:t>
      </w:r>
      <w:r w:rsidR="00271BF4" w:rsidRPr="00382E29">
        <w:rPr>
          <w:rFonts w:ascii="Arial" w:hAnsi="Arial" w:cs="Arial"/>
          <w:b/>
        </w:rPr>
        <w:t>Director del Instituto de Pensiones del Estado de Jalisco, Héctor</w:t>
      </w:r>
      <w:r w:rsidR="004660BF" w:rsidRPr="004660BF">
        <w:rPr>
          <w:noProof/>
        </w:rPr>
        <w:t xml:space="preserve"> </w:t>
      </w:r>
      <w:r w:rsidR="00271BF4" w:rsidRPr="00382E29">
        <w:rPr>
          <w:rFonts w:ascii="Arial" w:hAnsi="Arial" w:cs="Arial"/>
          <w:b/>
        </w:rPr>
        <w:t>Pizano Ramos</w:t>
      </w:r>
      <w:r w:rsidR="00C7352B" w:rsidRPr="00382E29">
        <w:rPr>
          <w:rFonts w:ascii="Arial" w:hAnsi="Arial" w:cs="Arial"/>
        </w:rPr>
        <w:t>, pregunt</w:t>
      </w:r>
      <w:r w:rsidR="006E3B19">
        <w:rPr>
          <w:rFonts w:ascii="Arial" w:hAnsi="Arial" w:cs="Arial"/>
        </w:rPr>
        <w:t>a</w:t>
      </w:r>
      <w:r w:rsidR="00C7352B" w:rsidRPr="00382E29">
        <w:rPr>
          <w:rFonts w:ascii="Arial" w:hAnsi="Arial" w:cs="Arial"/>
        </w:rPr>
        <w:t xml:space="preserve"> si exist</w:t>
      </w:r>
      <w:r w:rsidR="006E3B19">
        <w:rPr>
          <w:rFonts w:ascii="Arial" w:hAnsi="Arial" w:cs="Arial"/>
        </w:rPr>
        <w:t>e</w:t>
      </w:r>
      <w:r w:rsidR="00005917" w:rsidRPr="00382E29">
        <w:rPr>
          <w:rFonts w:ascii="Arial" w:hAnsi="Arial" w:cs="Arial"/>
        </w:rPr>
        <w:t xml:space="preserve"> alguna duda y al no haberla, </w:t>
      </w:r>
      <w:r w:rsidR="00DE543C" w:rsidRPr="00382E29">
        <w:rPr>
          <w:rFonts w:ascii="Arial" w:hAnsi="Arial" w:cs="Arial"/>
        </w:rPr>
        <w:t>somet</w:t>
      </w:r>
      <w:r w:rsidR="006E3B19">
        <w:rPr>
          <w:rFonts w:ascii="Arial" w:hAnsi="Arial" w:cs="Arial"/>
        </w:rPr>
        <w:t>e</w:t>
      </w:r>
      <w:r w:rsidR="00DE543C" w:rsidRPr="00382E29">
        <w:rPr>
          <w:rFonts w:ascii="Arial" w:hAnsi="Arial" w:cs="Arial"/>
        </w:rPr>
        <w:t xml:space="preserve"> a consideración de</w:t>
      </w:r>
      <w:r w:rsidR="00C7352B" w:rsidRPr="00382E29">
        <w:rPr>
          <w:rFonts w:ascii="Arial" w:hAnsi="Arial" w:cs="Arial"/>
        </w:rPr>
        <w:t xml:space="preserve"> </w:t>
      </w:r>
      <w:r w:rsidR="00DE543C" w:rsidRPr="00382E29">
        <w:rPr>
          <w:rFonts w:ascii="Arial" w:hAnsi="Arial" w:cs="Arial"/>
        </w:rPr>
        <w:t>l</w:t>
      </w:r>
      <w:r w:rsidR="00C7352B" w:rsidRPr="00382E29">
        <w:rPr>
          <w:rFonts w:ascii="Arial" w:hAnsi="Arial" w:cs="Arial"/>
        </w:rPr>
        <w:t>os miembros del</w:t>
      </w:r>
      <w:r w:rsidR="00DE543C" w:rsidRPr="00382E29">
        <w:rPr>
          <w:rFonts w:ascii="Arial" w:hAnsi="Arial" w:cs="Arial"/>
        </w:rPr>
        <w:t xml:space="preserve"> Consejo Directivo e</w:t>
      </w:r>
      <w:r w:rsidR="00C7352B" w:rsidRPr="00382E29">
        <w:rPr>
          <w:rFonts w:ascii="Arial" w:hAnsi="Arial" w:cs="Arial"/>
        </w:rPr>
        <w:t xml:space="preserve">l otorgamiento de las pensiones </w:t>
      </w:r>
      <w:r w:rsidR="00DE543C" w:rsidRPr="00382E29">
        <w:rPr>
          <w:rFonts w:ascii="Arial" w:hAnsi="Arial" w:cs="Arial"/>
        </w:rPr>
        <w:t>presentadas por jubilación, edad avanzada e invalidez; los cuadros de derechohabientes de pensionados fallecidos y de pensiones por viudez y orfandad</w:t>
      </w:r>
      <w:r w:rsidR="00E51225" w:rsidRPr="00382E29">
        <w:rPr>
          <w:rFonts w:ascii="Arial" w:hAnsi="Arial" w:cs="Arial"/>
        </w:rPr>
        <w:t xml:space="preserve"> detalladas en los siguientes cuadros con efectos al 1 de </w:t>
      </w:r>
      <w:r w:rsidR="004660BF">
        <w:rPr>
          <w:rFonts w:ascii="Arial" w:hAnsi="Arial" w:cs="Arial"/>
        </w:rPr>
        <w:t>julio</w:t>
      </w:r>
      <w:r w:rsidR="00E51225" w:rsidRPr="00382E29">
        <w:rPr>
          <w:rFonts w:ascii="Arial" w:hAnsi="Arial" w:cs="Arial"/>
        </w:rPr>
        <w:t xml:space="preserve"> de 2021:</w:t>
      </w:r>
    </w:p>
    <w:p w14:paraId="41139041" w14:textId="678804EB" w:rsidR="00D163BE" w:rsidRPr="00382E29" w:rsidRDefault="00D163BE" w:rsidP="00A33A4F">
      <w:pPr>
        <w:pStyle w:val="Sinespaciado"/>
        <w:jc w:val="both"/>
        <w:rPr>
          <w:rFonts w:ascii="Arial" w:hAnsi="Arial" w:cs="Arial"/>
        </w:rPr>
      </w:pPr>
    </w:p>
    <w:tbl>
      <w:tblPr>
        <w:tblStyle w:val="Tablaconcuadrcula"/>
        <w:tblW w:w="8995" w:type="dxa"/>
        <w:tblLook w:val="04A0" w:firstRow="1" w:lastRow="0" w:firstColumn="1" w:lastColumn="0" w:noHBand="0" w:noVBand="1"/>
      </w:tblPr>
      <w:tblGrid>
        <w:gridCol w:w="1200"/>
        <w:gridCol w:w="4720"/>
        <w:gridCol w:w="1532"/>
        <w:gridCol w:w="1543"/>
      </w:tblGrid>
      <w:tr w:rsidR="00A0188C" w:rsidRPr="00113F74" w14:paraId="36324528" w14:textId="77777777" w:rsidTr="00A0188C">
        <w:trPr>
          <w:trHeight w:val="20"/>
          <w:tblHeader/>
        </w:trPr>
        <w:tc>
          <w:tcPr>
            <w:tcW w:w="8995" w:type="dxa"/>
            <w:gridSpan w:val="4"/>
            <w:shd w:val="clear" w:color="auto" w:fill="BFBFBF" w:themeFill="background1" w:themeFillShade="BF"/>
            <w:vAlign w:val="center"/>
          </w:tcPr>
          <w:p w14:paraId="6FD0BEBD" w14:textId="49C29BED" w:rsidR="00A0188C" w:rsidRPr="00113F74" w:rsidRDefault="00A0188C" w:rsidP="00A0188C">
            <w:pPr>
              <w:pStyle w:val="Sinespaciado"/>
              <w:jc w:val="center"/>
              <w:rPr>
                <w:rFonts w:ascii="Arial" w:hAnsi="Arial" w:cs="Arial"/>
                <w:b/>
                <w:bCs/>
                <w:sz w:val="16"/>
                <w:szCs w:val="16"/>
              </w:rPr>
            </w:pPr>
            <w:r>
              <w:rPr>
                <w:rFonts w:ascii="Arial" w:hAnsi="Arial" w:cs="Arial"/>
                <w:b/>
                <w:bCs/>
                <w:sz w:val="16"/>
                <w:szCs w:val="16"/>
              </w:rPr>
              <w:t>JUBILACIÓN</w:t>
            </w:r>
          </w:p>
        </w:tc>
      </w:tr>
      <w:tr w:rsidR="00113F74" w:rsidRPr="00113F74" w14:paraId="4B12DE69" w14:textId="77777777" w:rsidTr="00A0188C">
        <w:trPr>
          <w:trHeight w:val="20"/>
          <w:tblHeader/>
        </w:trPr>
        <w:tc>
          <w:tcPr>
            <w:tcW w:w="1200" w:type="dxa"/>
            <w:shd w:val="clear" w:color="auto" w:fill="BFBFBF" w:themeFill="background1" w:themeFillShade="BF"/>
            <w:vAlign w:val="center"/>
            <w:hideMark/>
          </w:tcPr>
          <w:p w14:paraId="41133823" w14:textId="77777777" w:rsidR="00113F74" w:rsidRPr="00113F74" w:rsidRDefault="00113F74" w:rsidP="00113F74">
            <w:pPr>
              <w:pStyle w:val="Sinespaciado"/>
              <w:jc w:val="center"/>
              <w:rPr>
                <w:rFonts w:ascii="Arial" w:hAnsi="Arial" w:cs="Arial"/>
                <w:b/>
                <w:bCs/>
                <w:sz w:val="16"/>
                <w:szCs w:val="16"/>
              </w:rPr>
            </w:pPr>
            <w:r w:rsidRPr="00113F74">
              <w:rPr>
                <w:rFonts w:ascii="Arial" w:hAnsi="Arial" w:cs="Arial"/>
                <w:b/>
                <w:bCs/>
                <w:sz w:val="16"/>
                <w:szCs w:val="16"/>
              </w:rPr>
              <w:t>Patente</w:t>
            </w:r>
          </w:p>
        </w:tc>
        <w:tc>
          <w:tcPr>
            <w:tcW w:w="4720" w:type="dxa"/>
            <w:shd w:val="clear" w:color="auto" w:fill="BFBFBF" w:themeFill="background1" w:themeFillShade="BF"/>
            <w:vAlign w:val="center"/>
            <w:hideMark/>
          </w:tcPr>
          <w:p w14:paraId="195D7C65" w14:textId="77777777" w:rsidR="00113F74" w:rsidRPr="00113F74" w:rsidRDefault="00113F74" w:rsidP="00113F74">
            <w:pPr>
              <w:pStyle w:val="Sinespaciado"/>
              <w:jc w:val="center"/>
              <w:rPr>
                <w:rFonts w:ascii="Arial" w:hAnsi="Arial" w:cs="Arial"/>
                <w:b/>
                <w:bCs/>
                <w:sz w:val="16"/>
                <w:szCs w:val="16"/>
              </w:rPr>
            </w:pPr>
            <w:r w:rsidRPr="00113F74">
              <w:rPr>
                <w:rFonts w:ascii="Arial" w:hAnsi="Arial" w:cs="Arial"/>
                <w:b/>
                <w:bCs/>
                <w:sz w:val="16"/>
                <w:szCs w:val="16"/>
              </w:rPr>
              <w:t>Nombre</w:t>
            </w:r>
          </w:p>
        </w:tc>
        <w:tc>
          <w:tcPr>
            <w:tcW w:w="1532" w:type="dxa"/>
            <w:shd w:val="clear" w:color="auto" w:fill="BFBFBF" w:themeFill="background1" w:themeFillShade="BF"/>
            <w:vAlign w:val="center"/>
            <w:hideMark/>
          </w:tcPr>
          <w:p w14:paraId="3279F4D3" w14:textId="77777777" w:rsidR="00113F74" w:rsidRPr="00113F74" w:rsidRDefault="00113F74" w:rsidP="00113F74">
            <w:pPr>
              <w:pStyle w:val="Sinespaciado"/>
              <w:jc w:val="center"/>
              <w:rPr>
                <w:rFonts w:ascii="Arial" w:hAnsi="Arial" w:cs="Arial"/>
                <w:b/>
                <w:bCs/>
                <w:sz w:val="16"/>
                <w:szCs w:val="16"/>
              </w:rPr>
            </w:pPr>
            <w:r w:rsidRPr="00113F74">
              <w:rPr>
                <w:rFonts w:ascii="Arial" w:hAnsi="Arial" w:cs="Arial"/>
                <w:b/>
                <w:bCs/>
                <w:sz w:val="16"/>
                <w:szCs w:val="16"/>
              </w:rPr>
              <w:t>Tipo de pensión</w:t>
            </w:r>
          </w:p>
        </w:tc>
        <w:tc>
          <w:tcPr>
            <w:tcW w:w="1543" w:type="dxa"/>
            <w:shd w:val="clear" w:color="auto" w:fill="BFBFBF" w:themeFill="background1" w:themeFillShade="BF"/>
            <w:vAlign w:val="center"/>
            <w:hideMark/>
          </w:tcPr>
          <w:p w14:paraId="0BB21D18" w14:textId="59408327" w:rsidR="00113F74" w:rsidRPr="00113F74" w:rsidRDefault="00113F74" w:rsidP="00113F74">
            <w:pPr>
              <w:pStyle w:val="Sinespaciado"/>
              <w:jc w:val="right"/>
              <w:rPr>
                <w:rFonts w:ascii="Arial" w:hAnsi="Arial" w:cs="Arial"/>
                <w:b/>
                <w:bCs/>
                <w:sz w:val="16"/>
                <w:szCs w:val="16"/>
              </w:rPr>
            </w:pPr>
            <w:r w:rsidRPr="00113F74">
              <w:rPr>
                <w:rFonts w:ascii="Arial" w:hAnsi="Arial" w:cs="Arial"/>
                <w:b/>
                <w:bCs/>
                <w:sz w:val="16"/>
                <w:szCs w:val="16"/>
              </w:rPr>
              <w:t>Pensión mensual</w:t>
            </w:r>
          </w:p>
        </w:tc>
      </w:tr>
      <w:tr w:rsidR="00113F74" w:rsidRPr="00113F74" w14:paraId="157A31CA" w14:textId="77777777" w:rsidTr="00A0188C">
        <w:trPr>
          <w:trHeight w:val="20"/>
        </w:trPr>
        <w:tc>
          <w:tcPr>
            <w:tcW w:w="1200" w:type="dxa"/>
            <w:noWrap/>
            <w:vAlign w:val="center"/>
            <w:hideMark/>
          </w:tcPr>
          <w:p w14:paraId="2DEB40E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04796200</w:t>
            </w:r>
          </w:p>
        </w:tc>
        <w:tc>
          <w:tcPr>
            <w:tcW w:w="4720" w:type="dxa"/>
            <w:noWrap/>
            <w:vAlign w:val="center"/>
            <w:hideMark/>
          </w:tcPr>
          <w:p w14:paraId="3526BBAF"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AGUILAR CAMACHO BERNARDO</w:t>
            </w:r>
          </w:p>
        </w:tc>
        <w:tc>
          <w:tcPr>
            <w:tcW w:w="1532" w:type="dxa"/>
            <w:noWrap/>
            <w:vAlign w:val="center"/>
            <w:hideMark/>
          </w:tcPr>
          <w:p w14:paraId="29FAFE85" w14:textId="04B1CDD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D02F4E8" w14:textId="08DCEB9E" w:rsidR="00113F74" w:rsidRPr="00113F74" w:rsidRDefault="004851DB" w:rsidP="00113F74">
            <w:pPr>
              <w:pStyle w:val="Sinespaciado"/>
              <w:jc w:val="right"/>
              <w:rPr>
                <w:rFonts w:ascii="Arial" w:hAnsi="Arial" w:cs="Arial"/>
                <w:sz w:val="16"/>
                <w:szCs w:val="16"/>
              </w:rPr>
            </w:pPr>
            <w:r>
              <w:rPr>
                <w:rFonts w:ascii="Arial" w:hAnsi="Arial" w:cs="Arial"/>
                <w:sz w:val="16"/>
                <w:szCs w:val="16"/>
              </w:rPr>
              <w:t>$</w:t>
            </w:r>
            <w:r w:rsidR="00113F74" w:rsidRPr="00113F74">
              <w:rPr>
                <w:rFonts w:ascii="Arial" w:hAnsi="Arial" w:cs="Arial"/>
                <w:sz w:val="16"/>
                <w:szCs w:val="16"/>
              </w:rPr>
              <w:t xml:space="preserve"> </w:t>
            </w:r>
            <w:r>
              <w:rPr>
                <w:rFonts w:ascii="Arial" w:hAnsi="Arial" w:cs="Arial"/>
                <w:sz w:val="16"/>
                <w:szCs w:val="16"/>
              </w:rPr>
              <w:t xml:space="preserve">     </w:t>
            </w:r>
            <w:r w:rsidR="00113F74" w:rsidRPr="00113F74">
              <w:rPr>
                <w:rFonts w:ascii="Arial" w:hAnsi="Arial" w:cs="Arial"/>
                <w:sz w:val="16"/>
                <w:szCs w:val="16"/>
              </w:rPr>
              <w:t xml:space="preserve">32,828.58 </w:t>
            </w:r>
          </w:p>
        </w:tc>
      </w:tr>
      <w:tr w:rsidR="00113F74" w:rsidRPr="00113F74" w14:paraId="311CB5D8" w14:textId="77777777" w:rsidTr="00A0188C">
        <w:trPr>
          <w:trHeight w:val="20"/>
        </w:trPr>
        <w:tc>
          <w:tcPr>
            <w:tcW w:w="1200" w:type="dxa"/>
            <w:noWrap/>
            <w:vAlign w:val="center"/>
            <w:hideMark/>
          </w:tcPr>
          <w:p w14:paraId="0BD4CD2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04815900</w:t>
            </w:r>
          </w:p>
        </w:tc>
        <w:tc>
          <w:tcPr>
            <w:tcW w:w="4720" w:type="dxa"/>
            <w:noWrap/>
            <w:vAlign w:val="center"/>
            <w:hideMark/>
          </w:tcPr>
          <w:p w14:paraId="7DCE2E0C" w14:textId="3C75F7A3"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AGUILAR </w:t>
            </w:r>
            <w:r w:rsidR="00A0188C">
              <w:rPr>
                <w:rFonts w:ascii="Arial" w:hAnsi="Arial" w:cs="Arial"/>
                <w:sz w:val="16"/>
                <w:szCs w:val="16"/>
              </w:rPr>
              <w:t>GONZÁLEZ</w:t>
            </w:r>
            <w:r w:rsidRPr="00113F74">
              <w:rPr>
                <w:rFonts w:ascii="Arial" w:hAnsi="Arial" w:cs="Arial"/>
                <w:sz w:val="16"/>
                <w:szCs w:val="16"/>
              </w:rPr>
              <w:t xml:space="preserve"> TITO</w:t>
            </w:r>
          </w:p>
        </w:tc>
        <w:tc>
          <w:tcPr>
            <w:tcW w:w="1532" w:type="dxa"/>
            <w:noWrap/>
            <w:vAlign w:val="center"/>
            <w:hideMark/>
          </w:tcPr>
          <w:p w14:paraId="69C97200" w14:textId="74590D8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0275CB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18,853.00 </w:t>
            </w:r>
          </w:p>
        </w:tc>
      </w:tr>
      <w:tr w:rsidR="00113F74" w:rsidRPr="00113F74" w14:paraId="45A81A22" w14:textId="77777777" w:rsidTr="00A0188C">
        <w:trPr>
          <w:trHeight w:val="20"/>
        </w:trPr>
        <w:tc>
          <w:tcPr>
            <w:tcW w:w="1200" w:type="dxa"/>
            <w:noWrap/>
            <w:vAlign w:val="center"/>
            <w:hideMark/>
          </w:tcPr>
          <w:p w14:paraId="3578DF8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04796300</w:t>
            </w:r>
          </w:p>
        </w:tc>
        <w:tc>
          <w:tcPr>
            <w:tcW w:w="4720" w:type="dxa"/>
            <w:noWrap/>
            <w:vAlign w:val="center"/>
            <w:hideMark/>
          </w:tcPr>
          <w:p w14:paraId="792449D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AGUIRRE ULLOA JORGE ALBERTO</w:t>
            </w:r>
          </w:p>
        </w:tc>
        <w:tc>
          <w:tcPr>
            <w:tcW w:w="1532" w:type="dxa"/>
            <w:noWrap/>
            <w:vAlign w:val="center"/>
            <w:hideMark/>
          </w:tcPr>
          <w:p w14:paraId="00325484" w14:textId="2500AA4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5E10C7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46,522.02 </w:t>
            </w:r>
          </w:p>
        </w:tc>
      </w:tr>
      <w:tr w:rsidR="00113F74" w:rsidRPr="00113F74" w14:paraId="2B377BB6" w14:textId="77777777" w:rsidTr="00A0188C">
        <w:trPr>
          <w:trHeight w:val="20"/>
        </w:trPr>
        <w:tc>
          <w:tcPr>
            <w:tcW w:w="1200" w:type="dxa"/>
            <w:noWrap/>
            <w:vAlign w:val="center"/>
            <w:hideMark/>
          </w:tcPr>
          <w:p w14:paraId="5CFF579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04796400</w:t>
            </w:r>
          </w:p>
        </w:tc>
        <w:tc>
          <w:tcPr>
            <w:tcW w:w="4720" w:type="dxa"/>
            <w:noWrap/>
            <w:vAlign w:val="center"/>
            <w:hideMark/>
          </w:tcPr>
          <w:p w14:paraId="4AD0933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ALATORRE OROZCO ROSA MARIA</w:t>
            </w:r>
          </w:p>
        </w:tc>
        <w:tc>
          <w:tcPr>
            <w:tcW w:w="1532" w:type="dxa"/>
            <w:noWrap/>
            <w:vAlign w:val="center"/>
            <w:hideMark/>
          </w:tcPr>
          <w:p w14:paraId="3EABE6B7" w14:textId="5EC7B44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3BED67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16,745.63 </w:t>
            </w:r>
          </w:p>
        </w:tc>
      </w:tr>
      <w:tr w:rsidR="00113F74" w:rsidRPr="00113F74" w14:paraId="0DEC28D0" w14:textId="77777777" w:rsidTr="00A0188C">
        <w:trPr>
          <w:trHeight w:val="20"/>
        </w:trPr>
        <w:tc>
          <w:tcPr>
            <w:tcW w:w="1200" w:type="dxa"/>
            <w:noWrap/>
            <w:vAlign w:val="center"/>
            <w:hideMark/>
          </w:tcPr>
          <w:p w14:paraId="0A91CA1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04796500</w:t>
            </w:r>
          </w:p>
        </w:tc>
        <w:tc>
          <w:tcPr>
            <w:tcW w:w="4720" w:type="dxa"/>
            <w:noWrap/>
            <w:vAlign w:val="center"/>
            <w:hideMark/>
          </w:tcPr>
          <w:p w14:paraId="16028716" w14:textId="0C7A886D" w:rsidR="00113F74" w:rsidRPr="00113F74" w:rsidRDefault="00113F74" w:rsidP="00113F74">
            <w:pPr>
              <w:pStyle w:val="Sinespaciado"/>
              <w:rPr>
                <w:rFonts w:ascii="Arial" w:hAnsi="Arial" w:cs="Arial"/>
                <w:sz w:val="16"/>
                <w:szCs w:val="16"/>
              </w:rPr>
            </w:pPr>
            <w:r w:rsidRPr="00113F74">
              <w:rPr>
                <w:rFonts w:ascii="Arial" w:hAnsi="Arial" w:cs="Arial"/>
                <w:sz w:val="16"/>
                <w:szCs w:val="16"/>
              </w:rPr>
              <w:t>ALCALÁ GUÍA ANA MARIA</w:t>
            </w:r>
          </w:p>
        </w:tc>
        <w:tc>
          <w:tcPr>
            <w:tcW w:w="1532" w:type="dxa"/>
            <w:noWrap/>
            <w:vAlign w:val="center"/>
            <w:hideMark/>
          </w:tcPr>
          <w:p w14:paraId="7A050957" w14:textId="3EB11FF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E44513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27,448.10 </w:t>
            </w:r>
          </w:p>
        </w:tc>
      </w:tr>
      <w:tr w:rsidR="00113F74" w:rsidRPr="00113F74" w14:paraId="4110324F" w14:textId="77777777" w:rsidTr="00A0188C">
        <w:trPr>
          <w:trHeight w:val="20"/>
        </w:trPr>
        <w:tc>
          <w:tcPr>
            <w:tcW w:w="1200" w:type="dxa"/>
            <w:noWrap/>
            <w:vAlign w:val="center"/>
            <w:hideMark/>
          </w:tcPr>
          <w:p w14:paraId="37E65CC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04796600</w:t>
            </w:r>
          </w:p>
        </w:tc>
        <w:tc>
          <w:tcPr>
            <w:tcW w:w="4720" w:type="dxa"/>
            <w:noWrap/>
            <w:vAlign w:val="center"/>
            <w:hideMark/>
          </w:tcPr>
          <w:p w14:paraId="1B81EE06" w14:textId="15BAF952" w:rsidR="00113F74" w:rsidRPr="00113F74" w:rsidRDefault="00113F74" w:rsidP="00113F74">
            <w:pPr>
              <w:pStyle w:val="Sinespaciado"/>
              <w:rPr>
                <w:rFonts w:ascii="Arial" w:hAnsi="Arial" w:cs="Arial"/>
                <w:sz w:val="16"/>
                <w:szCs w:val="16"/>
              </w:rPr>
            </w:pPr>
            <w:r w:rsidRPr="00113F74">
              <w:rPr>
                <w:rFonts w:ascii="Arial" w:hAnsi="Arial" w:cs="Arial"/>
                <w:sz w:val="16"/>
                <w:szCs w:val="16"/>
              </w:rPr>
              <w:t>ALCALÁ REYNA MIGUEL ÁNGEL</w:t>
            </w:r>
          </w:p>
        </w:tc>
        <w:tc>
          <w:tcPr>
            <w:tcW w:w="1532" w:type="dxa"/>
            <w:noWrap/>
            <w:vAlign w:val="center"/>
            <w:hideMark/>
          </w:tcPr>
          <w:p w14:paraId="62952AB4" w14:textId="5E2AC40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F94230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15,492.40 </w:t>
            </w:r>
          </w:p>
        </w:tc>
      </w:tr>
      <w:tr w:rsidR="00113F74" w:rsidRPr="00113F74" w14:paraId="051D0760" w14:textId="77777777" w:rsidTr="00A0188C">
        <w:trPr>
          <w:trHeight w:val="20"/>
        </w:trPr>
        <w:tc>
          <w:tcPr>
            <w:tcW w:w="1200" w:type="dxa"/>
            <w:noWrap/>
            <w:vAlign w:val="center"/>
            <w:hideMark/>
          </w:tcPr>
          <w:p w14:paraId="2566E31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04796700</w:t>
            </w:r>
          </w:p>
        </w:tc>
        <w:tc>
          <w:tcPr>
            <w:tcW w:w="4720" w:type="dxa"/>
            <w:noWrap/>
            <w:vAlign w:val="center"/>
            <w:hideMark/>
          </w:tcPr>
          <w:p w14:paraId="7722630F"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ALCANTAR ILLAN ELVA CAROLINA</w:t>
            </w:r>
          </w:p>
        </w:tc>
        <w:tc>
          <w:tcPr>
            <w:tcW w:w="1532" w:type="dxa"/>
            <w:noWrap/>
            <w:vAlign w:val="center"/>
            <w:hideMark/>
          </w:tcPr>
          <w:p w14:paraId="7D3F2CC2" w14:textId="22A9C94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BA5077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15,594.60 </w:t>
            </w:r>
          </w:p>
        </w:tc>
      </w:tr>
      <w:tr w:rsidR="00113F74" w:rsidRPr="00113F74" w14:paraId="4A83E2AF" w14:textId="77777777" w:rsidTr="00A0188C">
        <w:trPr>
          <w:trHeight w:val="20"/>
        </w:trPr>
        <w:tc>
          <w:tcPr>
            <w:tcW w:w="1200" w:type="dxa"/>
            <w:noWrap/>
            <w:vAlign w:val="center"/>
            <w:hideMark/>
          </w:tcPr>
          <w:p w14:paraId="45B0B3E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04796800</w:t>
            </w:r>
          </w:p>
        </w:tc>
        <w:tc>
          <w:tcPr>
            <w:tcW w:w="4720" w:type="dxa"/>
            <w:noWrap/>
            <w:vAlign w:val="center"/>
            <w:hideMark/>
          </w:tcPr>
          <w:p w14:paraId="26F3AB4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ALFARO MAGDALENO ALICIA</w:t>
            </w:r>
          </w:p>
        </w:tc>
        <w:tc>
          <w:tcPr>
            <w:tcW w:w="1532" w:type="dxa"/>
            <w:noWrap/>
            <w:vAlign w:val="center"/>
            <w:hideMark/>
          </w:tcPr>
          <w:p w14:paraId="6CFF436C" w14:textId="6870597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7CA64A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10,715.40 </w:t>
            </w:r>
          </w:p>
        </w:tc>
      </w:tr>
      <w:tr w:rsidR="00113F74" w:rsidRPr="00113F74" w14:paraId="4E76A386" w14:textId="77777777" w:rsidTr="00A0188C">
        <w:trPr>
          <w:trHeight w:val="20"/>
        </w:trPr>
        <w:tc>
          <w:tcPr>
            <w:tcW w:w="1200" w:type="dxa"/>
            <w:noWrap/>
            <w:vAlign w:val="center"/>
            <w:hideMark/>
          </w:tcPr>
          <w:p w14:paraId="409C3E1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04796900</w:t>
            </w:r>
          </w:p>
        </w:tc>
        <w:tc>
          <w:tcPr>
            <w:tcW w:w="4720" w:type="dxa"/>
            <w:noWrap/>
            <w:vAlign w:val="center"/>
            <w:hideMark/>
          </w:tcPr>
          <w:p w14:paraId="45081057" w14:textId="705ABCFA" w:rsidR="00113F74" w:rsidRPr="00113F74" w:rsidRDefault="00113F74" w:rsidP="00113F74">
            <w:pPr>
              <w:pStyle w:val="Sinespaciado"/>
              <w:rPr>
                <w:rFonts w:ascii="Arial" w:hAnsi="Arial" w:cs="Arial"/>
                <w:sz w:val="16"/>
                <w:szCs w:val="16"/>
              </w:rPr>
            </w:pPr>
            <w:r w:rsidRPr="00113F74">
              <w:rPr>
                <w:rFonts w:ascii="Arial" w:hAnsi="Arial" w:cs="Arial"/>
                <w:sz w:val="16"/>
                <w:szCs w:val="16"/>
              </w:rPr>
              <w:t>ALVARADO BERNAL MIGUEL ÁNGEL</w:t>
            </w:r>
          </w:p>
        </w:tc>
        <w:tc>
          <w:tcPr>
            <w:tcW w:w="1532" w:type="dxa"/>
            <w:noWrap/>
            <w:vAlign w:val="center"/>
            <w:hideMark/>
          </w:tcPr>
          <w:p w14:paraId="6167B4B7" w14:textId="76F2E2F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28CCBE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22,623.60 </w:t>
            </w:r>
          </w:p>
        </w:tc>
      </w:tr>
      <w:tr w:rsidR="00113F74" w:rsidRPr="00113F74" w14:paraId="4EDC8F73" w14:textId="77777777" w:rsidTr="00A0188C">
        <w:trPr>
          <w:trHeight w:val="20"/>
        </w:trPr>
        <w:tc>
          <w:tcPr>
            <w:tcW w:w="1200" w:type="dxa"/>
            <w:noWrap/>
            <w:vAlign w:val="center"/>
            <w:hideMark/>
          </w:tcPr>
          <w:p w14:paraId="386C204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04797000</w:t>
            </w:r>
          </w:p>
        </w:tc>
        <w:tc>
          <w:tcPr>
            <w:tcW w:w="4720" w:type="dxa"/>
            <w:noWrap/>
            <w:vAlign w:val="center"/>
            <w:hideMark/>
          </w:tcPr>
          <w:p w14:paraId="271EFA0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ALVAREZ VACA MA TERESA</w:t>
            </w:r>
          </w:p>
        </w:tc>
        <w:tc>
          <w:tcPr>
            <w:tcW w:w="1532" w:type="dxa"/>
            <w:noWrap/>
            <w:vAlign w:val="center"/>
            <w:hideMark/>
          </w:tcPr>
          <w:p w14:paraId="6A6B3EF3" w14:textId="5FAB74C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F5AF101" w14:textId="60F9FAFB"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9,042.00 </w:t>
            </w:r>
          </w:p>
        </w:tc>
      </w:tr>
      <w:tr w:rsidR="00113F74" w:rsidRPr="00113F74" w14:paraId="6ED71F3A" w14:textId="77777777" w:rsidTr="00A0188C">
        <w:trPr>
          <w:trHeight w:val="20"/>
        </w:trPr>
        <w:tc>
          <w:tcPr>
            <w:tcW w:w="1200" w:type="dxa"/>
            <w:noWrap/>
            <w:vAlign w:val="center"/>
            <w:hideMark/>
          </w:tcPr>
          <w:p w14:paraId="7E7811A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04816000</w:t>
            </w:r>
          </w:p>
        </w:tc>
        <w:tc>
          <w:tcPr>
            <w:tcW w:w="4720" w:type="dxa"/>
            <w:noWrap/>
            <w:vAlign w:val="center"/>
            <w:hideMark/>
          </w:tcPr>
          <w:p w14:paraId="5F4B376C" w14:textId="67BB9A41"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ÁNGEL </w:t>
            </w:r>
            <w:r w:rsidR="00A0188C">
              <w:rPr>
                <w:rFonts w:ascii="Arial" w:hAnsi="Arial" w:cs="Arial"/>
                <w:sz w:val="16"/>
                <w:szCs w:val="16"/>
              </w:rPr>
              <w:t>GARCÍA</w:t>
            </w:r>
            <w:r w:rsidRPr="00113F74">
              <w:rPr>
                <w:rFonts w:ascii="Arial" w:hAnsi="Arial" w:cs="Arial"/>
                <w:sz w:val="16"/>
                <w:szCs w:val="16"/>
              </w:rPr>
              <w:t xml:space="preserve"> ALFREDO</w:t>
            </w:r>
          </w:p>
        </w:tc>
        <w:tc>
          <w:tcPr>
            <w:tcW w:w="1532" w:type="dxa"/>
            <w:noWrap/>
            <w:vAlign w:val="center"/>
            <w:hideMark/>
          </w:tcPr>
          <w:p w14:paraId="639A03C6" w14:textId="18A3062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68F9F1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17,213.70 </w:t>
            </w:r>
          </w:p>
        </w:tc>
      </w:tr>
      <w:tr w:rsidR="00113F74" w:rsidRPr="00113F74" w14:paraId="7515AC45" w14:textId="77777777" w:rsidTr="00A0188C">
        <w:trPr>
          <w:trHeight w:val="20"/>
        </w:trPr>
        <w:tc>
          <w:tcPr>
            <w:tcW w:w="1200" w:type="dxa"/>
            <w:noWrap/>
            <w:vAlign w:val="center"/>
            <w:hideMark/>
          </w:tcPr>
          <w:p w14:paraId="4DD5E72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04816100</w:t>
            </w:r>
          </w:p>
        </w:tc>
        <w:tc>
          <w:tcPr>
            <w:tcW w:w="4720" w:type="dxa"/>
            <w:noWrap/>
            <w:vAlign w:val="center"/>
            <w:hideMark/>
          </w:tcPr>
          <w:p w14:paraId="2211E9B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ANLEU PALOMEQUE ARTURO RAFAEL</w:t>
            </w:r>
          </w:p>
        </w:tc>
        <w:tc>
          <w:tcPr>
            <w:tcW w:w="1532" w:type="dxa"/>
            <w:noWrap/>
            <w:vAlign w:val="center"/>
            <w:hideMark/>
          </w:tcPr>
          <w:p w14:paraId="2440A2F9" w14:textId="7CF4D6F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EB8DD7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13,953.67 </w:t>
            </w:r>
          </w:p>
        </w:tc>
      </w:tr>
      <w:tr w:rsidR="00113F74" w:rsidRPr="00113F74" w14:paraId="022DB3DE" w14:textId="77777777" w:rsidTr="00A0188C">
        <w:trPr>
          <w:trHeight w:val="20"/>
        </w:trPr>
        <w:tc>
          <w:tcPr>
            <w:tcW w:w="1200" w:type="dxa"/>
            <w:noWrap/>
            <w:vAlign w:val="center"/>
            <w:hideMark/>
          </w:tcPr>
          <w:p w14:paraId="5B7EC52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04797100</w:t>
            </w:r>
          </w:p>
        </w:tc>
        <w:tc>
          <w:tcPr>
            <w:tcW w:w="4720" w:type="dxa"/>
            <w:noWrap/>
            <w:vAlign w:val="center"/>
            <w:hideMark/>
          </w:tcPr>
          <w:p w14:paraId="295F682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ARANA GOMEZ CECILIA</w:t>
            </w:r>
          </w:p>
        </w:tc>
        <w:tc>
          <w:tcPr>
            <w:tcW w:w="1532" w:type="dxa"/>
            <w:noWrap/>
            <w:vAlign w:val="center"/>
            <w:hideMark/>
          </w:tcPr>
          <w:p w14:paraId="4C2A7B7A" w14:textId="70A3240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4CFC7B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12,545.50 </w:t>
            </w:r>
          </w:p>
        </w:tc>
      </w:tr>
      <w:tr w:rsidR="00113F74" w:rsidRPr="00113F74" w14:paraId="0E972E3A" w14:textId="77777777" w:rsidTr="00A0188C">
        <w:trPr>
          <w:trHeight w:val="20"/>
        </w:trPr>
        <w:tc>
          <w:tcPr>
            <w:tcW w:w="1200" w:type="dxa"/>
            <w:noWrap/>
            <w:vAlign w:val="center"/>
            <w:hideMark/>
          </w:tcPr>
          <w:p w14:paraId="2E59ECD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04797200</w:t>
            </w:r>
          </w:p>
        </w:tc>
        <w:tc>
          <w:tcPr>
            <w:tcW w:w="4720" w:type="dxa"/>
            <w:noWrap/>
            <w:vAlign w:val="center"/>
            <w:hideMark/>
          </w:tcPr>
          <w:p w14:paraId="4ADFDFDB" w14:textId="7334BB87" w:rsidR="00113F74" w:rsidRPr="00113F74" w:rsidRDefault="00113F74" w:rsidP="00113F74">
            <w:pPr>
              <w:pStyle w:val="Sinespaciado"/>
              <w:rPr>
                <w:rFonts w:ascii="Arial" w:hAnsi="Arial" w:cs="Arial"/>
                <w:sz w:val="16"/>
                <w:szCs w:val="16"/>
              </w:rPr>
            </w:pPr>
            <w:r w:rsidRPr="00113F74">
              <w:rPr>
                <w:rFonts w:ascii="Arial" w:hAnsi="Arial" w:cs="Arial"/>
                <w:sz w:val="16"/>
                <w:szCs w:val="16"/>
              </w:rPr>
              <w:t>ARANA PEREZ JOS</w:t>
            </w:r>
            <w:r>
              <w:rPr>
                <w:rFonts w:ascii="Arial" w:hAnsi="Arial" w:cs="Arial"/>
                <w:sz w:val="16"/>
                <w:szCs w:val="16"/>
              </w:rPr>
              <w:t>É</w:t>
            </w:r>
            <w:r w:rsidRPr="00113F74">
              <w:rPr>
                <w:rFonts w:ascii="Arial" w:hAnsi="Arial" w:cs="Arial"/>
                <w:sz w:val="16"/>
                <w:szCs w:val="16"/>
              </w:rPr>
              <w:t xml:space="preserve"> LUIS</w:t>
            </w:r>
          </w:p>
        </w:tc>
        <w:tc>
          <w:tcPr>
            <w:tcW w:w="1532" w:type="dxa"/>
            <w:noWrap/>
            <w:vAlign w:val="center"/>
            <w:hideMark/>
          </w:tcPr>
          <w:p w14:paraId="099BA6AF" w14:textId="35C4C65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3563E0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15,527.40 </w:t>
            </w:r>
          </w:p>
        </w:tc>
      </w:tr>
      <w:tr w:rsidR="00113F74" w:rsidRPr="00113F74" w14:paraId="04386E29" w14:textId="77777777" w:rsidTr="00A0188C">
        <w:trPr>
          <w:trHeight w:val="20"/>
        </w:trPr>
        <w:tc>
          <w:tcPr>
            <w:tcW w:w="1200" w:type="dxa"/>
            <w:noWrap/>
            <w:vAlign w:val="center"/>
            <w:hideMark/>
          </w:tcPr>
          <w:p w14:paraId="58D50EB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04797300</w:t>
            </w:r>
          </w:p>
        </w:tc>
        <w:tc>
          <w:tcPr>
            <w:tcW w:w="4720" w:type="dxa"/>
            <w:noWrap/>
            <w:vAlign w:val="center"/>
            <w:hideMark/>
          </w:tcPr>
          <w:p w14:paraId="00A212F8" w14:textId="7F46AF4B" w:rsidR="00113F74" w:rsidRPr="00113F74" w:rsidRDefault="00113F74" w:rsidP="00113F74">
            <w:pPr>
              <w:pStyle w:val="Sinespaciado"/>
              <w:rPr>
                <w:rFonts w:ascii="Arial" w:hAnsi="Arial" w:cs="Arial"/>
                <w:sz w:val="16"/>
                <w:szCs w:val="16"/>
              </w:rPr>
            </w:pPr>
            <w:r w:rsidRPr="00113F74">
              <w:rPr>
                <w:rFonts w:ascii="Arial" w:hAnsi="Arial" w:cs="Arial"/>
                <w:sz w:val="16"/>
                <w:szCs w:val="16"/>
              </w:rPr>
              <w:t>ARAUJO PAULO RAMON</w:t>
            </w:r>
          </w:p>
        </w:tc>
        <w:tc>
          <w:tcPr>
            <w:tcW w:w="1532" w:type="dxa"/>
            <w:noWrap/>
            <w:vAlign w:val="center"/>
            <w:hideMark/>
          </w:tcPr>
          <w:p w14:paraId="64BE6612" w14:textId="6759B15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75EA04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18,853.00 </w:t>
            </w:r>
          </w:p>
        </w:tc>
      </w:tr>
      <w:tr w:rsidR="00113F74" w:rsidRPr="00113F74" w14:paraId="7FAAE357" w14:textId="77777777" w:rsidTr="00A0188C">
        <w:trPr>
          <w:trHeight w:val="20"/>
        </w:trPr>
        <w:tc>
          <w:tcPr>
            <w:tcW w:w="1200" w:type="dxa"/>
            <w:noWrap/>
            <w:vAlign w:val="center"/>
            <w:hideMark/>
          </w:tcPr>
          <w:p w14:paraId="03E6D9C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04797400</w:t>
            </w:r>
          </w:p>
        </w:tc>
        <w:tc>
          <w:tcPr>
            <w:tcW w:w="4720" w:type="dxa"/>
            <w:noWrap/>
            <w:vAlign w:val="center"/>
            <w:hideMark/>
          </w:tcPr>
          <w:p w14:paraId="4A3CD08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ARROYO LOPEZ ALONSO ISAAC</w:t>
            </w:r>
          </w:p>
        </w:tc>
        <w:tc>
          <w:tcPr>
            <w:tcW w:w="1532" w:type="dxa"/>
            <w:noWrap/>
            <w:vAlign w:val="center"/>
            <w:hideMark/>
          </w:tcPr>
          <w:p w14:paraId="1A1897D9" w14:textId="1D68E17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C861A4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16,453.23 </w:t>
            </w:r>
          </w:p>
        </w:tc>
      </w:tr>
      <w:tr w:rsidR="00113F74" w:rsidRPr="00113F74" w14:paraId="3DC889BB" w14:textId="77777777" w:rsidTr="00A0188C">
        <w:trPr>
          <w:trHeight w:val="20"/>
        </w:trPr>
        <w:tc>
          <w:tcPr>
            <w:tcW w:w="1200" w:type="dxa"/>
            <w:noWrap/>
            <w:vAlign w:val="center"/>
            <w:hideMark/>
          </w:tcPr>
          <w:p w14:paraId="59E080B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04797500</w:t>
            </w:r>
          </w:p>
        </w:tc>
        <w:tc>
          <w:tcPr>
            <w:tcW w:w="4720" w:type="dxa"/>
            <w:noWrap/>
            <w:vAlign w:val="center"/>
            <w:hideMark/>
          </w:tcPr>
          <w:p w14:paraId="14B7772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ARTEAGA COBARRUBIAS MARIA ARACELI</w:t>
            </w:r>
          </w:p>
        </w:tc>
        <w:tc>
          <w:tcPr>
            <w:tcW w:w="1532" w:type="dxa"/>
            <w:noWrap/>
            <w:vAlign w:val="center"/>
            <w:hideMark/>
          </w:tcPr>
          <w:p w14:paraId="5D62D840" w14:textId="441259E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40EFB3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14,167.47 </w:t>
            </w:r>
          </w:p>
        </w:tc>
      </w:tr>
      <w:tr w:rsidR="00113F74" w:rsidRPr="00113F74" w14:paraId="253B20DF" w14:textId="77777777" w:rsidTr="00A0188C">
        <w:trPr>
          <w:trHeight w:val="20"/>
        </w:trPr>
        <w:tc>
          <w:tcPr>
            <w:tcW w:w="1200" w:type="dxa"/>
            <w:noWrap/>
            <w:vAlign w:val="center"/>
            <w:hideMark/>
          </w:tcPr>
          <w:p w14:paraId="5158A47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04797600</w:t>
            </w:r>
          </w:p>
        </w:tc>
        <w:tc>
          <w:tcPr>
            <w:tcW w:w="4720" w:type="dxa"/>
            <w:noWrap/>
            <w:vAlign w:val="center"/>
            <w:hideMark/>
          </w:tcPr>
          <w:p w14:paraId="50AA921E" w14:textId="40540094"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ASCENCIO </w:t>
            </w:r>
            <w:r w:rsidR="00A0188C">
              <w:rPr>
                <w:rFonts w:ascii="Arial" w:hAnsi="Arial" w:cs="Arial"/>
                <w:sz w:val="16"/>
                <w:szCs w:val="16"/>
              </w:rPr>
              <w:t>MACÍAS</w:t>
            </w:r>
            <w:r w:rsidRPr="00113F74">
              <w:rPr>
                <w:rFonts w:ascii="Arial" w:hAnsi="Arial" w:cs="Arial"/>
                <w:sz w:val="16"/>
                <w:szCs w:val="16"/>
              </w:rPr>
              <w:t xml:space="preserve"> ARCELIA</w:t>
            </w:r>
          </w:p>
        </w:tc>
        <w:tc>
          <w:tcPr>
            <w:tcW w:w="1532" w:type="dxa"/>
            <w:noWrap/>
            <w:vAlign w:val="center"/>
            <w:hideMark/>
          </w:tcPr>
          <w:p w14:paraId="3AB472C6" w14:textId="7F28E59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7A3E2A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15,026.90 </w:t>
            </w:r>
          </w:p>
        </w:tc>
      </w:tr>
      <w:tr w:rsidR="00113F74" w:rsidRPr="00113F74" w14:paraId="37CF2774" w14:textId="77777777" w:rsidTr="00A0188C">
        <w:trPr>
          <w:trHeight w:val="20"/>
        </w:trPr>
        <w:tc>
          <w:tcPr>
            <w:tcW w:w="1200" w:type="dxa"/>
            <w:noWrap/>
            <w:vAlign w:val="center"/>
            <w:hideMark/>
          </w:tcPr>
          <w:p w14:paraId="6868DCA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04805400</w:t>
            </w:r>
          </w:p>
        </w:tc>
        <w:tc>
          <w:tcPr>
            <w:tcW w:w="4720" w:type="dxa"/>
            <w:noWrap/>
            <w:vAlign w:val="center"/>
            <w:hideMark/>
          </w:tcPr>
          <w:p w14:paraId="19E6FEF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AYALA VALENZUELA ADELINA</w:t>
            </w:r>
          </w:p>
        </w:tc>
        <w:tc>
          <w:tcPr>
            <w:tcW w:w="1532" w:type="dxa"/>
            <w:noWrap/>
            <w:vAlign w:val="center"/>
            <w:hideMark/>
          </w:tcPr>
          <w:p w14:paraId="4DD017F5" w14:textId="1B23422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333DDC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16,457.38 </w:t>
            </w:r>
          </w:p>
        </w:tc>
      </w:tr>
      <w:tr w:rsidR="00113F74" w:rsidRPr="00113F74" w14:paraId="2F7F734D" w14:textId="77777777" w:rsidTr="00A0188C">
        <w:trPr>
          <w:trHeight w:val="20"/>
        </w:trPr>
        <w:tc>
          <w:tcPr>
            <w:tcW w:w="1200" w:type="dxa"/>
            <w:noWrap/>
            <w:vAlign w:val="center"/>
            <w:hideMark/>
          </w:tcPr>
          <w:p w14:paraId="21296E0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04811900</w:t>
            </w:r>
          </w:p>
        </w:tc>
        <w:tc>
          <w:tcPr>
            <w:tcW w:w="4720" w:type="dxa"/>
            <w:noWrap/>
            <w:vAlign w:val="center"/>
            <w:hideMark/>
          </w:tcPr>
          <w:p w14:paraId="4D6EB0B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BALDERAS MENA MARCOS GENARO</w:t>
            </w:r>
          </w:p>
        </w:tc>
        <w:tc>
          <w:tcPr>
            <w:tcW w:w="1532" w:type="dxa"/>
            <w:noWrap/>
            <w:vAlign w:val="center"/>
            <w:hideMark/>
          </w:tcPr>
          <w:p w14:paraId="2A7D98AC" w14:textId="3893166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F56C99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15,432.58 </w:t>
            </w:r>
          </w:p>
        </w:tc>
      </w:tr>
      <w:tr w:rsidR="00113F74" w:rsidRPr="00113F74" w14:paraId="2B38B9ED" w14:textId="77777777" w:rsidTr="00A0188C">
        <w:trPr>
          <w:trHeight w:val="20"/>
        </w:trPr>
        <w:tc>
          <w:tcPr>
            <w:tcW w:w="1200" w:type="dxa"/>
            <w:noWrap/>
            <w:vAlign w:val="center"/>
            <w:hideMark/>
          </w:tcPr>
          <w:p w14:paraId="4777309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04805500</w:t>
            </w:r>
          </w:p>
        </w:tc>
        <w:tc>
          <w:tcPr>
            <w:tcW w:w="4720" w:type="dxa"/>
            <w:noWrap/>
            <w:vAlign w:val="center"/>
            <w:hideMark/>
          </w:tcPr>
          <w:p w14:paraId="428F954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BALTAZAR RAMIREZ MA SILVIA</w:t>
            </w:r>
          </w:p>
        </w:tc>
        <w:tc>
          <w:tcPr>
            <w:tcW w:w="1532" w:type="dxa"/>
            <w:noWrap/>
            <w:vAlign w:val="center"/>
            <w:hideMark/>
          </w:tcPr>
          <w:p w14:paraId="195E93C5" w14:textId="75883EB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C57B14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24,235.40 </w:t>
            </w:r>
          </w:p>
        </w:tc>
      </w:tr>
      <w:tr w:rsidR="00113F74" w:rsidRPr="00113F74" w14:paraId="60C91CB7" w14:textId="77777777" w:rsidTr="00A0188C">
        <w:trPr>
          <w:trHeight w:val="20"/>
        </w:trPr>
        <w:tc>
          <w:tcPr>
            <w:tcW w:w="1200" w:type="dxa"/>
            <w:noWrap/>
            <w:vAlign w:val="center"/>
            <w:hideMark/>
          </w:tcPr>
          <w:p w14:paraId="3A41775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04812000</w:t>
            </w:r>
          </w:p>
        </w:tc>
        <w:tc>
          <w:tcPr>
            <w:tcW w:w="4720" w:type="dxa"/>
            <w:noWrap/>
            <w:vAlign w:val="center"/>
            <w:hideMark/>
          </w:tcPr>
          <w:p w14:paraId="7C8D027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BALTAZAR SALVADOR MARIA ALEJANDRA</w:t>
            </w:r>
          </w:p>
        </w:tc>
        <w:tc>
          <w:tcPr>
            <w:tcW w:w="1532" w:type="dxa"/>
            <w:noWrap/>
            <w:vAlign w:val="center"/>
            <w:hideMark/>
          </w:tcPr>
          <w:p w14:paraId="48A3E38C" w14:textId="2E59FAF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25D4FB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15,510.98 </w:t>
            </w:r>
          </w:p>
        </w:tc>
      </w:tr>
      <w:tr w:rsidR="00113F74" w:rsidRPr="00113F74" w14:paraId="72D06510" w14:textId="77777777" w:rsidTr="00A0188C">
        <w:trPr>
          <w:trHeight w:val="20"/>
        </w:trPr>
        <w:tc>
          <w:tcPr>
            <w:tcW w:w="1200" w:type="dxa"/>
            <w:noWrap/>
            <w:vAlign w:val="center"/>
            <w:hideMark/>
          </w:tcPr>
          <w:p w14:paraId="1E5F798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04797700</w:t>
            </w:r>
          </w:p>
        </w:tc>
        <w:tc>
          <w:tcPr>
            <w:tcW w:w="4720" w:type="dxa"/>
            <w:noWrap/>
            <w:vAlign w:val="center"/>
            <w:hideMark/>
          </w:tcPr>
          <w:p w14:paraId="4FC5790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BAÑUELOS BAÑUELOS LUIS</w:t>
            </w:r>
          </w:p>
        </w:tc>
        <w:tc>
          <w:tcPr>
            <w:tcW w:w="1532" w:type="dxa"/>
            <w:noWrap/>
            <w:vAlign w:val="center"/>
            <w:hideMark/>
          </w:tcPr>
          <w:p w14:paraId="65C18EC2" w14:textId="1FAEA37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D8E9AA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13,180.43 </w:t>
            </w:r>
          </w:p>
        </w:tc>
      </w:tr>
      <w:tr w:rsidR="00113F74" w:rsidRPr="00113F74" w14:paraId="10A524C3" w14:textId="77777777" w:rsidTr="00A0188C">
        <w:trPr>
          <w:trHeight w:val="20"/>
        </w:trPr>
        <w:tc>
          <w:tcPr>
            <w:tcW w:w="1200" w:type="dxa"/>
            <w:noWrap/>
            <w:vAlign w:val="center"/>
            <w:hideMark/>
          </w:tcPr>
          <w:p w14:paraId="3FC219F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04818100</w:t>
            </w:r>
          </w:p>
        </w:tc>
        <w:tc>
          <w:tcPr>
            <w:tcW w:w="4720" w:type="dxa"/>
            <w:noWrap/>
            <w:vAlign w:val="center"/>
            <w:hideMark/>
          </w:tcPr>
          <w:p w14:paraId="1469E13C" w14:textId="26C5E7BF" w:rsidR="00113F74" w:rsidRPr="00113F74" w:rsidRDefault="00113F74" w:rsidP="00113F74">
            <w:pPr>
              <w:pStyle w:val="Sinespaciado"/>
              <w:rPr>
                <w:rFonts w:ascii="Arial" w:hAnsi="Arial" w:cs="Arial"/>
                <w:sz w:val="16"/>
                <w:szCs w:val="16"/>
              </w:rPr>
            </w:pPr>
            <w:r w:rsidRPr="00113F74">
              <w:rPr>
                <w:rFonts w:ascii="Arial" w:hAnsi="Arial" w:cs="Arial"/>
                <w:sz w:val="16"/>
                <w:szCs w:val="16"/>
              </w:rPr>
              <w:t>BAÑUELOS LOPEZ VALENTÍN</w:t>
            </w:r>
          </w:p>
        </w:tc>
        <w:tc>
          <w:tcPr>
            <w:tcW w:w="1532" w:type="dxa"/>
            <w:noWrap/>
            <w:vAlign w:val="center"/>
            <w:hideMark/>
          </w:tcPr>
          <w:p w14:paraId="3CF2747E" w14:textId="6E33F74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C6BDA5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16,683.90 </w:t>
            </w:r>
          </w:p>
        </w:tc>
      </w:tr>
      <w:tr w:rsidR="00113F74" w:rsidRPr="00113F74" w14:paraId="58EFE3C4" w14:textId="77777777" w:rsidTr="00A0188C">
        <w:trPr>
          <w:trHeight w:val="20"/>
        </w:trPr>
        <w:tc>
          <w:tcPr>
            <w:tcW w:w="1200" w:type="dxa"/>
            <w:noWrap/>
            <w:vAlign w:val="center"/>
            <w:hideMark/>
          </w:tcPr>
          <w:p w14:paraId="2A8013C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04816200</w:t>
            </w:r>
          </w:p>
        </w:tc>
        <w:tc>
          <w:tcPr>
            <w:tcW w:w="4720" w:type="dxa"/>
            <w:noWrap/>
            <w:vAlign w:val="center"/>
            <w:hideMark/>
          </w:tcPr>
          <w:p w14:paraId="0E84537A"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BARAJAS PEREZ GASPAR ANTONIO</w:t>
            </w:r>
          </w:p>
        </w:tc>
        <w:tc>
          <w:tcPr>
            <w:tcW w:w="1532" w:type="dxa"/>
            <w:noWrap/>
            <w:vAlign w:val="center"/>
            <w:hideMark/>
          </w:tcPr>
          <w:p w14:paraId="0583250C" w14:textId="7AEA923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330F9E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10,490.00 </w:t>
            </w:r>
          </w:p>
        </w:tc>
      </w:tr>
      <w:tr w:rsidR="00113F74" w:rsidRPr="00113F74" w14:paraId="23453FD6" w14:textId="77777777" w:rsidTr="00A0188C">
        <w:trPr>
          <w:trHeight w:val="20"/>
        </w:trPr>
        <w:tc>
          <w:tcPr>
            <w:tcW w:w="1200" w:type="dxa"/>
            <w:noWrap/>
            <w:vAlign w:val="center"/>
            <w:hideMark/>
          </w:tcPr>
          <w:p w14:paraId="0601AFA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04797800</w:t>
            </w:r>
          </w:p>
        </w:tc>
        <w:tc>
          <w:tcPr>
            <w:tcW w:w="4720" w:type="dxa"/>
            <w:noWrap/>
            <w:vAlign w:val="center"/>
            <w:hideMark/>
          </w:tcPr>
          <w:p w14:paraId="09BD085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BARBOSA ZARATE MARIA LOURDES</w:t>
            </w:r>
          </w:p>
        </w:tc>
        <w:tc>
          <w:tcPr>
            <w:tcW w:w="1532" w:type="dxa"/>
            <w:noWrap/>
            <w:vAlign w:val="center"/>
            <w:hideMark/>
          </w:tcPr>
          <w:p w14:paraId="33F4D30F" w14:textId="1207CE4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251B2C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13,624.05 </w:t>
            </w:r>
          </w:p>
        </w:tc>
      </w:tr>
      <w:tr w:rsidR="00113F74" w:rsidRPr="00113F74" w14:paraId="75E8B38A" w14:textId="77777777" w:rsidTr="00A0188C">
        <w:trPr>
          <w:trHeight w:val="20"/>
        </w:trPr>
        <w:tc>
          <w:tcPr>
            <w:tcW w:w="1200" w:type="dxa"/>
            <w:noWrap/>
            <w:vAlign w:val="center"/>
            <w:hideMark/>
          </w:tcPr>
          <w:p w14:paraId="32AEB4A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04812100</w:t>
            </w:r>
          </w:p>
        </w:tc>
        <w:tc>
          <w:tcPr>
            <w:tcW w:w="4720" w:type="dxa"/>
            <w:noWrap/>
            <w:vAlign w:val="center"/>
            <w:hideMark/>
          </w:tcPr>
          <w:p w14:paraId="7355688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BARRERA SUAREZ TRANQUILINO</w:t>
            </w:r>
          </w:p>
        </w:tc>
        <w:tc>
          <w:tcPr>
            <w:tcW w:w="1532" w:type="dxa"/>
            <w:noWrap/>
            <w:vAlign w:val="center"/>
            <w:hideMark/>
          </w:tcPr>
          <w:p w14:paraId="2E98A2B2" w14:textId="6242C56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0A6466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13,507.20 </w:t>
            </w:r>
          </w:p>
        </w:tc>
      </w:tr>
      <w:tr w:rsidR="00113F74" w:rsidRPr="00113F74" w14:paraId="2ADDC930" w14:textId="77777777" w:rsidTr="00A0188C">
        <w:trPr>
          <w:trHeight w:val="20"/>
        </w:trPr>
        <w:tc>
          <w:tcPr>
            <w:tcW w:w="1200" w:type="dxa"/>
            <w:noWrap/>
            <w:vAlign w:val="center"/>
            <w:hideMark/>
          </w:tcPr>
          <w:p w14:paraId="7B3C9D3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04805600</w:t>
            </w:r>
          </w:p>
        </w:tc>
        <w:tc>
          <w:tcPr>
            <w:tcW w:w="4720" w:type="dxa"/>
            <w:noWrap/>
            <w:vAlign w:val="center"/>
            <w:hideMark/>
          </w:tcPr>
          <w:p w14:paraId="5F67DFA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BASULTO RIVERA RAFAEL</w:t>
            </w:r>
          </w:p>
        </w:tc>
        <w:tc>
          <w:tcPr>
            <w:tcW w:w="1532" w:type="dxa"/>
            <w:noWrap/>
            <w:vAlign w:val="center"/>
            <w:hideMark/>
          </w:tcPr>
          <w:p w14:paraId="2EFB1A8D" w14:textId="119B63F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2365EB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22,832.00 </w:t>
            </w:r>
          </w:p>
        </w:tc>
      </w:tr>
      <w:tr w:rsidR="00113F74" w:rsidRPr="00113F74" w14:paraId="273628AD" w14:textId="77777777" w:rsidTr="00A0188C">
        <w:trPr>
          <w:trHeight w:val="20"/>
        </w:trPr>
        <w:tc>
          <w:tcPr>
            <w:tcW w:w="1200" w:type="dxa"/>
            <w:noWrap/>
            <w:vAlign w:val="center"/>
            <w:hideMark/>
          </w:tcPr>
          <w:p w14:paraId="197BFD6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04797900</w:t>
            </w:r>
          </w:p>
        </w:tc>
        <w:tc>
          <w:tcPr>
            <w:tcW w:w="4720" w:type="dxa"/>
            <w:noWrap/>
            <w:vAlign w:val="center"/>
            <w:hideMark/>
          </w:tcPr>
          <w:p w14:paraId="44B4E60E" w14:textId="05ED438D" w:rsidR="00113F74" w:rsidRPr="00113F74" w:rsidRDefault="00113F74" w:rsidP="00113F74">
            <w:pPr>
              <w:pStyle w:val="Sinespaciado"/>
              <w:rPr>
                <w:rFonts w:ascii="Arial" w:hAnsi="Arial" w:cs="Arial"/>
                <w:sz w:val="16"/>
                <w:szCs w:val="16"/>
              </w:rPr>
            </w:pPr>
            <w:r w:rsidRPr="00113F74">
              <w:rPr>
                <w:rFonts w:ascii="Arial" w:hAnsi="Arial" w:cs="Arial"/>
                <w:sz w:val="16"/>
                <w:szCs w:val="16"/>
              </w:rPr>
              <w:t>BELTRÁN ROJO EUSEBIO</w:t>
            </w:r>
          </w:p>
        </w:tc>
        <w:tc>
          <w:tcPr>
            <w:tcW w:w="1532" w:type="dxa"/>
            <w:noWrap/>
            <w:vAlign w:val="center"/>
            <w:hideMark/>
          </w:tcPr>
          <w:p w14:paraId="6AEA832C" w14:textId="53D9727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1B711E4"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13,286.83 </w:t>
            </w:r>
          </w:p>
        </w:tc>
      </w:tr>
      <w:tr w:rsidR="00113F74" w:rsidRPr="00113F74" w14:paraId="344C278B" w14:textId="77777777" w:rsidTr="00A0188C">
        <w:trPr>
          <w:trHeight w:val="20"/>
        </w:trPr>
        <w:tc>
          <w:tcPr>
            <w:tcW w:w="1200" w:type="dxa"/>
            <w:noWrap/>
            <w:vAlign w:val="center"/>
            <w:hideMark/>
          </w:tcPr>
          <w:p w14:paraId="63C34E4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04805700</w:t>
            </w:r>
          </w:p>
        </w:tc>
        <w:tc>
          <w:tcPr>
            <w:tcW w:w="4720" w:type="dxa"/>
            <w:noWrap/>
            <w:vAlign w:val="center"/>
            <w:hideMark/>
          </w:tcPr>
          <w:p w14:paraId="56A0284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BERNARDINO GARIBAY MARIA DE LOURDES</w:t>
            </w:r>
          </w:p>
        </w:tc>
        <w:tc>
          <w:tcPr>
            <w:tcW w:w="1532" w:type="dxa"/>
            <w:noWrap/>
            <w:vAlign w:val="center"/>
            <w:hideMark/>
          </w:tcPr>
          <w:p w14:paraId="5935339B" w14:textId="0B4E3F9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909B40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19,437.73 </w:t>
            </w:r>
          </w:p>
        </w:tc>
      </w:tr>
      <w:tr w:rsidR="00113F74" w:rsidRPr="00113F74" w14:paraId="3D79423D" w14:textId="77777777" w:rsidTr="00A0188C">
        <w:trPr>
          <w:trHeight w:val="20"/>
        </w:trPr>
        <w:tc>
          <w:tcPr>
            <w:tcW w:w="1200" w:type="dxa"/>
            <w:noWrap/>
            <w:vAlign w:val="center"/>
            <w:hideMark/>
          </w:tcPr>
          <w:p w14:paraId="6895BF6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04805800</w:t>
            </w:r>
          </w:p>
        </w:tc>
        <w:tc>
          <w:tcPr>
            <w:tcW w:w="4720" w:type="dxa"/>
            <w:noWrap/>
            <w:vAlign w:val="center"/>
            <w:hideMark/>
          </w:tcPr>
          <w:p w14:paraId="53DCF6A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BORBOA MORALES MARTHA CECILIA</w:t>
            </w:r>
          </w:p>
        </w:tc>
        <w:tc>
          <w:tcPr>
            <w:tcW w:w="1532" w:type="dxa"/>
            <w:noWrap/>
            <w:vAlign w:val="center"/>
            <w:hideMark/>
          </w:tcPr>
          <w:p w14:paraId="5EEF913A" w14:textId="69AA84A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7A3442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12,045.00 </w:t>
            </w:r>
          </w:p>
        </w:tc>
      </w:tr>
      <w:tr w:rsidR="00113F74" w:rsidRPr="00113F74" w14:paraId="2CBA9111" w14:textId="77777777" w:rsidTr="00A0188C">
        <w:trPr>
          <w:trHeight w:val="20"/>
        </w:trPr>
        <w:tc>
          <w:tcPr>
            <w:tcW w:w="1200" w:type="dxa"/>
            <w:noWrap/>
            <w:vAlign w:val="center"/>
            <w:hideMark/>
          </w:tcPr>
          <w:p w14:paraId="6FEEE3F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04798000</w:t>
            </w:r>
          </w:p>
        </w:tc>
        <w:tc>
          <w:tcPr>
            <w:tcW w:w="4720" w:type="dxa"/>
            <w:noWrap/>
            <w:vAlign w:val="center"/>
            <w:hideMark/>
          </w:tcPr>
          <w:p w14:paraId="3AAD6C34"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CABELLO PRUDENTE PEDRO</w:t>
            </w:r>
          </w:p>
        </w:tc>
        <w:tc>
          <w:tcPr>
            <w:tcW w:w="1532" w:type="dxa"/>
            <w:noWrap/>
            <w:vAlign w:val="center"/>
            <w:hideMark/>
          </w:tcPr>
          <w:p w14:paraId="2A1CD425" w14:textId="791D2AC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F034D5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21,880.80 </w:t>
            </w:r>
          </w:p>
        </w:tc>
      </w:tr>
      <w:tr w:rsidR="00113F74" w:rsidRPr="00113F74" w14:paraId="45DED6AA" w14:textId="77777777" w:rsidTr="00A0188C">
        <w:trPr>
          <w:trHeight w:val="20"/>
        </w:trPr>
        <w:tc>
          <w:tcPr>
            <w:tcW w:w="1200" w:type="dxa"/>
            <w:noWrap/>
            <w:vAlign w:val="center"/>
            <w:hideMark/>
          </w:tcPr>
          <w:p w14:paraId="0C5C153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04812200</w:t>
            </w:r>
          </w:p>
        </w:tc>
        <w:tc>
          <w:tcPr>
            <w:tcW w:w="4720" w:type="dxa"/>
            <w:noWrap/>
            <w:vAlign w:val="center"/>
            <w:hideMark/>
          </w:tcPr>
          <w:p w14:paraId="43A5AE60" w14:textId="06474CEF"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CAJERO </w:t>
            </w:r>
            <w:r w:rsidR="00A0188C">
              <w:rPr>
                <w:rFonts w:ascii="Arial" w:hAnsi="Arial" w:cs="Arial"/>
                <w:sz w:val="16"/>
                <w:szCs w:val="16"/>
              </w:rPr>
              <w:t>GUTIÉRREZ</w:t>
            </w:r>
            <w:r w:rsidRPr="00113F74">
              <w:rPr>
                <w:rFonts w:ascii="Arial" w:hAnsi="Arial" w:cs="Arial"/>
                <w:sz w:val="16"/>
                <w:szCs w:val="16"/>
              </w:rPr>
              <w:t xml:space="preserve"> MARIA TERESA</w:t>
            </w:r>
          </w:p>
        </w:tc>
        <w:tc>
          <w:tcPr>
            <w:tcW w:w="1532" w:type="dxa"/>
            <w:noWrap/>
            <w:vAlign w:val="center"/>
            <w:hideMark/>
          </w:tcPr>
          <w:p w14:paraId="461F6DD8" w14:textId="53E8D48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EC5D08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18,374.20 </w:t>
            </w:r>
          </w:p>
        </w:tc>
      </w:tr>
      <w:tr w:rsidR="00113F74" w:rsidRPr="00113F74" w14:paraId="6A70276A" w14:textId="77777777" w:rsidTr="00A0188C">
        <w:trPr>
          <w:trHeight w:val="20"/>
        </w:trPr>
        <w:tc>
          <w:tcPr>
            <w:tcW w:w="1200" w:type="dxa"/>
            <w:noWrap/>
            <w:vAlign w:val="center"/>
            <w:hideMark/>
          </w:tcPr>
          <w:p w14:paraId="10DE13F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04798100</w:t>
            </w:r>
          </w:p>
        </w:tc>
        <w:tc>
          <w:tcPr>
            <w:tcW w:w="4720" w:type="dxa"/>
            <w:noWrap/>
            <w:vAlign w:val="center"/>
            <w:hideMark/>
          </w:tcPr>
          <w:p w14:paraId="32B1E81E" w14:textId="487F7CA9" w:rsidR="00113F74" w:rsidRPr="00113F74" w:rsidRDefault="00113F74" w:rsidP="00113F74">
            <w:pPr>
              <w:pStyle w:val="Sinespaciado"/>
              <w:rPr>
                <w:rFonts w:ascii="Arial" w:hAnsi="Arial" w:cs="Arial"/>
                <w:sz w:val="16"/>
                <w:szCs w:val="16"/>
              </w:rPr>
            </w:pPr>
            <w:r w:rsidRPr="00113F74">
              <w:rPr>
                <w:rFonts w:ascii="Arial" w:hAnsi="Arial" w:cs="Arial"/>
                <w:sz w:val="16"/>
                <w:szCs w:val="16"/>
              </w:rPr>
              <w:t>CANO VAZQUEZ MIGUEL ÁNGEL</w:t>
            </w:r>
          </w:p>
        </w:tc>
        <w:tc>
          <w:tcPr>
            <w:tcW w:w="1532" w:type="dxa"/>
            <w:noWrap/>
            <w:vAlign w:val="center"/>
            <w:hideMark/>
          </w:tcPr>
          <w:p w14:paraId="6E228F80" w14:textId="7E5BE2F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EE82214"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12,177.33 </w:t>
            </w:r>
          </w:p>
        </w:tc>
      </w:tr>
      <w:tr w:rsidR="00113F74" w:rsidRPr="00113F74" w14:paraId="3412BD7D" w14:textId="77777777" w:rsidTr="00A0188C">
        <w:trPr>
          <w:trHeight w:val="20"/>
        </w:trPr>
        <w:tc>
          <w:tcPr>
            <w:tcW w:w="1200" w:type="dxa"/>
            <w:noWrap/>
            <w:vAlign w:val="center"/>
            <w:hideMark/>
          </w:tcPr>
          <w:p w14:paraId="6BA4F8A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04812400</w:t>
            </w:r>
          </w:p>
        </w:tc>
        <w:tc>
          <w:tcPr>
            <w:tcW w:w="4720" w:type="dxa"/>
            <w:noWrap/>
            <w:vAlign w:val="center"/>
            <w:hideMark/>
          </w:tcPr>
          <w:p w14:paraId="32E4152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CARRAZCO CHAPULA PAULINO</w:t>
            </w:r>
          </w:p>
        </w:tc>
        <w:tc>
          <w:tcPr>
            <w:tcW w:w="1532" w:type="dxa"/>
            <w:noWrap/>
            <w:vAlign w:val="center"/>
            <w:hideMark/>
          </w:tcPr>
          <w:p w14:paraId="730B7391" w14:textId="2DFE325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95D870D" w14:textId="106C51E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9,334.00 </w:t>
            </w:r>
          </w:p>
        </w:tc>
      </w:tr>
      <w:tr w:rsidR="00113F74" w:rsidRPr="00113F74" w14:paraId="11F851E2" w14:textId="77777777" w:rsidTr="00A0188C">
        <w:trPr>
          <w:trHeight w:val="20"/>
        </w:trPr>
        <w:tc>
          <w:tcPr>
            <w:tcW w:w="1200" w:type="dxa"/>
            <w:noWrap/>
            <w:vAlign w:val="center"/>
            <w:hideMark/>
          </w:tcPr>
          <w:p w14:paraId="4DFC2DF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04798200</w:t>
            </w:r>
          </w:p>
        </w:tc>
        <w:tc>
          <w:tcPr>
            <w:tcW w:w="4720" w:type="dxa"/>
            <w:noWrap/>
            <w:vAlign w:val="center"/>
            <w:hideMark/>
          </w:tcPr>
          <w:p w14:paraId="5E7D2AFC" w14:textId="226CEE4A" w:rsidR="00113F74" w:rsidRPr="00113F74" w:rsidRDefault="00113F74" w:rsidP="00113F74">
            <w:pPr>
              <w:pStyle w:val="Sinespaciado"/>
              <w:rPr>
                <w:rFonts w:ascii="Arial" w:hAnsi="Arial" w:cs="Arial"/>
                <w:sz w:val="16"/>
                <w:szCs w:val="16"/>
              </w:rPr>
            </w:pPr>
            <w:r w:rsidRPr="00113F74">
              <w:rPr>
                <w:rFonts w:ascii="Arial" w:hAnsi="Arial" w:cs="Arial"/>
                <w:sz w:val="16"/>
                <w:szCs w:val="16"/>
              </w:rPr>
              <w:t>CARREÓN VILLA LIVORIA</w:t>
            </w:r>
          </w:p>
        </w:tc>
        <w:tc>
          <w:tcPr>
            <w:tcW w:w="1532" w:type="dxa"/>
            <w:noWrap/>
            <w:vAlign w:val="center"/>
            <w:hideMark/>
          </w:tcPr>
          <w:p w14:paraId="02E6EADB" w14:textId="666DBE4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FCC76D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11,351.40 </w:t>
            </w:r>
          </w:p>
        </w:tc>
      </w:tr>
      <w:tr w:rsidR="00113F74" w:rsidRPr="00113F74" w14:paraId="3831846A" w14:textId="77777777" w:rsidTr="00A0188C">
        <w:trPr>
          <w:trHeight w:val="20"/>
        </w:trPr>
        <w:tc>
          <w:tcPr>
            <w:tcW w:w="1200" w:type="dxa"/>
            <w:noWrap/>
            <w:vAlign w:val="center"/>
            <w:hideMark/>
          </w:tcPr>
          <w:p w14:paraId="7E69F6A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04798300</w:t>
            </w:r>
          </w:p>
        </w:tc>
        <w:tc>
          <w:tcPr>
            <w:tcW w:w="4720" w:type="dxa"/>
            <w:noWrap/>
            <w:vAlign w:val="center"/>
            <w:hideMark/>
          </w:tcPr>
          <w:p w14:paraId="42279325"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CASTILLO NIETO ELIZABETH</w:t>
            </w:r>
          </w:p>
        </w:tc>
        <w:tc>
          <w:tcPr>
            <w:tcW w:w="1532" w:type="dxa"/>
            <w:noWrap/>
            <w:vAlign w:val="center"/>
            <w:hideMark/>
          </w:tcPr>
          <w:p w14:paraId="0344DAAC" w14:textId="07B6060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3859F0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23,246.00 </w:t>
            </w:r>
          </w:p>
        </w:tc>
      </w:tr>
      <w:tr w:rsidR="00113F74" w:rsidRPr="00113F74" w14:paraId="723265D4" w14:textId="77777777" w:rsidTr="00A0188C">
        <w:trPr>
          <w:trHeight w:val="20"/>
        </w:trPr>
        <w:tc>
          <w:tcPr>
            <w:tcW w:w="1200" w:type="dxa"/>
            <w:noWrap/>
            <w:vAlign w:val="center"/>
            <w:hideMark/>
          </w:tcPr>
          <w:p w14:paraId="5EB1B6E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04805900</w:t>
            </w:r>
          </w:p>
        </w:tc>
        <w:tc>
          <w:tcPr>
            <w:tcW w:w="4720" w:type="dxa"/>
            <w:noWrap/>
            <w:vAlign w:val="center"/>
            <w:hideMark/>
          </w:tcPr>
          <w:p w14:paraId="62C3B09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CASTRO MORENO CAROLINA</w:t>
            </w:r>
          </w:p>
        </w:tc>
        <w:tc>
          <w:tcPr>
            <w:tcW w:w="1532" w:type="dxa"/>
            <w:noWrap/>
            <w:vAlign w:val="center"/>
            <w:hideMark/>
          </w:tcPr>
          <w:p w14:paraId="085B3CF2" w14:textId="749D26E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F3DD573" w14:textId="6BE1EAF5"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w:t>
            </w:r>
            <w:r w:rsidR="009808C3" w:rsidRPr="00113F74">
              <w:rPr>
                <w:rFonts w:ascii="Arial" w:hAnsi="Arial" w:cs="Arial"/>
                <w:sz w:val="16"/>
                <w:szCs w:val="16"/>
              </w:rPr>
              <w:t xml:space="preserve">$ </w:t>
            </w:r>
            <w:r w:rsidR="004851DB">
              <w:rPr>
                <w:rFonts w:ascii="Arial" w:hAnsi="Arial" w:cs="Arial"/>
                <w:sz w:val="16"/>
                <w:szCs w:val="16"/>
              </w:rPr>
              <w:t xml:space="preserve">       </w:t>
            </w:r>
            <w:r w:rsidR="009808C3" w:rsidRPr="00113F74">
              <w:rPr>
                <w:rFonts w:ascii="Arial" w:hAnsi="Arial" w:cs="Arial"/>
                <w:sz w:val="16"/>
                <w:szCs w:val="16"/>
              </w:rPr>
              <w:t>8,936.40</w:t>
            </w:r>
            <w:r w:rsidRPr="00113F74">
              <w:rPr>
                <w:rFonts w:ascii="Arial" w:hAnsi="Arial" w:cs="Arial"/>
                <w:sz w:val="16"/>
                <w:szCs w:val="16"/>
              </w:rPr>
              <w:t xml:space="preserve"> </w:t>
            </w:r>
          </w:p>
        </w:tc>
      </w:tr>
      <w:tr w:rsidR="00113F74" w:rsidRPr="00113F74" w14:paraId="0FB1E2A5" w14:textId="77777777" w:rsidTr="00A0188C">
        <w:trPr>
          <w:trHeight w:val="20"/>
        </w:trPr>
        <w:tc>
          <w:tcPr>
            <w:tcW w:w="1200" w:type="dxa"/>
            <w:noWrap/>
            <w:vAlign w:val="center"/>
            <w:hideMark/>
          </w:tcPr>
          <w:p w14:paraId="12797A0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04798400</w:t>
            </w:r>
          </w:p>
        </w:tc>
        <w:tc>
          <w:tcPr>
            <w:tcW w:w="4720" w:type="dxa"/>
            <w:noWrap/>
            <w:vAlign w:val="center"/>
            <w:hideMark/>
          </w:tcPr>
          <w:p w14:paraId="594BAD92"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CASTRO MUÑOZ SALVADOR</w:t>
            </w:r>
          </w:p>
        </w:tc>
        <w:tc>
          <w:tcPr>
            <w:tcW w:w="1532" w:type="dxa"/>
            <w:noWrap/>
            <w:vAlign w:val="center"/>
            <w:hideMark/>
          </w:tcPr>
          <w:p w14:paraId="474E8F02" w14:textId="127B279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BD118D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34,216.60 </w:t>
            </w:r>
          </w:p>
        </w:tc>
      </w:tr>
      <w:tr w:rsidR="00113F74" w:rsidRPr="00113F74" w14:paraId="5D89D5DC" w14:textId="77777777" w:rsidTr="00A0188C">
        <w:trPr>
          <w:trHeight w:val="20"/>
        </w:trPr>
        <w:tc>
          <w:tcPr>
            <w:tcW w:w="1200" w:type="dxa"/>
            <w:noWrap/>
            <w:vAlign w:val="center"/>
            <w:hideMark/>
          </w:tcPr>
          <w:p w14:paraId="365089D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04816300</w:t>
            </w:r>
          </w:p>
        </w:tc>
        <w:tc>
          <w:tcPr>
            <w:tcW w:w="4720" w:type="dxa"/>
            <w:noWrap/>
            <w:vAlign w:val="center"/>
            <w:hideMark/>
          </w:tcPr>
          <w:p w14:paraId="4AC3E167" w14:textId="4C384672" w:rsidR="00113F74" w:rsidRPr="00113F74" w:rsidRDefault="00113F74" w:rsidP="00113F74">
            <w:pPr>
              <w:pStyle w:val="Sinespaciado"/>
              <w:rPr>
                <w:rFonts w:ascii="Arial" w:hAnsi="Arial" w:cs="Arial"/>
                <w:sz w:val="16"/>
                <w:szCs w:val="16"/>
              </w:rPr>
            </w:pPr>
            <w:r w:rsidRPr="00113F74">
              <w:rPr>
                <w:rFonts w:ascii="Arial" w:hAnsi="Arial" w:cs="Arial"/>
                <w:sz w:val="16"/>
                <w:szCs w:val="16"/>
              </w:rPr>
              <w:t>CEBALLOS CERVANTES JOS</w:t>
            </w:r>
            <w:r>
              <w:rPr>
                <w:rFonts w:ascii="Arial" w:hAnsi="Arial" w:cs="Arial"/>
                <w:sz w:val="16"/>
                <w:szCs w:val="16"/>
              </w:rPr>
              <w:t>É</w:t>
            </w:r>
            <w:r w:rsidRPr="00113F74">
              <w:rPr>
                <w:rFonts w:ascii="Arial" w:hAnsi="Arial" w:cs="Arial"/>
                <w:sz w:val="16"/>
                <w:szCs w:val="16"/>
              </w:rPr>
              <w:t xml:space="preserve"> LUIS</w:t>
            </w:r>
          </w:p>
        </w:tc>
        <w:tc>
          <w:tcPr>
            <w:tcW w:w="1532" w:type="dxa"/>
            <w:noWrap/>
            <w:vAlign w:val="center"/>
            <w:hideMark/>
          </w:tcPr>
          <w:p w14:paraId="57AB1B63" w14:textId="1A84DD6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A467F2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30,251.32 </w:t>
            </w:r>
          </w:p>
        </w:tc>
      </w:tr>
      <w:tr w:rsidR="00113F74" w:rsidRPr="00113F74" w14:paraId="342A8B23" w14:textId="77777777" w:rsidTr="00A0188C">
        <w:trPr>
          <w:trHeight w:val="20"/>
        </w:trPr>
        <w:tc>
          <w:tcPr>
            <w:tcW w:w="1200" w:type="dxa"/>
            <w:noWrap/>
            <w:vAlign w:val="center"/>
            <w:hideMark/>
          </w:tcPr>
          <w:p w14:paraId="0BDE441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04816400</w:t>
            </w:r>
          </w:p>
        </w:tc>
        <w:tc>
          <w:tcPr>
            <w:tcW w:w="4720" w:type="dxa"/>
            <w:noWrap/>
            <w:vAlign w:val="center"/>
            <w:hideMark/>
          </w:tcPr>
          <w:p w14:paraId="68E636A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CERVANTES CORNEJO ELIZABETH</w:t>
            </w:r>
          </w:p>
        </w:tc>
        <w:tc>
          <w:tcPr>
            <w:tcW w:w="1532" w:type="dxa"/>
            <w:noWrap/>
            <w:vAlign w:val="center"/>
            <w:hideMark/>
          </w:tcPr>
          <w:p w14:paraId="62CAEBB8" w14:textId="0990239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DC1F04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21,108.00 </w:t>
            </w:r>
          </w:p>
        </w:tc>
      </w:tr>
      <w:tr w:rsidR="00113F74" w:rsidRPr="00113F74" w14:paraId="6EB767B5" w14:textId="77777777" w:rsidTr="00A0188C">
        <w:trPr>
          <w:trHeight w:val="20"/>
        </w:trPr>
        <w:tc>
          <w:tcPr>
            <w:tcW w:w="1200" w:type="dxa"/>
            <w:noWrap/>
            <w:vAlign w:val="center"/>
            <w:hideMark/>
          </w:tcPr>
          <w:p w14:paraId="5F2886E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04798500</w:t>
            </w:r>
          </w:p>
        </w:tc>
        <w:tc>
          <w:tcPr>
            <w:tcW w:w="4720" w:type="dxa"/>
            <w:noWrap/>
            <w:vAlign w:val="center"/>
            <w:hideMark/>
          </w:tcPr>
          <w:p w14:paraId="30CCD0F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CHAVEZ CASILLAS VERONICA</w:t>
            </w:r>
          </w:p>
        </w:tc>
        <w:tc>
          <w:tcPr>
            <w:tcW w:w="1532" w:type="dxa"/>
            <w:noWrap/>
            <w:vAlign w:val="center"/>
            <w:hideMark/>
          </w:tcPr>
          <w:p w14:paraId="3C798DA4" w14:textId="47C121F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E3B945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13,377.48 </w:t>
            </w:r>
          </w:p>
        </w:tc>
      </w:tr>
      <w:tr w:rsidR="00113F74" w:rsidRPr="00113F74" w14:paraId="71EB5378" w14:textId="77777777" w:rsidTr="00A0188C">
        <w:trPr>
          <w:trHeight w:val="20"/>
        </w:trPr>
        <w:tc>
          <w:tcPr>
            <w:tcW w:w="1200" w:type="dxa"/>
            <w:noWrap/>
            <w:vAlign w:val="center"/>
            <w:hideMark/>
          </w:tcPr>
          <w:p w14:paraId="0D12863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04798600</w:t>
            </w:r>
          </w:p>
        </w:tc>
        <w:tc>
          <w:tcPr>
            <w:tcW w:w="4720" w:type="dxa"/>
            <w:noWrap/>
            <w:vAlign w:val="center"/>
            <w:hideMark/>
          </w:tcPr>
          <w:p w14:paraId="1AB492D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CHAVEZ CORREA EDUARDO</w:t>
            </w:r>
          </w:p>
        </w:tc>
        <w:tc>
          <w:tcPr>
            <w:tcW w:w="1532" w:type="dxa"/>
            <w:noWrap/>
            <w:vAlign w:val="center"/>
            <w:hideMark/>
          </w:tcPr>
          <w:p w14:paraId="1C717921" w14:textId="5A9B44B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8409D9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34,216.60 </w:t>
            </w:r>
          </w:p>
        </w:tc>
      </w:tr>
      <w:tr w:rsidR="00113F74" w:rsidRPr="00113F74" w14:paraId="6E700E72" w14:textId="77777777" w:rsidTr="00A0188C">
        <w:trPr>
          <w:trHeight w:val="20"/>
        </w:trPr>
        <w:tc>
          <w:tcPr>
            <w:tcW w:w="1200" w:type="dxa"/>
            <w:noWrap/>
            <w:vAlign w:val="center"/>
            <w:hideMark/>
          </w:tcPr>
          <w:p w14:paraId="6BEE0EB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04798700</w:t>
            </w:r>
          </w:p>
        </w:tc>
        <w:tc>
          <w:tcPr>
            <w:tcW w:w="4720" w:type="dxa"/>
            <w:noWrap/>
            <w:vAlign w:val="center"/>
            <w:hideMark/>
          </w:tcPr>
          <w:p w14:paraId="26B76084"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CHAVEZ MORANDO FRANCISCO JAVIER</w:t>
            </w:r>
          </w:p>
        </w:tc>
        <w:tc>
          <w:tcPr>
            <w:tcW w:w="1532" w:type="dxa"/>
            <w:noWrap/>
            <w:vAlign w:val="center"/>
            <w:hideMark/>
          </w:tcPr>
          <w:p w14:paraId="63FE804B" w14:textId="633AF14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58C9D0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16,379.00 </w:t>
            </w:r>
          </w:p>
        </w:tc>
      </w:tr>
      <w:tr w:rsidR="00113F74" w:rsidRPr="00113F74" w14:paraId="2324F5AC" w14:textId="77777777" w:rsidTr="00A0188C">
        <w:trPr>
          <w:trHeight w:val="20"/>
        </w:trPr>
        <w:tc>
          <w:tcPr>
            <w:tcW w:w="1200" w:type="dxa"/>
            <w:noWrap/>
            <w:vAlign w:val="center"/>
            <w:hideMark/>
          </w:tcPr>
          <w:p w14:paraId="5BE7188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04812300</w:t>
            </w:r>
          </w:p>
        </w:tc>
        <w:tc>
          <w:tcPr>
            <w:tcW w:w="4720" w:type="dxa"/>
            <w:noWrap/>
            <w:vAlign w:val="center"/>
            <w:hideMark/>
          </w:tcPr>
          <w:p w14:paraId="4BA41F0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CHAVIRA RAMIREZ CRISTINA</w:t>
            </w:r>
          </w:p>
        </w:tc>
        <w:tc>
          <w:tcPr>
            <w:tcW w:w="1532" w:type="dxa"/>
            <w:noWrap/>
            <w:vAlign w:val="center"/>
            <w:hideMark/>
          </w:tcPr>
          <w:p w14:paraId="7247F7CF" w14:textId="1248DC3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DFAA1F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16,335.77 </w:t>
            </w:r>
          </w:p>
        </w:tc>
      </w:tr>
      <w:tr w:rsidR="00113F74" w:rsidRPr="00113F74" w14:paraId="24A40681" w14:textId="77777777" w:rsidTr="00A0188C">
        <w:trPr>
          <w:trHeight w:val="20"/>
        </w:trPr>
        <w:tc>
          <w:tcPr>
            <w:tcW w:w="1200" w:type="dxa"/>
            <w:noWrap/>
            <w:vAlign w:val="center"/>
            <w:hideMark/>
          </w:tcPr>
          <w:p w14:paraId="5BF1990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04798800</w:t>
            </w:r>
          </w:p>
        </w:tc>
        <w:tc>
          <w:tcPr>
            <w:tcW w:w="4720" w:type="dxa"/>
            <w:noWrap/>
            <w:vAlign w:val="center"/>
            <w:hideMark/>
          </w:tcPr>
          <w:p w14:paraId="5E87AD2E"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COLIN RIVAS MARTIN</w:t>
            </w:r>
          </w:p>
        </w:tc>
        <w:tc>
          <w:tcPr>
            <w:tcW w:w="1532" w:type="dxa"/>
            <w:noWrap/>
            <w:vAlign w:val="center"/>
            <w:hideMark/>
          </w:tcPr>
          <w:p w14:paraId="160B942E" w14:textId="5AA73A9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54073B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12,356.90 </w:t>
            </w:r>
          </w:p>
        </w:tc>
      </w:tr>
      <w:tr w:rsidR="00113F74" w:rsidRPr="00113F74" w14:paraId="6666B96E" w14:textId="77777777" w:rsidTr="00A0188C">
        <w:trPr>
          <w:trHeight w:val="20"/>
        </w:trPr>
        <w:tc>
          <w:tcPr>
            <w:tcW w:w="1200" w:type="dxa"/>
            <w:noWrap/>
            <w:vAlign w:val="center"/>
            <w:hideMark/>
          </w:tcPr>
          <w:p w14:paraId="439A403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04806000</w:t>
            </w:r>
          </w:p>
        </w:tc>
        <w:tc>
          <w:tcPr>
            <w:tcW w:w="4720" w:type="dxa"/>
            <w:noWrap/>
            <w:vAlign w:val="center"/>
            <w:hideMark/>
          </w:tcPr>
          <w:p w14:paraId="0F9EE836" w14:textId="29F0E851"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CONTRERAS </w:t>
            </w:r>
            <w:r w:rsidR="00A0188C">
              <w:rPr>
                <w:rFonts w:ascii="Arial" w:hAnsi="Arial" w:cs="Arial"/>
                <w:sz w:val="16"/>
                <w:szCs w:val="16"/>
              </w:rPr>
              <w:t>GARCÍA</w:t>
            </w:r>
            <w:r w:rsidRPr="00113F74">
              <w:rPr>
                <w:rFonts w:ascii="Arial" w:hAnsi="Arial" w:cs="Arial"/>
                <w:sz w:val="16"/>
                <w:szCs w:val="16"/>
              </w:rPr>
              <w:t xml:space="preserve"> PATRICIA</w:t>
            </w:r>
          </w:p>
        </w:tc>
        <w:tc>
          <w:tcPr>
            <w:tcW w:w="1532" w:type="dxa"/>
            <w:noWrap/>
            <w:vAlign w:val="center"/>
            <w:hideMark/>
          </w:tcPr>
          <w:p w14:paraId="5E3F0BC0" w14:textId="0342568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3B29E11" w14:textId="54FF9BC2"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9,058.80 </w:t>
            </w:r>
          </w:p>
        </w:tc>
      </w:tr>
      <w:tr w:rsidR="00113F74" w:rsidRPr="00113F74" w14:paraId="3400F3E9" w14:textId="77777777" w:rsidTr="00A0188C">
        <w:trPr>
          <w:trHeight w:val="20"/>
        </w:trPr>
        <w:tc>
          <w:tcPr>
            <w:tcW w:w="1200" w:type="dxa"/>
            <w:noWrap/>
            <w:vAlign w:val="center"/>
            <w:hideMark/>
          </w:tcPr>
          <w:p w14:paraId="0DE4A73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04806100</w:t>
            </w:r>
          </w:p>
        </w:tc>
        <w:tc>
          <w:tcPr>
            <w:tcW w:w="4720" w:type="dxa"/>
            <w:noWrap/>
            <w:vAlign w:val="center"/>
            <w:hideMark/>
          </w:tcPr>
          <w:p w14:paraId="17EF1B22"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CORAL CARRILLO OCTAVIO</w:t>
            </w:r>
          </w:p>
        </w:tc>
        <w:tc>
          <w:tcPr>
            <w:tcW w:w="1532" w:type="dxa"/>
            <w:noWrap/>
            <w:vAlign w:val="center"/>
            <w:hideMark/>
          </w:tcPr>
          <w:p w14:paraId="4AF0A564" w14:textId="38E2F6F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D05D675" w14:textId="6D074AE6"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5,042.80 </w:t>
            </w:r>
          </w:p>
        </w:tc>
      </w:tr>
      <w:tr w:rsidR="00113F74" w:rsidRPr="00113F74" w14:paraId="75168AF3" w14:textId="77777777" w:rsidTr="00A0188C">
        <w:trPr>
          <w:trHeight w:val="20"/>
        </w:trPr>
        <w:tc>
          <w:tcPr>
            <w:tcW w:w="1200" w:type="dxa"/>
            <w:noWrap/>
            <w:vAlign w:val="center"/>
            <w:hideMark/>
          </w:tcPr>
          <w:p w14:paraId="239A0E5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04798900</w:t>
            </w:r>
          </w:p>
        </w:tc>
        <w:tc>
          <w:tcPr>
            <w:tcW w:w="4720" w:type="dxa"/>
            <w:noWrap/>
            <w:vAlign w:val="center"/>
            <w:hideMark/>
          </w:tcPr>
          <w:p w14:paraId="6824A0CD" w14:textId="25F350BE" w:rsidR="00113F74" w:rsidRPr="00113F74" w:rsidRDefault="00113F74" w:rsidP="00113F74">
            <w:pPr>
              <w:pStyle w:val="Sinespaciado"/>
              <w:rPr>
                <w:rFonts w:ascii="Arial" w:hAnsi="Arial" w:cs="Arial"/>
                <w:sz w:val="16"/>
                <w:szCs w:val="16"/>
              </w:rPr>
            </w:pPr>
            <w:r w:rsidRPr="00113F74">
              <w:rPr>
                <w:rFonts w:ascii="Arial" w:hAnsi="Arial" w:cs="Arial"/>
                <w:sz w:val="16"/>
                <w:szCs w:val="16"/>
              </w:rPr>
              <w:t>CRUZ CAMPOS JOS GABRIEL</w:t>
            </w:r>
          </w:p>
        </w:tc>
        <w:tc>
          <w:tcPr>
            <w:tcW w:w="1532" w:type="dxa"/>
            <w:noWrap/>
            <w:vAlign w:val="center"/>
            <w:hideMark/>
          </w:tcPr>
          <w:p w14:paraId="6039D514" w14:textId="0ACA052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5B03CB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12,833.00 </w:t>
            </w:r>
          </w:p>
        </w:tc>
      </w:tr>
      <w:tr w:rsidR="00113F74" w:rsidRPr="00113F74" w14:paraId="7F62542D" w14:textId="77777777" w:rsidTr="00A0188C">
        <w:trPr>
          <w:trHeight w:val="20"/>
        </w:trPr>
        <w:tc>
          <w:tcPr>
            <w:tcW w:w="1200" w:type="dxa"/>
            <w:noWrap/>
            <w:vAlign w:val="center"/>
            <w:hideMark/>
          </w:tcPr>
          <w:p w14:paraId="7CDD953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04816500</w:t>
            </w:r>
          </w:p>
        </w:tc>
        <w:tc>
          <w:tcPr>
            <w:tcW w:w="4720" w:type="dxa"/>
            <w:noWrap/>
            <w:vAlign w:val="center"/>
            <w:hideMark/>
          </w:tcPr>
          <w:p w14:paraId="5BB36D3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DE LA CRUZ PANDURO SILVIA GUADALUPE</w:t>
            </w:r>
          </w:p>
        </w:tc>
        <w:tc>
          <w:tcPr>
            <w:tcW w:w="1532" w:type="dxa"/>
            <w:noWrap/>
            <w:vAlign w:val="center"/>
            <w:hideMark/>
          </w:tcPr>
          <w:p w14:paraId="0D720DBC" w14:textId="1452CA3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B85999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26,391.30 </w:t>
            </w:r>
          </w:p>
        </w:tc>
      </w:tr>
      <w:tr w:rsidR="00113F74" w:rsidRPr="00113F74" w14:paraId="20F5A6BF" w14:textId="77777777" w:rsidTr="00A0188C">
        <w:trPr>
          <w:trHeight w:val="20"/>
        </w:trPr>
        <w:tc>
          <w:tcPr>
            <w:tcW w:w="1200" w:type="dxa"/>
            <w:noWrap/>
            <w:vAlign w:val="center"/>
            <w:hideMark/>
          </w:tcPr>
          <w:p w14:paraId="7A443B3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04806200</w:t>
            </w:r>
          </w:p>
        </w:tc>
        <w:tc>
          <w:tcPr>
            <w:tcW w:w="4720" w:type="dxa"/>
            <w:noWrap/>
            <w:vAlign w:val="center"/>
            <w:hideMark/>
          </w:tcPr>
          <w:p w14:paraId="26A039A5"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DE LEON MUÑOZ RAMONA</w:t>
            </w:r>
          </w:p>
        </w:tc>
        <w:tc>
          <w:tcPr>
            <w:tcW w:w="1532" w:type="dxa"/>
            <w:noWrap/>
            <w:vAlign w:val="center"/>
            <w:hideMark/>
          </w:tcPr>
          <w:p w14:paraId="6BD03D3D" w14:textId="4CC4155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ECA463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18,845.77 </w:t>
            </w:r>
          </w:p>
        </w:tc>
      </w:tr>
      <w:tr w:rsidR="00113F74" w:rsidRPr="00113F74" w14:paraId="3D0DD7A8" w14:textId="77777777" w:rsidTr="00A0188C">
        <w:trPr>
          <w:trHeight w:val="20"/>
        </w:trPr>
        <w:tc>
          <w:tcPr>
            <w:tcW w:w="1200" w:type="dxa"/>
            <w:noWrap/>
            <w:vAlign w:val="center"/>
            <w:hideMark/>
          </w:tcPr>
          <w:p w14:paraId="0B0AA84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lastRenderedPageBreak/>
              <w:t>04812500</w:t>
            </w:r>
          </w:p>
        </w:tc>
        <w:tc>
          <w:tcPr>
            <w:tcW w:w="4720" w:type="dxa"/>
            <w:noWrap/>
            <w:vAlign w:val="center"/>
            <w:hideMark/>
          </w:tcPr>
          <w:p w14:paraId="32E6A32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DELGADILLO CARLOS ELISA</w:t>
            </w:r>
          </w:p>
        </w:tc>
        <w:tc>
          <w:tcPr>
            <w:tcW w:w="1532" w:type="dxa"/>
            <w:noWrap/>
            <w:vAlign w:val="center"/>
            <w:hideMark/>
          </w:tcPr>
          <w:p w14:paraId="550DF691" w14:textId="2666FD0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3B90BF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12,755.83 </w:t>
            </w:r>
          </w:p>
        </w:tc>
      </w:tr>
      <w:tr w:rsidR="00113F74" w:rsidRPr="00113F74" w14:paraId="04112BA8" w14:textId="77777777" w:rsidTr="00A0188C">
        <w:trPr>
          <w:trHeight w:val="20"/>
        </w:trPr>
        <w:tc>
          <w:tcPr>
            <w:tcW w:w="1200" w:type="dxa"/>
            <w:noWrap/>
            <w:vAlign w:val="center"/>
            <w:hideMark/>
          </w:tcPr>
          <w:p w14:paraId="57170D5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04799000</w:t>
            </w:r>
          </w:p>
        </w:tc>
        <w:tc>
          <w:tcPr>
            <w:tcW w:w="4720" w:type="dxa"/>
            <w:noWrap/>
            <w:vAlign w:val="center"/>
            <w:hideMark/>
          </w:tcPr>
          <w:p w14:paraId="2A679D1F"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DIAZ CURIEL JORGE LUIS</w:t>
            </w:r>
          </w:p>
        </w:tc>
        <w:tc>
          <w:tcPr>
            <w:tcW w:w="1532" w:type="dxa"/>
            <w:noWrap/>
            <w:vAlign w:val="center"/>
            <w:hideMark/>
          </w:tcPr>
          <w:p w14:paraId="640371EC" w14:textId="06026D2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336456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32,578.00 </w:t>
            </w:r>
          </w:p>
        </w:tc>
      </w:tr>
      <w:tr w:rsidR="00113F74" w:rsidRPr="00113F74" w14:paraId="18BB43AC" w14:textId="77777777" w:rsidTr="00A0188C">
        <w:trPr>
          <w:trHeight w:val="20"/>
        </w:trPr>
        <w:tc>
          <w:tcPr>
            <w:tcW w:w="1200" w:type="dxa"/>
            <w:noWrap/>
            <w:vAlign w:val="center"/>
            <w:hideMark/>
          </w:tcPr>
          <w:p w14:paraId="21C4782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04816600</w:t>
            </w:r>
          </w:p>
        </w:tc>
        <w:tc>
          <w:tcPr>
            <w:tcW w:w="4720" w:type="dxa"/>
            <w:noWrap/>
            <w:vAlign w:val="center"/>
            <w:hideMark/>
          </w:tcPr>
          <w:p w14:paraId="0942BC9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DIAZ ROMERO ENRIQUE GUILLERMO</w:t>
            </w:r>
          </w:p>
        </w:tc>
        <w:tc>
          <w:tcPr>
            <w:tcW w:w="1532" w:type="dxa"/>
            <w:noWrap/>
            <w:vAlign w:val="center"/>
            <w:hideMark/>
          </w:tcPr>
          <w:p w14:paraId="60491AA8" w14:textId="23C8B2D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F909544"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20,702.53 </w:t>
            </w:r>
          </w:p>
        </w:tc>
      </w:tr>
      <w:tr w:rsidR="00113F74" w:rsidRPr="00113F74" w14:paraId="315857EF" w14:textId="77777777" w:rsidTr="00A0188C">
        <w:trPr>
          <w:trHeight w:val="20"/>
        </w:trPr>
        <w:tc>
          <w:tcPr>
            <w:tcW w:w="1200" w:type="dxa"/>
            <w:noWrap/>
            <w:vAlign w:val="center"/>
            <w:hideMark/>
          </w:tcPr>
          <w:p w14:paraId="631FDB9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04816700</w:t>
            </w:r>
          </w:p>
        </w:tc>
        <w:tc>
          <w:tcPr>
            <w:tcW w:w="4720" w:type="dxa"/>
            <w:noWrap/>
            <w:vAlign w:val="center"/>
            <w:hideMark/>
          </w:tcPr>
          <w:p w14:paraId="58386CA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DUARTE BECERRA IMELDA</w:t>
            </w:r>
          </w:p>
        </w:tc>
        <w:tc>
          <w:tcPr>
            <w:tcW w:w="1532" w:type="dxa"/>
            <w:noWrap/>
            <w:vAlign w:val="center"/>
            <w:hideMark/>
          </w:tcPr>
          <w:p w14:paraId="07ADF880" w14:textId="5779F48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822FD3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18,936.12 </w:t>
            </w:r>
          </w:p>
        </w:tc>
      </w:tr>
      <w:tr w:rsidR="00113F74" w:rsidRPr="00113F74" w14:paraId="55B6D84D" w14:textId="77777777" w:rsidTr="00A0188C">
        <w:trPr>
          <w:trHeight w:val="20"/>
        </w:trPr>
        <w:tc>
          <w:tcPr>
            <w:tcW w:w="1200" w:type="dxa"/>
            <w:noWrap/>
            <w:vAlign w:val="center"/>
            <w:hideMark/>
          </w:tcPr>
          <w:p w14:paraId="25322D7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04799100</w:t>
            </w:r>
          </w:p>
        </w:tc>
        <w:tc>
          <w:tcPr>
            <w:tcW w:w="4720" w:type="dxa"/>
            <w:noWrap/>
            <w:vAlign w:val="center"/>
            <w:hideMark/>
          </w:tcPr>
          <w:p w14:paraId="1106E635"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ESCAMILLA PASILLAS OLGA LIDIA</w:t>
            </w:r>
          </w:p>
        </w:tc>
        <w:tc>
          <w:tcPr>
            <w:tcW w:w="1532" w:type="dxa"/>
            <w:noWrap/>
            <w:vAlign w:val="center"/>
            <w:hideMark/>
          </w:tcPr>
          <w:p w14:paraId="50BA26AA" w14:textId="36D5840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06A366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16,888.80 </w:t>
            </w:r>
          </w:p>
        </w:tc>
      </w:tr>
      <w:tr w:rsidR="00113F74" w:rsidRPr="00113F74" w14:paraId="0A824B21" w14:textId="77777777" w:rsidTr="00A0188C">
        <w:trPr>
          <w:trHeight w:val="20"/>
        </w:trPr>
        <w:tc>
          <w:tcPr>
            <w:tcW w:w="1200" w:type="dxa"/>
            <w:noWrap/>
            <w:vAlign w:val="center"/>
            <w:hideMark/>
          </w:tcPr>
          <w:p w14:paraId="6294E09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04812700</w:t>
            </w:r>
          </w:p>
        </w:tc>
        <w:tc>
          <w:tcPr>
            <w:tcW w:w="4720" w:type="dxa"/>
            <w:noWrap/>
            <w:vAlign w:val="center"/>
            <w:hideMark/>
          </w:tcPr>
          <w:p w14:paraId="047983F6"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ESCOBEDO ARIAS OLGA OLIVIA</w:t>
            </w:r>
          </w:p>
        </w:tc>
        <w:tc>
          <w:tcPr>
            <w:tcW w:w="1532" w:type="dxa"/>
            <w:noWrap/>
            <w:vAlign w:val="center"/>
            <w:hideMark/>
          </w:tcPr>
          <w:p w14:paraId="44C82C30" w14:textId="301BFCF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E5413A4"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13,100.13 </w:t>
            </w:r>
          </w:p>
        </w:tc>
      </w:tr>
      <w:tr w:rsidR="00113F74" w:rsidRPr="00113F74" w14:paraId="483447AA" w14:textId="77777777" w:rsidTr="00A0188C">
        <w:trPr>
          <w:trHeight w:val="20"/>
        </w:trPr>
        <w:tc>
          <w:tcPr>
            <w:tcW w:w="1200" w:type="dxa"/>
            <w:noWrap/>
            <w:vAlign w:val="center"/>
            <w:hideMark/>
          </w:tcPr>
          <w:p w14:paraId="4388EE9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04806300</w:t>
            </w:r>
          </w:p>
        </w:tc>
        <w:tc>
          <w:tcPr>
            <w:tcW w:w="4720" w:type="dxa"/>
            <w:noWrap/>
            <w:vAlign w:val="center"/>
            <w:hideMark/>
          </w:tcPr>
          <w:p w14:paraId="7735897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ESTRADA ARANA LAURA TERESA</w:t>
            </w:r>
          </w:p>
        </w:tc>
        <w:tc>
          <w:tcPr>
            <w:tcW w:w="1532" w:type="dxa"/>
            <w:noWrap/>
            <w:vAlign w:val="center"/>
            <w:hideMark/>
          </w:tcPr>
          <w:p w14:paraId="5BE6A08C" w14:textId="49D5A4A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9A9F54C" w14:textId="4BD14933"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7,340.60 </w:t>
            </w:r>
          </w:p>
        </w:tc>
      </w:tr>
      <w:tr w:rsidR="00113F74" w:rsidRPr="00113F74" w14:paraId="01E53ED7" w14:textId="77777777" w:rsidTr="00A0188C">
        <w:trPr>
          <w:trHeight w:val="20"/>
        </w:trPr>
        <w:tc>
          <w:tcPr>
            <w:tcW w:w="1200" w:type="dxa"/>
            <w:noWrap/>
            <w:vAlign w:val="center"/>
            <w:hideMark/>
          </w:tcPr>
          <w:p w14:paraId="18AE238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04799200</w:t>
            </w:r>
          </w:p>
        </w:tc>
        <w:tc>
          <w:tcPr>
            <w:tcW w:w="4720" w:type="dxa"/>
            <w:noWrap/>
            <w:vAlign w:val="center"/>
            <w:hideMark/>
          </w:tcPr>
          <w:p w14:paraId="6B965CB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ESTRADA PEREZ FRANCISCO JAVIER</w:t>
            </w:r>
          </w:p>
        </w:tc>
        <w:tc>
          <w:tcPr>
            <w:tcW w:w="1532" w:type="dxa"/>
            <w:noWrap/>
            <w:vAlign w:val="center"/>
            <w:hideMark/>
          </w:tcPr>
          <w:p w14:paraId="026FD4CA" w14:textId="48E5DE7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7430A0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16,234.67 </w:t>
            </w:r>
          </w:p>
        </w:tc>
      </w:tr>
      <w:tr w:rsidR="00113F74" w:rsidRPr="00113F74" w14:paraId="5CB3D7A1" w14:textId="77777777" w:rsidTr="00A0188C">
        <w:trPr>
          <w:trHeight w:val="20"/>
        </w:trPr>
        <w:tc>
          <w:tcPr>
            <w:tcW w:w="1200" w:type="dxa"/>
            <w:noWrap/>
            <w:vAlign w:val="center"/>
            <w:hideMark/>
          </w:tcPr>
          <w:p w14:paraId="52A8655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04799300</w:t>
            </w:r>
          </w:p>
        </w:tc>
        <w:tc>
          <w:tcPr>
            <w:tcW w:w="4720" w:type="dxa"/>
            <w:noWrap/>
            <w:vAlign w:val="center"/>
            <w:hideMark/>
          </w:tcPr>
          <w:p w14:paraId="2145A7E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FIGUEROA MENDIOLA LIVIER</w:t>
            </w:r>
          </w:p>
        </w:tc>
        <w:tc>
          <w:tcPr>
            <w:tcW w:w="1532" w:type="dxa"/>
            <w:noWrap/>
            <w:vAlign w:val="center"/>
            <w:hideMark/>
          </w:tcPr>
          <w:p w14:paraId="084666B1" w14:textId="6C8C092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FDE42C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25,795.40 </w:t>
            </w:r>
          </w:p>
        </w:tc>
      </w:tr>
      <w:tr w:rsidR="00113F74" w:rsidRPr="00113F74" w14:paraId="6917BA17" w14:textId="77777777" w:rsidTr="00A0188C">
        <w:trPr>
          <w:trHeight w:val="20"/>
        </w:trPr>
        <w:tc>
          <w:tcPr>
            <w:tcW w:w="1200" w:type="dxa"/>
            <w:noWrap/>
            <w:vAlign w:val="center"/>
            <w:hideMark/>
          </w:tcPr>
          <w:p w14:paraId="7A641C7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04799400</w:t>
            </w:r>
          </w:p>
        </w:tc>
        <w:tc>
          <w:tcPr>
            <w:tcW w:w="4720" w:type="dxa"/>
            <w:noWrap/>
            <w:vAlign w:val="center"/>
            <w:hideMark/>
          </w:tcPr>
          <w:p w14:paraId="6DA41CE6"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FLORES MONTAÑO LUCILA</w:t>
            </w:r>
          </w:p>
        </w:tc>
        <w:tc>
          <w:tcPr>
            <w:tcW w:w="1532" w:type="dxa"/>
            <w:noWrap/>
            <w:vAlign w:val="center"/>
            <w:hideMark/>
          </w:tcPr>
          <w:p w14:paraId="4BF59B84" w14:textId="04E29E4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85BE97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13,330.00 </w:t>
            </w:r>
          </w:p>
        </w:tc>
      </w:tr>
      <w:tr w:rsidR="00113F74" w:rsidRPr="00113F74" w14:paraId="0FF7ECF0" w14:textId="77777777" w:rsidTr="00A0188C">
        <w:trPr>
          <w:trHeight w:val="20"/>
        </w:trPr>
        <w:tc>
          <w:tcPr>
            <w:tcW w:w="1200" w:type="dxa"/>
            <w:noWrap/>
            <w:vAlign w:val="center"/>
            <w:hideMark/>
          </w:tcPr>
          <w:p w14:paraId="4E4AF1F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04812800</w:t>
            </w:r>
          </w:p>
        </w:tc>
        <w:tc>
          <w:tcPr>
            <w:tcW w:w="4720" w:type="dxa"/>
            <w:noWrap/>
            <w:vAlign w:val="center"/>
            <w:hideMark/>
          </w:tcPr>
          <w:p w14:paraId="2C31D3B2"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FLORES MONTELONGO MA ELENA</w:t>
            </w:r>
          </w:p>
        </w:tc>
        <w:tc>
          <w:tcPr>
            <w:tcW w:w="1532" w:type="dxa"/>
            <w:noWrap/>
            <w:vAlign w:val="center"/>
            <w:hideMark/>
          </w:tcPr>
          <w:p w14:paraId="0E931F45" w14:textId="71E45CA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D23581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21,802.48 </w:t>
            </w:r>
          </w:p>
        </w:tc>
      </w:tr>
      <w:tr w:rsidR="00113F74" w:rsidRPr="00113F74" w14:paraId="2AEB609A" w14:textId="77777777" w:rsidTr="00A0188C">
        <w:trPr>
          <w:trHeight w:val="20"/>
        </w:trPr>
        <w:tc>
          <w:tcPr>
            <w:tcW w:w="1200" w:type="dxa"/>
            <w:noWrap/>
            <w:vAlign w:val="center"/>
            <w:hideMark/>
          </w:tcPr>
          <w:p w14:paraId="3549609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04806400</w:t>
            </w:r>
          </w:p>
        </w:tc>
        <w:tc>
          <w:tcPr>
            <w:tcW w:w="4720" w:type="dxa"/>
            <w:noWrap/>
            <w:vAlign w:val="center"/>
            <w:hideMark/>
          </w:tcPr>
          <w:p w14:paraId="5B0B83E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FLORES NAVA LOURDES GABRIELA</w:t>
            </w:r>
          </w:p>
        </w:tc>
        <w:tc>
          <w:tcPr>
            <w:tcW w:w="1532" w:type="dxa"/>
            <w:noWrap/>
            <w:vAlign w:val="center"/>
            <w:hideMark/>
          </w:tcPr>
          <w:p w14:paraId="63D02934" w14:textId="47DAE70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3C9AC7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28,396.80 </w:t>
            </w:r>
          </w:p>
        </w:tc>
      </w:tr>
      <w:tr w:rsidR="00113F74" w:rsidRPr="00113F74" w14:paraId="322CB32D" w14:textId="77777777" w:rsidTr="00A0188C">
        <w:trPr>
          <w:trHeight w:val="20"/>
        </w:trPr>
        <w:tc>
          <w:tcPr>
            <w:tcW w:w="1200" w:type="dxa"/>
            <w:noWrap/>
            <w:vAlign w:val="center"/>
            <w:hideMark/>
          </w:tcPr>
          <w:p w14:paraId="22E5ACF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04799500</w:t>
            </w:r>
          </w:p>
        </w:tc>
        <w:tc>
          <w:tcPr>
            <w:tcW w:w="4720" w:type="dxa"/>
            <w:noWrap/>
            <w:vAlign w:val="center"/>
            <w:hideMark/>
          </w:tcPr>
          <w:p w14:paraId="60296256" w14:textId="04B7DB65" w:rsidR="00113F74" w:rsidRPr="00113F74" w:rsidRDefault="00113F74" w:rsidP="00113F74">
            <w:pPr>
              <w:pStyle w:val="Sinespaciado"/>
              <w:rPr>
                <w:rFonts w:ascii="Arial" w:hAnsi="Arial" w:cs="Arial"/>
                <w:sz w:val="16"/>
                <w:szCs w:val="16"/>
              </w:rPr>
            </w:pPr>
            <w:r w:rsidRPr="00113F74">
              <w:rPr>
                <w:rFonts w:ascii="Arial" w:hAnsi="Arial" w:cs="Arial"/>
                <w:sz w:val="16"/>
                <w:szCs w:val="16"/>
              </w:rPr>
              <w:t>FLORES SILVA MARIA DE JESÚS</w:t>
            </w:r>
          </w:p>
        </w:tc>
        <w:tc>
          <w:tcPr>
            <w:tcW w:w="1532" w:type="dxa"/>
            <w:noWrap/>
            <w:vAlign w:val="center"/>
            <w:hideMark/>
          </w:tcPr>
          <w:p w14:paraId="2EAE5895" w14:textId="359273A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1890FB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14,536.60 </w:t>
            </w:r>
          </w:p>
        </w:tc>
      </w:tr>
      <w:tr w:rsidR="00113F74" w:rsidRPr="00113F74" w14:paraId="467726F6" w14:textId="77777777" w:rsidTr="00A0188C">
        <w:trPr>
          <w:trHeight w:val="20"/>
        </w:trPr>
        <w:tc>
          <w:tcPr>
            <w:tcW w:w="1200" w:type="dxa"/>
            <w:noWrap/>
            <w:vAlign w:val="center"/>
            <w:hideMark/>
          </w:tcPr>
          <w:p w14:paraId="77E29B2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04806500</w:t>
            </w:r>
          </w:p>
        </w:tc>
        <w:tc>
          <w:tcPr>
            <w:tcW w:w="4720" w:type="dxa"/>
            <w:noWrap/>
            <w:vAlign w:val="center"/>
            <w:hideMark/>
          </w:tcPr>
          <w:p w14:paraId="4B668D18" w14:textId="059ED4D2" w:rsidR="00113F74" w:rsidRPr="00113F74" w:rsidRDefault="00113F74" w:rsidP="00113F74">
            <w:pPr>
              <w:pStyle w:val="Sinespaciado"/>
              <w:rPr>
                <w:rFonts w:ascii="Arial" w:hAnsi="Arial" w:cs="Arial"/>
                <w:sz w:val="16"/>
                <w:szCs w:val="16"/>
              </w:rPr>
            </w:pPr>
            <w:r w:rsidRPr="00113F74">
              <w:rPr>
                <w:rFonts w:ascii="Arial" w:hAnsi="Arial" w:cs="Arial"/>
                <w:sz w:val="16"/>
                <w:szCs w:val="16"/>
              </w:rPr>
              <w:t>FLORES VELÁZQUEZ BRENDA ARACELI</w:t>
            </w:r>
          </w:p>
        </w:tc>
        <w:tc>
          <w:tcPr>
            <w:tcW w:w="1532" w:type="dxa"/>
            <w:noWrap/>
            <w:vAlign w:val="center"/>
            <w:hideMark/>
          </w:tcPr>
          <w:p w14:paraId="383FA377" w14:textId="7719198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C6EEC96" w14:textId="36F1F5E1"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8,936.40 </w:t>
            </w:r>
          </w:p>
        </w:tc>
      </w:tr>
      <w:tr w:rsidR="00113F74" w:rsidRPr="00113F74" w14:paraId="27A124C2" w14:textId="77777777" w:rsidTr="00A0188C">
        <w:trPr>
          <w:trHeight w:val="20"/>
        </w:trPr>
        <w:tc>
          <w:tcPr>
            <w:tcW w:w="1200" w:type="dxa"/>
            <w:noWrap/>
            <w:vAlign w:val="center"/>
            <w:hideMark/>
          </w:tcPr>
          <w:p w14:paraId="641E779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04806600</w:t>
            </w:r>
          </w:p>
        </w:tc>
        <w:tc>
          <w:tcPr>
            <w:tcW w:w="4720" w:type="dxa"/>
            <w:noWrap/>
            <w:vAlign w:val="center"/>
            <w:hideMark/>
          </w:tcPr>
          <w:p w14:paraId="7FDDEB76" w14:textId="60128C69" w:rsidR="00113F74" w:rsidRPr="00113F74" w:rsidRDefault="00113F74" w:rsidP="00113F74">
            <w:pPr>
              <w:pStyle w:val="Sinespaciado"/>
              <w:rPr>
                <w:rFonts w:ascii="Arial" w:hAnsi="Arial" w:cs="Arial"/>
                <w:sz w:val="16"/>
                <w:szCs w:val="16"/>
              </w:rPr>
            </w:pPr>
            <w:r w:rsidRPr="00113F74">
              <w:rPr>
                <w:rFonts w:ascii="Arial" w:hAnsi="Arial" w:cs="Arial"/>
                <w:sz w:val="16"/>
                <w:szCs w:val="16"/>
              </w:rPr>
              <w:t>FLORES VELÁZQUEZ MARIA DE LA LUZ</w:t>
            </w:r>
          </w:p>
        </w:tc>
        <w:tc>
          <w:tcPr>
            <w:tcW w:w="1532" w:type="dxa"/>
            <w:noWrap/>
            <w:vAlign w:val="center"/>
            <w:hideMark/>
          </w:tcPr>
          <w:p w14:paraId="7F9EFC62" w14:textId="16EBE90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14538C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12,319.00 </w:t>
            </w:r>
          </w:p>
        </w:tc>
      </w:tr>
      <w:tr w:rsidR="00113F74" w:rsidRPr="00113F74" w14:paraId="51A1E5FB" w14:textId="77777777" w:rsidTr="00A0188C">
        <w:trPr>
          <w:trHeight w:val="20"/>
        </w:trPr>
        <w:tc>
          <w:tcPr>
            <w:tcW w:w="1200" w:type="dxa"/>
            <w:noWrap/>
            <w:vAlign w:val="center"/>
            <w:hideMark/>
          </w:tcPr>
          <w:p w14:paraId="6C0BEBD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04808500</w:t>
            </w:r>
          </w:p>
        </w:tc>
        <w:tc>
          <w:tcPr>
            <w:tcW w:w="4720" w:type="dxa"/>
            <w:noWrap/>
            <w:vAlign w:val="center"/>
            <w:hideMark/>
          </w:tcPr>
          <w:p w14:paraId="2064386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FRAYRE CAMACHO YOLANDA ADRIANA</w:t>
            </w:r>
          </w:p>
        </w:tc>
        <w:tc>
          <w:tcPr>
            <w:tcW w:w="1532" w:type="dxa"/>
            <w:noWrap/>
            <w:vAlign w:val="center"/>
            <w:hideMark/>
          </w:tcPr>
          <w:p w14:paraId="3FD4AD65" w14:textId="657E57D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D0CDDB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17,081.30 </w:t>
            </w:r>
          </w:p>
        </w:tc>
      </w:tr>
      <w:tr w:rsidR="00113F74" w:rsidRPr="00113F74" w14:paraId="6710335C" w14:textId="77777777" w:rsidTr="00A0188C">
        <w:trPr>
          <w:trHeight w:val="20"/>
        </w:trPr>
        <w:tc>
          <w:tcPr>
            <w:tcW w:w="1200" w:type="dxa"/>
            <w:noWrap/>
            <w:vAlign w:val="center"/>
            <w:hideMark/>
          </w:tcPr>
          <w:p w14:paraId="4B00B2B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04812900</w:t>
            </w:r>
          </w:p>
        </w:tc>
        <w:tc>
          <w:tcPr>
            <w:tcW w:w="4720" w:type="dxa"/>
            <w:noWrap/>
            <w:vAlign w:val="center"/>
            <w:hideMark/>
          </w:tcPr>
          <w:p w14:paraId="74D5CD5B" w14:textId="0C27A479" w:rsidR="00113F74" w:rsidRPr="00113F74" w:rsidRDefault="00113F74" w:rsidP="00113F74">
            <w:pPr>
              <w:pStyle w:val="Sinespaciado"/>
              <w:rPr>
                <w:rFonts w:ascii="Arial" w:hAnsi="Arial" w:cs="Arial"/>
                <w:sz w:val="16"/>
                <w:szCs w:val="16"/>
              </w:rPr>
            </w:pPr>
            <w:r w:rsidRPr="00113F74">
              <w:rPr>
                <w:rFonts w:ascii="Arial" w:hAnsi="Arial" w:cs="Arial"/>
                <w:sz w:val="16"/>
                <w:szCs w:val="16"/>
              </w:rPr>
              <w:t>FUENTES BUSTOS JOS</w:t>
            </w:r>
            <w:r>
              <w:rPr>
                <w:rFonts w:ascii="Arial" w:hAnsi="Arial" w:cs="Arial"/>
                <w:sz w:val="16"/>
                <w:szCs w:val="16"/>
              </w:rPr>
              <w:t>É</w:t>
            </w:r>
          </w:p>
        </w:tc>
        <w:tc>
          <w:tcPr>
            <w:tcW w:w="1532" w:type="dxa"/>
            <w:noWrap/>
            <w:vAlign w:val="center"/>
            <w:hideMark/>
          </w:tcPr>
          <w:p w14:paraId="49340DF3" w14:textId="6C71ABE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D0800B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19,843.40 </w:t>
            </w:r>
          </w:p>
        </w:tc>
      </w:tr>
      <w:tr w:rsidR="00113F74" w:rsidRPr="00113F74" w14:paraId="358BAA42" w14:textId="77777777" w:rsidTr="00A0188C">
        <w:trPr>
          <w:trHeight w:val="20"/>
        </w:trPr>
        <w:tc>
          <w:tcPr>
            <w:tcW w:w="1200" w:type="dxa"/>
            <w:noWrap/>
            <w:vAlign w:val="center"/>
            <w:hideMark/>
          </w:tcPr>
          <w:p w14:paraId="738F4A5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04806700</w:t>
            </w:r>
          </w:p>
        </w:tc>
        <w:tc>
          <w:tcPr>
            <w:tcW w:w="4720" w:type="dxa"/>
            <w:noWrap/>
            <w:vAlign w:val="center"/>
            <w:hideMark/>
          </w:tcPr>
          <w:p w14:paraId="5B2366A9" w14:textId="0B01DDA3" w:rsidR="00113F74" w:rsidRPr="00113F74" w:rsidRDefault="00113F74" w:rsidP="00113F74">
            <w:pPr>
              <w:pStyle w:val="Sinespaciado"/>
              <w:rPr>
                <w:rFonts w:ascii="Arial" w:hAnsi="Arial" w:cs="Arial"/>
                <w:sz w:val="16"/>
                <w:szCs w:val="16"/>
              </w:rPr>
            </w:pPr>
            <w:r w:rsidRPr="00113F74">
              <w:rPr>
                <w:rFonts w:ascii="Arial" w:hAnsi="Arial" w:cs="Arial"/>
                <w:sz w:val="16"/>
                <w:szCs w:val="16"/>
              </w:rPr>
              <w:t>GALVÁN SANCHEZ MARIA LICELDA</w:t>
            </w:r>
          </w:p>
        </w:tc>
        <w:tc>
          <w:tcPr>
            <w:tcW w:w="1532" w:type="dxa"/>
            <w:noWrap/>
            <w:vAlign w:val="center"/>
            <w:hideMark/>
          </w:tcPr>
          <w:p w14:paraId="78263BD4" w14:textId="4760AD6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DD23D6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15,057.00 </w:t>
            </w:r>
          </w:p>
        </w:tc>
      </w:tr>
      <w:tr w:rsidR="00113F74" w:rsidRPr="00113F74" w14:paraId="2B4551E5" w14:textId="77777777" w:rsidTr="00A0188C">
        <w:trPr>
          <w:trHeight w:val="20"/>
        </w:trPr>
        <w:tc>
          <w:tcPr>
            <w:tcW w:w="1200" w:type="dxa"/>
            <w:noWrap/>
            <w:vAlign w:val="center"/>
            <w:hideMark/>
          </w:tcPr>
          <w:p w14:paraId="4A0F853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04806800</w:t>
            </w:r>
          </w:p>
        </w:tc>
        <w:tc>
          <w:tcPr>
            <w:tcW w:w="4720" w:type="dxa"/>
            <w:noWrap/>
            <w:vAlign w:val="center"/>
            <w:hideMark/>
          </w:tcPr>
          <w:p w14:paraId="50763D49" w14:textId="087506E8" w:rsidR="00113F74" w:rsidRPr="00113F74" w:rsidRDefault="00A0188C" w:rsidP="00113F74">
            <w:pPr>
              <w:pStyle w:val="Sinespaciado"/>
              <w:rPr>
                <w:rFonts w:ascii="Arial" w:hAnsi="Arial" w:cs="Arial"/>
                <w:sz w:val="16"/>
                <w:szCs w:val="16"/>
              </w:rPr>
            </w:pPr>
            <w:r>
              <w:rPr>
                <w:rFonts w:ascii="Arial" w:hAnsi="Arial" w:cs="Arial"/>
                <w:sz w:val="16"/>
                <w:szCs w:val="16"/>
              </w:rPr>
              <w:t>GARCÍA</w:t>
            </w:r>
            <w:r w:rsidR="00113F74" w:rsidRPr="00113F74">
              <w:rPr>
                <w:rFonts w:ascii="Arial" w:hAnsi="Arial" w:cs="Arial"/>
                <w:sz w:val="16"/>
                <w:szCs w:val="16"/>
              </w:rPr>
              <w:t xml:space="preserve"> CERVANTES VERONICA</w:t>
            </w:r>
          </w:p>
        </w:tc>
        <w:tc>
          <w:tcPr>
            <w:tcW w:w="1532" w:type="dxa"/>
            <w:noWrap/>
            <w:vAlign w:val="center"/>
            <w:hideMark/>
          </w:tcPr>
          <w:p w14:paraId="6319FD19" w14:textId="174C4B7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70F914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12,941.13 </w:t>
            </w:r>
          </w:p>
        </w:tc>
      </w:tr>
      <w:tr w:rsidR="00113F74" w:rsidRPr="00113F74" w14:paraId="0BC12F54" w14:textId="77777777" w:rsidTr="00A0188C">
        <w:trPr>
          <w:trHeight w:val="20"/>
        </w:trPr>
        <w:tc>
          <w:tcPr>
            <w:tcW w:w="1200" w:type="dxa"/>
            <w:noWrap/>
            <w:vAlign w:val="center"/>
            <w:hideMark/>
          </w:tcPr>
          <w:p w14:paraId="1D6396D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04806900</w:t>
            </w:r>
          </w:p>
        </w:tc>
        <w:tc>
          <w:tcPr>
            <w:tcW w:w="4720" w:type="dxa"/>
            <w:noWrap/>
            <w:vAlign w:val="center"/>
            <w:hideMark/>
          </w:tcPr>
          <w:p w14:paraId="109E3EA7" w14:textId="0B956750" w:rsidR="00113F74" w:rsidRPr="00113F74" w:rsidRDefault="00A0188C" w:rsidP="00113F74">
            <w:pPr>
              <w:pStyle w:val="Sinespaciado"/>
              <w:rPr>
                <w:rFonts w:ascii="Arial" w:hAnsi="Arial" w:cs="Arial"/>
                <w:sz w:val="16"/>
                <w:szCs w:val="16"/>
              </w:rPr>
            </w:pPr>
            <w:r>
              <w:rPr>
                <w:rFonts w:ascii="Arial" w:hAnsi="Arial" w:cs="Arial"/>
                <w:sz w:val="16"/>
                <w:szCs w:val="16"/>
              </w:rPr>
              <w:t>GARCÍA</w:t>
            </w:r>
            <w:r w:rsidR="00113F74" w:rsidRPr="00113F74">
              <w:rPr>
                <w:rFonts w:ascii="Arial" w:hAnsi="Arial" w:cs="Arial"/>
                <w:sz w:val="16"/>
                <w:szCs w:val="16"/>
              </w:rPr>
              <w:t xml:space="preserve"> ENRÍQUEZ ANGELICA</w:t>
            </w:r>
          </w:p>
        </w:tc>
        <w:tc>
          <w:tcPr>
            <w:tcW w:w="1532" w:type="dxa"/>
            <w:noWrap/>
            <w:vAlign w:val="center"/>
            <w:hideMark/>
          </w:tcPr>
          <w:p w14:paraId="21D634E8" w14:textId="35AEF28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1B8708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66,290.82 </w:t>
            </w:r>
          </w:p>
        </w:tc>
      </w:tr>
      <w:tr w:rsidR="00113F74" w:rsidRPr="00113F74" w14:paraId="429F88FA" w14:textId="77777777" w:rsidTr="00A0188C">
        <w:trPr>
          <w:trHeight w:val="20"/>
        </w:trPr>
        <w:tc>
          <w:tcPr>
            <w:tcW w:w="1200" w:type="dxa"/>
            <w:noWrap/>
            <w:vAlign w:val="center"/>
            <w:hideMark/>
          </w:tcPr>
          <w:p w14:paraId="0D4165E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04808600</w:t>
            </w:r>
          </w:p>
        </w:tc>
        <w:tc>
          <w:tcPr>
            <w:tcW w:w="4720" w:type="dxa"/>
            <w:noWrap/>
            <w:vAlign w:val="center"/>
            <w:hideMark/>
          </w:tcPr>
          <w:p w14:paraId="20EF5E8F" w14:textId="552AB877" w:rsidR="00113F74" w:rsidRPr="00113F74" w:rsidRDefault="00A0188C" w:rsidP="00113F74">
            <w:pPr>
              <w:pStyle w:val="Sinespaciado"/>
              <w:rPr>
                <w:rFonts w:ascii="Arial" w:hAnsi="Arial" w:cs="Arial"/>
                <w:sz w:val="16"/>
                <w:szCs w:val="16"/>
              </w:rPr>
            </w:pPr>
            <w:r>
              <w:rPr>
                <w:rFonts w:ascii="Arial" w:hAnsi="Arial" w:cs="Arial"/>
                <w:sz w:val="16"/>
                <w:szCs w:val="16"/>
              </w:rPr>
              <w:t>GARCÍA</w:t>
            </w:r>
            <w:r w:rsidR="00113F74" w:rsidRPr="00113F74">
              <w:rPr>
                <w:rFonts w:ascii="Arial" w:hAnsi="Arial" w:cs="Arial"/>
                <w:sz w:val="16"/>
                <w:szCs w:val="16"/>
              </w:rPr>
              <w:t xml:space="preserve"> </w:t>
            </w:r>
            <w:r>
              <w:rPr>
                <w:rFonts w:ascii="Arial" w:hAnsi="Arial" w:cs="Arial"/>
                <w:sz w:val="16"/>
                <w:szCs w:val="16"/>
              </w:rPr>
              <w:t>GARCÍA</w:t>
            </w:r>
            <w:r w:rsidR="00113F74" w:rsidRPr="00113F74">
              <w:rPr>
                <w:rFonts w:ascii="Arial" w:hAnsi="Arial" w:cs="Arial"/>
                <w:sz w:val="16"/>
                <w:szCs w:val="16"/>
              </w:rPr>
              <w:t xml:space="preserve"> CESAR</w:t>
            </w:r>
          </w:p>
        </w:tc>
        <w:tc>
          <w:tcPr>
            <w:tcW w:w="1532" w:type="dxa"/>
            <w:noWrap/>
            <w:vAlign w:val="center"/>
            <w:hideMark/>
          </w:tcPr>
          <w:p w14:paraId="1A0B4F4C" w14:textId="65DC35D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EEDC4B1" w14:textId="7B729618"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9,970.68 </w:t>
            </w:r>
          </w:p>
        </w:tc>
      </w:tr>
      <w:tr w:rsidR="00113F74" w:rsidRPr="00113F74" w14:paraId="6CD5A4C6" w14:textId="77777777" w:rsidTr="00A0188C">
        <w:trPr>
          <w:trHeight w:val="20"/>
        </w:trPr>
        <w:tc>
          <w:tcPr>
            <w:tcW w:w="1200" w:type="dxa"/>
            <w:noWrap/>
            <w:vAlign w:val="center"/>
            <w:hideMark/>
          </w:tcPr>
          <w:p w14:paraId="7D56AE0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04813000</w:t>
            </w:r>
          </w:p>
        </w:tc>
        <w:tc>
          <w:tcPr>
            <w:tcW w:w="4720" w:type="dxa"/>
            <w:noWrap/>
            <w:vAlign w:val="center"/>
            <w:hideMark/>
          </w:tcPr>
          <w:p w14:paraId="015ECF6F" w14:textId="212618F0" w:rsidR="00113F74" w:rsidRPr="00113F74" w:rsidRDefault="00A0188C" w:rsidP="00113F74">
            <w:pPr>
              <w:pStyle w:val="Sinespaciado"/>
              <w:rPr>
                <w:rFonts w:ascii="Arial" w:hAnsi="Arial" w:cs="Arial"/>
                <w:sz w:val="16"/>
                <w:szCs w:val="16"/>
              </w:rPr>
            </w:pPr>
            <w:r>
              <w:rPr>
                <w:rFonts w:ascii="Arial" w:hAnsi="Arial" w:cs="Arial"/>
                <w:sz w:val="16"/>
                <w:szCs w:val="16"/>
              </w:rPr>
              <w:t>GARCÍA</w:t>
            </w:r>
            <w:r w:rsidR="00113F74" w:rsidRPr="00113F74">
              <w:rPr>
                <w:rFonts w:ascii="Arial" w:hAnsi="Arial" w:cs="Arial"/>
                <w:sz w:val="16"/>
                <w:szCs w:val="16"/>
              </w:rPr>
              <w:t xml:space="preserve"> </w:t>
            </w:r>
            <w:r>
              <w:rPr>
                <w:rFonts w:ascii="Arial" w:hAnsi="Arial" w:cs="Arial"/>
                <w:sz w:val="16"/>
                <w:szCs w:val="16"/>
              </w:rPr>
              <w:t>RODRÍGUEZ</w:t>
            </w:r>
            <w:r w:rsidR="00113F74" w:rsidRPr="00113F74">
              <w:rPr>
                <w:rFonts w:ascii="Arial" w:hAnsi="Arial" w:cs="Arial"/>
                <w:sz w:val="16"/>
                <w:szCs w:val="16"/>
              </w:rPr>
              <w:t xml:space="preserve"> CELESTINO</w:t>
            </w:r>
          </w:p>
        </w:tc>
        <w:tc>
          <w:tcPr>
            <w:tcW w:w="1532" w:type="dxa"/>
            <w:noWrap/>
            <w:vAlign w:val="center"/>
            <w:hideMark/>
          </w:tcPr>
          <w:p w14:paraId="2D489218" w14:textId="4AD9667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419621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29,952.67 </w:t>
            </w:r>
          </w:p>
        </w:tc>
      </w:tr>
      <w:tr w:rsidR="00113F74" w:rsidRPr="00113F74" w14:paraId="76D3F582" w14:textId="77777777" w:rsidTr="00A0188C">
        <w:trPr>
          <w:trHeight w:val="20"/>
        </w:trPr>
        <w:tc>
          <w:tcPr>
            <w:tcW w:w="1200" w:type="dxa"/>
            <w:noWrap/>
            <w:vAlign w:val="center"/>
            <w:hideMark/>
          </w:tcPr>
          <w:p w14:paraId="5B1F24E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04813100</w:t>
            </w:r>
          </w:p>
        </w:tc>
        <w:tc>
          <w:tcPr>
            <w:tcW w:w="4720" w:type="dxa"/>
            <w:noWrap/>
            <w:vAlign w:val="center"/>
            <w:hideMark/>
          </w:tcPr>
          <w:p w14:paraId="54D8B8F8" w14:textId="3B535606" w:rsidR="00113F74" w:rsidRPr="00113F74" w:rsidRDefault="00113F74" w:rsidP="00113F74">
            <w:pPr>
              <w:pStyle w:val="Sinespaciado"/>
              <w:rPr>
                <w:rFonts w:ascii="Arial" w:hAnsi="Arial" w:cs="Arial"/>
                <w:sz w:val="16"/>
                <w:szCs w:val="16"/>
              </w:rPr>
            </w:pPr>
            <w:r w:rsidRPr="00113F74">
              <w:rPr>
                <w:rFonts w:ascii="Arial" w:hAnsi="Arial" w:cs="Arial"/>
                <w:sz w:val="16"/>
                <w:szCs w:val="16"/>
              </w:rPr>
              <w:t>GAYTAN MARTHA</w:t>
            </w:r>
          </w:p>
        </w:tc>
        <w:tc>
          <w:tcPr>
            <w:tcW w:w="1532" w:type="dxa"/>
            <w:noWrap/>
            <w:vAlign w:val="center"/>
            <w:hideMark/>
          </w:tcPr>
          <w:p w14:paraId="193CDB43" w14:textId="7907C60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EB452A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20,586.01 </w:t>
            </w:r>
          </w:p>
        </w:tc>
      </w:tr>
      <w:tr w:rsidR="00113F74" w:rsidRPr="00113F74" w14:paraId="520C34E8" w14:textId="77777777" w:rsidTr="00A0188C">
        <w:trPr>
          <w:trHeight w:val="20"/>
        </w:trPr>
        <w:tc>
          <w:tcPr>
            <w:tcW w:w="1200" w:type="dxa"/>
            <w:noWrap/>
            <w:vAlign w:val="center"/>
            <w:hideMark/>
          </w:tcPr>
          <w:p w14:paraId="3C7E6D7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04807000</w:t>
            </w:r>
          </w:p>
        </w:tc>
        <w:tc>
          <w:tcPr>
            <w:tcW w:w="4720" w:type="dxa"/>
            <w:noWrap/>
            <w:vAlign w:val="center"/>
            <w:hideMark/>
          </w:tcPr>
          <w:p w14:paraId="59397392" w14:textId="58B6296A"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GOLLAS </w:t>
            </w:r>
            <w:r w:rsidR="00A0188C">
              <w:rPr>
                <w:rFonts w:ascii="Arial" w:hAnsi="Arial" w:cs="Arial"/>
                <w:sz w:val="16"/>
                <w:szCs w:val="16"/>
              </w:rPr>
              <w:t>GONZÁLEZ</w:t>
            </w:r>
            <w:r w:rsidRPr="00113F74">
              <w:rPr>
                <w:rFonts w:ascii="Arial" w:hAnsi="Arial" w:cs="Arial"/>
                <w:sz w:val="16"/>
                <w:szCs w:val="16"/>
              </w:rPr>
              <w:t xml:space="preserve"> JUAN MARTIN</w:t>
            </w:r>
          </w:p>
        </w:tc>
        <w:tc>
          <w:tcPr>
            <w:tcW w:w="1532" w:type="dxa"/>
            <w:noWrap/>
            <w:vAlign w:val="center"/>
            <w:hideMark/>
          </w:tcPr>
          <w:p w14:paraId="0C139AFC" w14:textId="058A899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72D5B1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14,600.20 </w:t>
            </w:r>
          </w:p>
        </w:tc>
      </w:tr>
      <w:tr w:rsidR="00113F74" w:rsidRPr="00113F74" w14:paraId="0FA18D1B" w14:textId="77777777" w:rsidTr="00A0188C">
        <w:trPr>
          <w:trHeight w:val="20"/>
        </w:trPr>
        <w:tc>
          <w:tcPr>
            <w:tcW w:w="1200" w:type="dxa"/>
            <w:noWrap/>
            <w:vAlign w:val="center"/>
            <w:hideMark/>
          </w:tcPr>
          <w:p w14:paraId="395680E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04807200</w:t>
            </w:r>
          </w:p>
        </w:tc>
        <w:tc>
          <w:tcPr>
            <w:tcW w:w="4720" w:type="dxa"/>
            <w:noWrap/>
            <w:vAlign w:val="center"/>
            <w:hideMark/>
          </w:tcPr>
          <w:p w14:paraId="469CB301" w14:textId="1DAF820A"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JOS</w:t>
            </w:r>
            <w:r>
              <w:rPr>
                <w:rFonts w:ascii="Arial" w:hAnsi="Arial" w:cs="Arial"/>
                <w:sz w:val="16"/>
                <w:szCs w:val="16"/>
              </w:rPr>
              <w:t>É</w:t>
            </w:r>
            <w:r w:rsidRPr="00113F74">
              <w:rPr>
                <w:rFonts w:ascii="Arial" w:hAnsi="Arial" w:cs="Arial"/>
                <w:sz w:val="16"/>
                <w:szCs w:val="16"/>
              </w:rPr>
              <w:t xml:space="preserve"> LUIS</w:t>
            </w:r>
          </w:p>
        </w:tc>
        <w:tc>
          <w:tcPr>
            <w:tcW w:w="1532" w:type="dxa"/>
            <w:noWrap/>
            <w:vAlign w:val="center"/>
            <w:hideMark/>
          </w:tcPr>
          <w:p w14:paraId="048BFBF8" w14:textId="0692114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94DFAF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17,081.30 </w:t>
            </w:r>
          </w:p>
        </w:tc>
      </w:tr>
      <w:tr w:rsidR="00113F74" w:rsidRPr="00113F74" w14:paraId="62767E34" w14:textId="77777777" w:rsidTr="00A0188C">
        <w:trPr>
          <w:trHeight w:val="20"/>
        </w:trPr>
        <w:tc>
          <w:tcPr>
            <w:tcW w:w="1200" w:type="dxa"/>
            <w:noWrap/>
            <w:vAlign w:val="center"/>
            <w:hideMark/>
          </w:tcPr>
          <w:p w14:paraId="43AF013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04816800</w:t>
            </w:r>
          </w:p>
        </w:tc>
        <w:tc>
          <w:tcPr>
            <w:tcW w:w="4720" w:type="dxa"/>
            <w:noWrap/>
            <w:vAlign w:val="center"/>
            <w:hideMark/>
          </w:tcPr>
          <w:p w14:paraId="2BCDEACE" w14:textId="702DE4E9"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ÁNGEL RUBEN</w:t>
            </w:r>
          </w:p>
        </w:tc>
        <w:tc>
          <w:tcPr>
            <w:tcW w:w="1532" w:type="dxa"/>
            <w:noWrap/>
            <w:vAlign w:val="center"/>
            <w:hideMark/>
          </w:tcPr>
          <w:p w14:paraId="15B59C2F" w14:textId="1ADFD86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335652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12,738.57 </w:t>
            </w:r>
          </w:p>
        </w:tc>
      </w:tr>
      <w:tr w:rsidR="00113F74" w:rsidRPr="00113F74" w14:paraId="55D67790" w14:textId="77777777" w:rsidTr="00A0188C">
        <w:trPr>
          <w:trHeight w:val="20"/>
        </w:trPr>
        <w:tc>
          <w:tcPr>
            <w:tcW w:w="1200" w:type="dxa"/>
            <w:noWrap/>
            <w:vAlign w:val="center"/>
            <w:hideMark/>
          </w:tcPr>
          <w:p w14:paraId="76D4869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04813200</w:t>
            </w:r>
          </w:p>
        </w:tc>
        <w:tc>
          <w:tcPr>
            <w:tcW w:w="4720" w:type="dxa"/>
            <w:noWrap/>
            <w:vAlign w:val="center"/>
            <w:hideMark/>
          </w:tcPr>
          <w:p w14:paraId="523CA97F"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BARRERA MA MARTHA</w:t>
            </w:r>
          </w:p>
        </w:tc>
        <w:tc>
          <w:tcPr>
            <w:tcW w:w="1532" w:type="dxa"/>
            <w:noWrap/>
            <w:vAlign w:val="center"/>
            <w:hideMark/>
          </w:tcPr>
          <w:p w14:paraId="7C3F482C" w14:textId="2489C1E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2C0B46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19,298.00 </w:t>
            </w:r>
          </w:p>
        </w:tc>
      </w:tr>
      <w:tr w:rsidR="00113F74" w:rsidRPr="00113F74" w14:paraId="5ACF7A7F" w14:textId="77777777" w:rsidTr="00A0188C">
        <w:trPr>
          <w:trHeight w:val="20"/>
        </w:trPr>
        <w:tc>
          <w:tcPr>
            <w:tcW w:w="1200" w:type="dxa"/>
            <w:noWrap/>
            <w:vAlign w:val="center"/>
            <w:hideMark/>
          </w:tcPr>
          <w:p w14:paraId="1FB5B17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04808700</w:t>
            </w:r>
          </w:p>
        </w:tc>
        <w:tc>
          <w:tcPr>
            <w:tcW w:w="4720" w:type="dxa"/>
            <w:noWrap/>
            <w:vAlign w:val="center"/>
            <w:hideMark/>
          </w:tcPr>
          <w:p w14:paraId="1866207D"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CHAVEZ ADALBERTO</w:t>
            </w:r>
          </w:p>
        </w:tc>
        <w:tc>
          <w:tcPr>
            <w:tcW w:w="1532" w:type="dxa"/>
            <w:noWrap/>
            <w:vAlign w:val="center"/>
            <w:hideMark/>
          </w:tcPr>
          <w:p w14:paraId="20F9115C" w14:textId="0B47859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E1BC7D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34,036.60 </w:t>
            </w:r>
          </w:p>
        </w:tc>
      </w:tr>
      <w:tr w:rsidR="00113F74" w:rsidRPr="00113F74" w14:paraId="637BBD7D" w14:textId="77777777" w:rsidTr="00A0188C">
        <w:trPr>
          <w:trHeight w:val="20"/>
        </w:trPr>
        <w:tc>
          <w:tcPr>
            <w:tcW w:w="1200" w:type="dxa"/>
            <w:noWrap/>
            <w:vAlign w:val="center"/>
            <w:hideMark/>
          </w:tcPr>
          <w:p w14:paraId="649B34B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04799600</w:t>
            </w:r>
          </w:p>
        </w:tc>
        <w:tc>
          <w:tcPr>
            <w:tcW w:w="4720" w:type="dxa"/>
            <w:noWrap/>
            <w:vAlign w:val="center"/>
            <w:hideMark/>
          </w:tcPr>
          <w:p w14:paraId="31428E33" w14:textId="37CE5001"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DIAZ AIDÉ</w:t>
            </w:r>
          </w:p>
        </w:tc>
        <w:tc>
          <w:tcPr>
            <w:tcW w:w="1532" w:type="dxa"/>
            <w:noWrap/>
            <w:vAlign w:val="center"/>
            <w:hideMark/>
          </w:tcPr>
          <w:p w14:paraId="61561111" w14:textId="23B2217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DD9B18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12,187.02 </w:t>
            </w:r>
          </w:p>
        </w:tc>
      </w:tr>
      <w:tr w:rsidR="00113F74" w:rsidRPr="00113F74" w14:paraId="3C972293" w14:textId="77777777" w:rsidTr="00A0188C">
        <w:trPr>
          <w:trHeight w:val="20"/>
        </w:trPr>
        <w:tc>
          <w:tcPr>
            <w:tcW w:w="1200" w:type="dxa"/>
            <w:noWrap/>
            <w:vAlign w:val="center"/>
            <w:hideMark/>
          </w:tcPr>
          <w:p w14:paraId="1D21488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04799700</w:t>
            </w:r>
          </w:p>
        </w:tc>
        <w:tc>
          <w:tcPr>
            <w:tcW w:w="4720" w:type="dxa"/>
            <w:noWrap/>
            <w:vAlign w:val="center"/>
            <w:hideMark/>
          </w:tcPr>
          <w:p w14:paraId="20E7BD35" w14:textId="6DC9DF99"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FIERROS J JESÚS</w:t>
            </w:r>
          </w:p>
        </w:tc>
        <w:tc>
          <w:tcPr>
            <w:tcW w:w="1532" w:type="dxa"/>
            <w:noWrap/>
            <w:vAlign w:val="center"/>
            <w:hideMark/>
          </w:tcPr>
          <w:p w14:paraId="75525824" w14:textId="215B53F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30C5EA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21,694.90 </w:t>
            </w:r>
          </w:p>
        </w:tc>
      </w:tr>
      <w:tr w:rsidR="00113F74" w:rsidRPr="00113F74" w14:paraId="40B7417C" w14:textId="77777777" w:rsidTr="00A0188C">
        <w:trPr>
          <w:trHeight w:val="20"/>
        </w:trPr>
        <w:tc>
          <w:tcPr>
            <w:tcW w:w="1200" w:type="dxa"/>
            <w:noWrap/>
            <w:vAlign w:val="center"/>
            <w:hideMark/>
          </w:tcPr>
          <w:p w14:paraId="0D16446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04807100</w:t>
            </w:r>
          </w:p>
        </w:tc>
        <w:tc>
          <w:tcPr>
            <w:tcW w:w="4720" w:type="dxa"/>
            <w:noWrap/>
            <w:vAlign w:val="center"/>
            <w:hideMark/>
          </w:tcPr>
          <w:p w14:paraId="2A4A3B6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GUZMAN DANIEL</w:t>
            </w:r>
          </w:p>
        </w:tc>
        <w:tc>
          <w:tcPr>
            <w:tcW w:w="1532" w:type="dxa"/>
            <w:noWrap/>
            <w:vAlign w:val="center"/>
            <w:hideMark/>
          </w:tcPr>
          <w:p w14:paraId="7CD64D36" w14:textId="624A427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45D0C8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17,492.80 </w:t>
            </w:r>
          </w:p>
        </w:tc>
      </w:tr>
      <w:tr w:rsidR="00113F74" w:rsidRPr="00113F74" w14:paraId="34DC09C3" w14:textId="77777777" w:rsidTr="00A0188C">
        <w:trPr>
          <w:trHeight w:val="20"/>
        </w:trPr>
        <w:tc>
          <w:tcPr>
            <w:tcW w:w="1200" w:type="dxa"/>
            <w:noWrap/>
            <w:vAlign w:val="center"/>
            <w:hideMark/>
          </w:tcPr>
          <w:p w14:paraId="5157F7B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04807300</w:t>
            </w:r>
          </w:p>
        </w:tc>
        <w:tc>
          <w:tcPr>
            <w:tcW w:w="4720" w:type="dxa"/>
            <w:noWrap/>
            <w:vAlign w:val="center"/>
            <w:hideMark/>
          </w:tcPr>
          <w:p w14:paraId="36C797ED" w14:textId="47823975"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GOMEZ </w:t>
            </w:r>
            <w:r w:rsidR="00A0188C">
              <w:rPr>
                <w:rFonts w:ascii="Arial" w:hAnsi="Arial" w:cs="Arial"/>
                <w:sz w:val="16"/>
                <w:szCs w:val="16"/>
              </w:rPr>
              <w:t>RODRÍGUEZ</w:t>
            </w:r>
            <w:r w:rsidRPr="00113F74">
              <w:rPr>
                <w:rFonts w:ascii="Arial" w:hAnsi="Arial" w:cs="Arial"/>
                <w:sz w:val="16"/>
                <w:szCs w:val="16"/>
              </w:rPr>
              <w:t xml:space="preserve"> MARTHA LETICIA</w:t>
            </w:r>
          </w:p>
        </w:tc>
        <w:tc>
          <w:tcPr>
            <w:tcW w:w="1532" w:type="dxa"/>
            <w:noWrap/>
            <w:vAlign w:val="center"/>
            <w:hideMark/>
          </w:tcPr>
          <w:p w14:paraId="221C3485" w14:textId="5042906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F17887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14,017.58 </w:t>
            </w:r>
          </w:p>
        </w:tc>
      </w:tr>
      <w:tr w:rsidR="00113F74" w:rsidRPr="00113F74" w14:paraId="77360EA1" w14:textId="77777777" w:rsidTr="00A0188C">
        <w:trPr>
          <w:trHeight w:val="20"/>
        </w:trPr>
        <w:tc>
          <w:tcPr>
            <w:tcW w:w="1200" w:type="dxa"/>
            <w:noWrap/>
            <w:vAlign w:val="center"/>
            <w:hideMark/>
          </w:tcPr>
          <w:p w14:paraId="786F5C5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04807600</w:t>
            </w:r>
          </w:p>
        </w:tc>
        <w:tc>
          <w:tcPr>
            <w:tcW w:w="4720" w:type="dxa"/>
            <w:noWrap/>
            <w:vAlign w:val="center"/>
            <w:hideMark/>
          </w:tcPr>
          <w:p w14:paraId="6335B7DD" w14:textId="6EABCDA3" w:rsidR="00113F74" w:rsidRPr="00113F74" w:rsidRDefault="00113F74" w:rsidP="00113F74">
            <w:pPr>
              <w:pStyle w:val="Sinespaciado"/>
              <w:rPr>
                <w:rFonts w:ascii="Arial" w:hAnsi="Arial" w:cs="Arial"/>
                <w:sz w:val="16"/>
                <w:szCs w:val="16"/>
              </w:rPr>
            </w:pPr>
            <w:r w:rsidRPr="00113F74">
              <w:rPr>
                <w:rFonts w:ascii="Arial" w:hAnsi="Arial" w:cs="Arial"/>
                <w:sz w:val="16"/>
                <w:szCs w:val="16"/>
              </w:rPr>
              <w:t>GOMEZ VARGAS JOS</w:t>
            </w:r>
            <w:r>
              <w:rPr>
                <w:rFonts w:ascii="Arial" w:hAnsi="Arial" w:cs="Arial"/>
                <w:sz w:val="16"/>
                <w:szCs w:val="16"/>
              </w:rPr>
              <w:t>É</w:t>
            </w:r>
            <w:r w:rsidRPr="00113F74">
              <w:rPr>
                <w:rFonts w:ascii="Arial" w:hAnsi="Arial" w:cs="Arial"/>
                <w:sz w:val="16"/>
                <w:szCs w:val="16"/>
              </w:rPr>
              <w:t xml:space="preserve"> ANTONIO</w:t>
            </w:r>
          </w:p>
        </w:tc>
        <w:tc>
          <w:tcPr>
            <w:tcW w:w="1532" w:type="dxa"/>
            <w:noWrap/>
            <w:vAlign w:val="center"/>
            <w:hideMark/>
          </w:tcPr>
          <w:p w14:paraId="1EDB7FB7" w14:textId="428C4AB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5BF4E91" w14:textId="75F5235B"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9,896.80 </w:t>
            </w:r>
          </w:p>
        </w:tc>
      </w:tr>
      <w:tr w:rsidR="00113F74" w:rsidRPr="00113F74" w14:paraId="7B076426" w14:textId="77777777" w:rsidTr="00A0188C">
        <w:trPr>
          <w:trHeight w:val="20"/>
        </w:trPr>
        <w:tc>
          <w:tcPr>
            <w:tcW w:w="1200" w:type="dxa"/>
            <w:noWrap/>
            <w:vAlign w:val="center"/>
            <w:hideMark/>
          </w:tcPr>
          <w:p w14:paraId="6FDC1D4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04807400</w:t>
            </w:r>
          </w:p>
        </w:tc>
        <w:tc>
          <w:tcPr>
            <w:tcW w:w="4720" w:type="dxa"/>
            <w:noWrap/>
            <w:vAlign w:val="center"/>
            <w:hideMark/>
          </w:tcPr>
          <w:p w14:paraId="6A5C81D0" w14:textId="5A509025" w:rsidR="00113F74" w:rsidRPr="00113F74" w:rsidRDefault="00A0188C" w:rsidP="00113F74">
            <w:pPr>
              <w:pStyle w:val="Sinespaciado"/>
              <w:rPr>
                <w:rFonts w:ascii="Arial" w:hAnsi="Arial" w:cs="Arial"/>
                <w:sz w:val="16"/>
                <w:szCs w:val="16"/>
              </w:rPr>
            </w:pPr>
            <w:r>
              <w:rPr>
                <w:rFonts w:ascii="Arial" w:hAnsi="Arial" w:cs="Arial"/>
                <w:sz w:val="16"/>
                <w:szCs w:val="16"/>
              </w:rPr>
              <w:t>GONZÁLEZ</w:t>
            </w:r>
            <w:r w:rsidR="00113F74" w:rsidRPr="00113F74">
              <w:rPr>
                <w:rFonts w:ascii="Arial" w:hAnsi="Arial" w:cs="Arial"/>
                <w:sz w:val="16"/>
                <w:szCs w:val="16"/>
              </w:rPr>
              <w:t xml:space="preserve"> AGUILERA FLORENCIA</w:t>
            </w:r>
          </w:p>
        </w:tc>
        <w:tc>
          <w:tcPr>
            <w:tcW w:w="1532" w:type="dxa"/>
            <w:noWrap/>
            <w:vAlign w:val="center"/>
            <w:hideMark/>
          </w:tcPr>
          <w:p w14:paraId="79ECF1FC" w14:textId="6D452BF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20C403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12,808.23 </w:t>
            </w:r>
          </w:p>
        </w:tc>
      </w:tr>
      <w:tr w:rsidR="00113F74" w:rsidRPr="00113F74" w14:paraId="3ADE2F14" w14:textId="77777777" w:rsidTr="00A0188C">
        <w:trPr>
          <w:trHeight w:val="20"/>
        </w:trPr>
        <w:tc>
          <w:tcPr>
            <w:tcW w:w="1200" w:type="dxa"/>
            <w:noWrap/>
            <w:vAlign w:val="center"/>
            <w:hideMark/>
          </w:tcPr>
          <w:p w14:paraId="659A098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04808800</w:t>
            </w:r>
          </w:p>
        </w:tc>
        <w:tc>
          <w:tcPr>
            <w:tcW w:w="4720" w:type="dxa"/>
            <w:noWrap/>
            <w:vAlign w:val="center"/>
            <w:hideMark/>
          </w:tcPr>
          <w:p w14:paraId="616C6678" w14:textId="7E866623" w:rsidR="00113F74" w:rsidRPr="00113F74" w:rsidRDefault="00A0188C" w:rsidP="00113F74">
            <w:pPr>
              <w:pStyle w:val="Sinespaciado"/>
              <w:rPr>
                <w:rFonts w:ascii="Arial" w:hAnsi="Arial" w:cs="Arial"/>
                <w:sz w:val="16"/>
                <w:szCs w:val="16"/>
              </w:rPr>
            </w:pPr>
            <w:r>
              <w:rPr>
                <w:rFonts w:ascii="Arial" w:hAnsi="Arial" w:cs="Arial"/>
                <w:sz w:val="16"/>
                <w:szCs w:val="16"/>
              </w:rPr>
              <w:t>GONZÁLEZ</w:t>
            </w:r>
            <w:r w:rsidR="00113F74" w:rsidRPr="00113F74">
              <w:rPr>
                <w:rFonts w:ascii="Arial" w:hAnsi="Arial" w:cs="Arial"/>
                <w:sz w:val="16"/>
                <w:szCs w:val="16"/>
              </w:rPr>
              <w:t xml:space="preserve"> CERVERA LUIS</w:t>
            </w:r>
          </w:p>
        </w:tc>
        <w:tc>
          <w:tcPr>
            <w:tcW w:w="1532" w:type="dxa"/>
            <w:noWrap/>
            <w:vAlign w:val="center"/>
            <w:hideMark/>
          </w:tcPr>
          <w:p w14:paraId="16A3EF0D" w14:textId="5F5EDD2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A1676F4"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53,612.40 </w:t>
            </w:r>
          </w:p>
        </w:tc>
      </w:tr>
      <w:tr w:rsidR="00113F74" w:rsidRPr="00113F74" w14:paraId="161B9D60" w14:textId="77777777" w:rsidTr="00A0188C">
        <w:trPr>
          <w:trHeight w:val="20"/>
        </w:trPr>
        <w:tc>
          <w:tcPr>
            <w:tcW w:w="1200" w:type="dxa"/>
            <w:noWrap/>
            <w:vAlign w:val="center"/>
            <w:hideMark/>
          </w:tcPr>
          <w:p w14:paraId="78C0F43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04808900</w:t>
            </w:r>
          </w:p>
        </w:tc>
        <w:tc>
          <w:tcPr>
            <w:tcW w:w="4720" w:type="dxa"/>
            <w:noWrap/>
            <w:vAlign w:val="center"/>
            <w:hideMark/>
          </w:tcPr>
          <w:p w14:paraId="1D650B84" w14:textId="3716414A" w:rsidR="00113F74" w:rsidRPr="00113F74" w:rsidRDefault="00A0188C" w:rsidP="00113F74">
            <w:pPr>
              <w:pStyle w:val="Sinespaciado"/>
              <w:rPr>
                <w:rFonts w:ascii="Arial" w:hAnsi="Arial" w:cs="Arial"/>
                <w:sz w:val="16"/>
                <w:szCs w:val="16"/>
              </w:rPr>
            </w:pPr>
            <w:r>
              <w:rPr>
                <w:rFonts w:ascii="Arial" w:hAnsi="Arial" w:cs="Arial"/>
                <w:sz w:val="16"/>
                <w:szCs w:val="16"/>
              </w:rPr>
              <w:t>GONZÁLEZ</w:t>
            </w:r>
            <w:r w:rsidR="00113F74" w:rsidRPr="00113F74">
              <w:rPr>
                <w:rFonts w:ascii="Arial" w:hAnsi="Arial" w:cs="Arial"/>
                <w:sz w:val="16"/>
                <w:szCs w:val="16"/>
              </w:rPr>
              <w:t xml:space="preserve"> </w:t>
            </w:r>
            <w:r>
              <w:rPr>
                <w:rFonts w:ascii="Arial" w:hAnsi="Arial" w:cs="Arial"/>
                <w:sz w:val="16"/>
                <w:szCs w:val="16"/>
              </w:rPr>
              <w:t>GONZÁLEZ</w:t>
            </w:r>
            <w:r w:rsidR="00113F74" w:rsidRPr="00113F74">
              <w:rPr>
                <w:rFonts w:ascii="Arial" w:hAnsi="Arial" w:cs="Arial"/>
                <w:sz w:val="16"/>
                <w:szCs w:val="16"/>
              </w:rPr>
              <w:t xml:space="preserve"> MAURA</w:t>
            </w:r>
          </w:p>
        </w:tc>
        <w:tc>
          <w:tcPr>
            <w:tcW w:w="1532" w:type="dxa"/>
            <w:noWrap/>
            <w:vAlign w:val="center"/>
            <w:hideMark/>
          </w:tcPr>
          <w:p w14:paraId="4877896A" w14:textId="7CE6C99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CDF85C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12,380.22 </w:t>
            </w:r>
          </w:p>
        </w:tc>
      </w:tr>
      <w:tr w:rsidR="00113F74" w:rsidRPr="00113F74" w14:paraId="23C4430D" w14:textId="77777777" w:rsidTr="00A0188C">
        <w:trPr>
          <w:trHeight w:val="20"/>
        </w:trPr>
        <w:tc>
          <w:tcPr>
            <w:tcW w:w="1200" w:type="dxa"/>
            <w:noWrap/>
            <w:vAlign w:val="center"/>
            <w:hideMark/>
          </w:tcPr>
          <w:p w14:paraId="3C71384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04799800</w:t>
            </w:r>
          </w:p>
        </w:tc>
        <w:tc>
          <w:tcPr>
            <w:tcW w:w="4720" w:type="dxa"/>
            <w:noWrap/>
            <w:vAlign w:val="center"/>
            <w:hideMark/>
          </w:tcPr>
          <w:p w14:paraId="5E89C64D" w14:textId="2C195917" w:rsidR="00113F74" w:rsidRPr="00113F74" w:rsidRDefault="00A0188C" w:rsidP="00113F74">
            <w:pPr>
              <w:pStyle w:val="Sinespaciado"/>
              <w:rPr>
                <w:rFonts w:ascii="Arial" w:hAnsi="Arial" w:cs="Arial"/>
                <w:sz w:val="16"/>
                <w:szCs w:val="16"/>
              </w:rPr>
            </w:pPr>
            <w:r>
              <w:rPr>
                <w:rFonts w:ascii="Arial" w:hAnsi="Arial" w:cs="Arial"/>
                <w:sz w:val="16"/>
                <w:szCs w:val="16"/>
              </w:rPr>
              <w:t>GONZÁLEZ</w:t>
            </w:r>
            <w:r w:rsidR="00113F74" w:rsidRPr="00113F74">
              <w:rPr>
                <w:rFonts w:ascii="Arial" w:hAnsi="Arial" w:cs="Arial"/>
                <w:sz w:val="16"/>
                <w:szCs w:val="16"/>
              </w:rPr>
              <w:t xml:space="preserve"> IÑIGUEZ EDUARDO</w:t>
            </w:r>
          </w:p>
        </w:tc>
        <w:tc>
          <w:tcPr>
            <w:tcW w:w="1532" w:type="dxa"/>
            <w:noWrap/>
            <w:vAlign w:val="center"/>
            <w:hideMark/>
          </w:tcPr>
          <w:p w14:paraId="66895A20" w14:textId="4014521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E537BE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16,772.72 </w:t>
            </w:r>
          </w:p>
        </w:tc>
      </w:tr>
      <w:tr w:rsidR="00113F74" w:rsidRPr="00113F74" w14:paraId="673F0DEE" w14:textId="77777777" w:rsidTr="00A0188C">
        <w:trPr>
          <w:trHeight w:val="20"/>
        </w:trPr>
        <w:tc>
          <w:tcPr>
            <w:tcW w:w="1200" w:type="dxa"/>
            <w:noWrap/>
            <w:vAlign w:val="center"/>
            <w:hideMark/>
          </w:tcPr>
          <w:p w14:paraId="3B4D1B2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04807500</w:t>
            </w:r>
          </w:p>
        </w:tc>
        <w:tc>
          <w:tcPr>
            <w:tcW w:w="4720" w:type="dxa"/>
            <w:noWrap/>
            <w:vAlign w:val="center"/>
            <w:hideMark/>
          </w:tcPr>
          <w:p w14:paraId="18182B79" w14:textId="4AAF7DDC" w:rsidR="00113F74" w:rsidRPr="00113F74" w:rsidRDefault="00A0188C" w:rsidP="00113F74">
            <w:pPr>
              <w:pStyle w:val="Sinespaciado"/>
              <w:rPr>
                <w:rFonts w:ascii="Arial" w:hAnsi="Arial" w:cs="Arial"/>
                <w:sz w:val="16"/>
                <w:szCs w:val="16"/>
              </w:rPr>
            </w:pPr>
            <w:r>
              <w:rPr>
                <w:rFonts w:ascii="Arial" w:hAnsi="Arial" w:cs="Arial"/>
                <w:sz w:val="16"/>
                <w:szCs w:val="16"/>
              </w:rPr>
              <w:t>GONZÁLEZ</w:t>
            </w:r>
            <w:r w:rsidR="00113F74" w:rsidRPr="00113F74">
              <w:rPr>
                <w:rFonts w:ascii="Arial" w:hAnsi="Arial" w:cs="Arial"/>
                <w:sz w:val="16"/>
                <w:szCs w:val="16"/>
              </w:rPr>
              <w:t xml:space="preserve"> </w:t>
            </w:r>
            <w:r>
              <w:rPr>
                <w:rFonts w:ascii="Arial" w:hAnsi="Arial" w:cs="Arial"/>
                <w:sz w:val="16"/>
                <w:szCs w:val="16"/>
              </w:rPr>
              <w:t>MACÍAS</w:t>
            </w:r>
            <w:r w:rsidR="00113F74" w:rsidRPr="00113F74">
              <w:rPr>
                <w:rFonts w:ascii="Arial" w:hAnsi="Arial" w:cs="Arial"/>
                <w:sz w:val="16"/>
                <w:szCs w:val="16"/>
              </w:rPr>
              <w:t xml:space="preserve"> GUILLERMINA DEL CONSUELO</w:t>
            </w:r>
          </w:p>
        </w:tc>
        <w:tc>
          <w:tcPr>
            <w:tcW w:w="1532" w:type="dxa"/>
            <w:noWrap/>
            <w:vAlign w:val="center"/>
            <w:hideMark/>
          </w:tcPr>
          <w:p w14:paraId="7248752E" w14:textId="37C3759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0C456B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35,046.60 </w:t>
            </w:r>
          </w:p>
        </w:tc>
      </w:tr>
      <w:tr w:rsidR="00113F74" w:rsidRPr="00113F74" w14:paraId="713326A1" w14:textId="77777777" w:rsidTr="00A0188C">
        <w:trPr>
          <w:trHeight w:val="20"/>
        </w:trPr>
        <w:tc>
          <w:tcPr>
            <w:tcW w:w="1200" w:type="dxa"/>
            <w:noWrap/>
            <w:vAlign w:val="center"/>
            <w:hideMark/>
          </w:tcPr>
          <w:p w14:paraId="79065BC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04809000</w:t>
            </w:r>
          </w:p>
        </w:tc>
        <w:tc>
          <w:tcPr>
            <w:tcW w:w="4720" w:type="dxa"/>
            <w:noWrap/>
            <w:vAlign w:val="center"/>
            <w:hideMark/>
          </w:tcPr>
          <w:p w14:paraId="03FC7003" w14:textId="2E332E2E" w:rsidR="00113F74" w:rsidRPr="00113F74" w:rsidRDefault="00A0188C" w:rsidP="00113F74">
            <w:pPr>
              <w:pStyle w:val="Sinespaciado"/>
              <w:rPr>
                <w:rFonts w:ascii="Arial" w:hAnsi="Arial" w:cs="Arial"/>
                <w:sz w:val="16"/>
                <w:szCs w:val="16"/>
              </w:rPr>
            </w:pPr>
            <w:r>
              <w:rPr>
                <w:rFonts w:ascii="Arial" w:hAnsi="Arial" w:cs="Arial"/>
                <w:sz w:val="16"/>
                <w:szCs w:val="16"/>
              </w:rPr>
              <w:t>GONZÁLEZ</w:t>
            </w:r>
            <w:r w:rsidR="00113F74" w:rsidRPr="00113F74">
              <w:rPr>
                <w:rFonts w:ascii="Arial" w:hAnsi="Arial" w:cs="Arial"/>
                <w:sz w:val="16"/>
                <w:szCs w:val="16"/>
              </w:rPr>
              <w:t xml:space="preserve"> </w:t>
            </w:r>
            <w:r>
              <w:rPr>
                <w:rFonts w:ascii="Arial" w:hAnsi="Arial" w:cs="Arial"/>
                <w:sz w:val="16"/>
                <w:szCs w:val="16"/>
              </w:rPr>
              <w:t>RODRÍGUEZ</w:t>
            </w:r>
            <w:r w:rsidR="00113F74" w:rsidRPr="00113F74">
              <w:rPr>
                <w:rFonts w:ascii="Arial" w:hAnsi="Arial" w:cs="Arial"/>
                <w:sz w:val="16"/>
                <w:szCs w:val="16"/>
              </w:rPr>
              <w:t xml:space="preserve"> MARIO</w:t>
            </w:r>
          </w:p>
        </w:tc>
        <w:tc>
          <w:tcPr>
            <w:tcW w:w="1532" w:type="dxa"/>
            <w:noWrap/>
            <w:vAlign w:val="center"/>
            <w:hideMark/>
          </w:tcPr>
          <w:p w14:paraId="0661E0E9" w14:textId="75DFC46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3FDF87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11,209.60 </w:t>
            </w:r>
          </w:p>
        </w:tc>
      </w:tr>
      <w:tr w:rsidR="00113F74" w:rsidRPr="00113F74" w14:paraId="1313A501" w14:textId="77777777" w:rsidTr="00A0188C">
        <w:trPr>
          <w:trHeight w:val="20"/>
        </w:trPr>
        <w:tc>
          <w:tcPr>
            <w:tcW w:w="1200" w:type="dxa"/>
            <w:noWrap/>
            <w:vAlign w:val="center"/>
            <w:hideMark/>
          </w:tcPr>
          <w:p w14:paraId="525DF07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04799900</w:t>
            </w:r>
          </w:p>
        </w:tc>
        <w:tc>
          <w:tcPr>
            <w:tcW w:w="4720" w:type="dxa"/>
            <w:noWrap/>
            <w:vAlign w:val="center"/>
            <w:hideMark/>
          </w:tcPr>
          <w:p w14:paraId="78DFCAF1" w14:textId="2668E224" w:rsidR="00113F74" w:rsidRPr="00113F74" w:rsidRDefault="00113F74" w:rsidP="00113F74">
            <w:pPr>
              <w:pStyle w:val="Sinespaciado"/>
              <w:rPr>
                <w:rFonts w:ascii="Arial" w:hAnsi="Arial" w:cs="Arial"/>
                <w:sz w:val="16"/>
                <w:szCs w:val="16"/>
              </w:rPr>
            </w:pPr>
            <w:r w:rsidRPr="00113F74">
              <w:rPr>
                <w:rFonts w:ascii="Arial" w:hAnsi="Arial" w:cs="Arial"/>
                <w:sz w:val="16"/>
                <w:szCs w:val="16"/>
              </w:rPr>
              <w:t>GRANILLO RAMIREZ ÁNGEL</w:t>
            </w:r>
          </w:p>
        </w:tc>
        <w:tc>
          <w:tcPr>
            <w:tcW w:w="1532" w:type="dxa"/>
            <w:noWrap/>
            <w:vAlign w:val="center"/>
            <w:hideMark/>
          </w:tcPr>
          <w:p w14:paraId="3C797018" w14:textId="1C0995D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9CE1BF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16,184.57 </w:t>
            </w:r>
          </w:p>
        </w:tc>
      </w:tr>
      <w:tr w:rsidR="00113F74" w:rsidRPr="00113F74" w14:paraId="46346A7D" w14:textId="77777777" w:rsidTr="00A0188C">
        <w:trPr>
          <w:trHeight w:val="20"/>
        </w:trPr>
        <w:tc>
          <w:tcPr>
            <w:tcW w:w="1200" w:type="dxa"/>
            <w:noWrap/>
            <w:vAlign w:val="center"/>
            <w:hideMark/>
          </w:tcPr>
          <w:p w14:paraId="73ADDBC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04807700</w:t>
            </w:r>
          </w:p>
        </w:tc>
        <w:tc>
          <w:tcPr>
            <w:tcW w:w="4720" w:type="dxa"/>
            <w:noWrap/>
            <w:vAlign w:val="center"/>
            <w:hideMark/>
          </w:tcPr>
          <w:p w14:paraId="6FD50E8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GUARDADO BOBADILLA LUZ MARIA</w:t>
            </w:r>
          </w:p>
        </w:tc>
        <w:tc>
          <w:tcPr>
            <w:tcW w:w="1532" w:type="dxa"/>
            <w:noWrap/>
            <w:vAlign w:val="center"/>
            <w:hideMark/>
          </w:tcPr>
          <w:p w14:paraId="5B9C05F9" w14:textId="64D5393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B9DF7B4"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11,836.57 </w:t>
            </w:r>
          </w:p>
        </w:tc>
      </w:tr>
      <w:tr w:rsidR="00113F74" w:rsidRPr="00113F74" w14:paraId="35064B41" w14:textId="77777777" w:rsidTr="00A0188C">
        <w:trPr>
          <w:trHeight w:val="20"/>
        </w:trPr>
        <w:tc>
          <w:tcPr>
            <w:tcW w:w="1200" w:type="dxa"/>
            <w:noWrap/>
            <w:vAlign w:val="center"/>
            <w:hideMark/>
          </w:tcPr>
          <w:p w14:paraId="63E61CC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04809100</w:t>
            </w:r>
          </w:p>
        </w:tc>
        <w:tc>
          <w:tcPr>
            <w:tcW w:w="4720" w:type="dxa"/>
            <w:noWrap/>
            <w:vAlign w:val="center"/>
            <w:hideMark/>
          </w:tcPr>
          <w:p w14:paraId="0DEB7A5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GUEVARA CURIEL MARCO RICARDO</w:t>
            </w:r>
          </w:p>
        </w:tc>
        <w:tc>
          <w:tcPr>
            <w:tcW w:w="1532" w:type="dxa"/>
            <w:noWrap/>
            <w:vAlign w:val="center"/>
            <w:hideMark/>
          </w:tcPr>
          <w:p w14:paraId="1DC1AA09" w14:textId="27BA2DD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9A4DED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12,190.60 </w:t>
            </w:r>
          </w:p>
        </w:tc>
      </w:tr>
      <w:tr w:rsidR="00113F74" w:rsidRPr="00113F74" w14:paraId="208ECA1C" w14:textId="77777777" w:rsidTr="00A0188C">
        <w:trPr>
          <w:trHeight w:val="20"/>
        </w:trPr>
        <w:tc>
          <w:tcPr>
            <w:tcW w:w="1200" w:type="dxa"/>
            <w:noWrap/>
            <w:vAlign w:val="center"/>
            <w:hideMark/>
          </w:tcPr>
          <w:p w14:paraId="4D81D25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04807800</w:t>
            </w:r>
          </w:p>
        </w:tc>
        <w:tc>
          <w:tcPr>
            <w:tcW w:w="4720" w:type="dxa"/>
            <w:noWrap/>
            <w:vAlign w:val="center"/>
            <w:hideMark/>
          </w:tcPr>
          <w:p w14:paraId="086ED8EE" w14:textId="2E9F6535"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GUILLEN </w:t>
            </w:r>
            <w:r w:rsidR="00A0188C">
              <w:rPr>
                <w:rFonts w:ascii="Arial" w:hAnsi="Arial" w:cs="Arial"/>
                <w:sz w:val="16"/>
                <w:szCs w:val="16"/>
              </w:rPr>
              <w:t>GUTIÉRREZ</w:t>
            </w:r>
            <w:r w:rsidRPr="00113F74">
              <w:rPr>
                <w:rFonts w:ascii="Arial" w:hAnsi="Arial" w:cs="Arial"/>
                <w:sz w:val="16"/>
                <w:szCs w:val="16"/>
              </w:rPr>
              <w:t xml:space="preserve"> SONIA</w:t>
            </w:r>
          </w:p>
        </w:tc>
        <w:tc>
          <w:tcPr>
            <w:tcW w:w="1532" w:type="dxa"/>
            <w:noWrap/>
            <w:vAlign w:val="center"/>
            <w:hideMark/>
          </w:tcPr>
          <w:p w14:paraId="1F84D1F8" w14:textId="35EBB8E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577D0B7" w14:textId="585A5803"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7,350.20 </w:t>
            </w:r>
          </w:p>
        </w:tc>
      </w:tr>
      <w:tr w:rsidR="00113F74" w:rsidRPr="00113F74" w14:paraId="4B9BFD2B" w14:textId="77777777" w:rsidTr="00A0188C">
        <w:trPr>
          <w:trHeight w:val="20"/>
        </w:trPr>
        <w:tc>
          <w:tcPr>
            <w:tcW w:w="1200" w:type="dxa"/>
            <w:noWrap/>
            <w:vAlign w:val="center"/>
            <w:hideMark/>
          </w:tcPr>
          <w:p w14:paraId="20EC4E8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04800000</w:t>
            </w:r>
          </w:p>
        </w:tc>
        <w:tc>
          <w:tcPr>
            <w:tcW w:w="4720" w:type="dxa"/>
            <w:noWrap/>
            <w:vAlign w:val="center"/>
            <w:hideMark/>
          </w:tcPr>
          <w:p w14:paraId="248DF115" w14:textId="2A580353" w:rsidR="00113F74" w:rsidRPr="00113F74" w:rsidRDefault="00A0188C" w:rsidP="00113F74">
            <w:pPr>
              <w:pStyle w:val="Sinespaciado"/>
              <w:rPr>
                <w:rFonts w:ascii="Arial" w:hAnsi="Arial" w:cs="Arial"/>
                <w:sz w:val="16"/>
                <w:szCs w:val="16"/>
              </w:rPr>
            </w:pPr>
            <w:r>
              <w:rPr>
                <w:rFonts w:ascii="Arial" w:hAnsi="Arial" w:cs="Arial"/>
                <w:sz w:val="16"/>
                <w:szCs w:val="16"/>
              </w:rPr>
              <w:t>GUTIÉRREZ</w:t>
            </w:r>
            <w:r w:rsidR="00113F74" w:rsidRPr="00113F74">
              <w:rPr>
                <w:rFonts w:ascii="Arial" w:hAnsi="Arial" w:cs="Arial"/>
                <w:sz w:val="16"/>
                <w:szCs w:val="16"/>
              </w:rPr>
              <w:t xml:space="preserve"> CERVANTES LORENZO</w:t>
            </w:r>
          </w:p>
        </w:tc>
        <w:tc>
          <w:tcPr>
            <w:tcW w:w="1532" w:type="dxa"/>
            <w:noWrap/>
            <w:vAlign w:val="center"/>
            <w:hideMark/>
          </w:tcPr>
          <w:p w14:paraId="74666A26" w14:textId="0B7BED8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803248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21,880.80 </w:t>
            </w:r>
          </w:p>
        </w:tc>
      </w:tr>
      <w:tr w:rsidR="00113F74" w:rsidRPr="00113F74" w14:paraId="35A75C78" w14:textId="77777777" w:rsidTr="00A0188C">
        <w:trPr>
          <w:trHeight w:val="20"/>
        </w:trPr>
        <w:tc>
          <w:tcPr>
            <w:tcW w:w="1200" w:type="dxa"/>
            <w:noWrap/>
            <w:vAlign w:val="center"/>
            <w:hideMark/>
          </w:tcPr>
          <w:p w14:paraId="3A4C3D1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04800100</w:t>
            </w:r>
          </w:p>
        </w:tc>
        <w:tc>
          <w:tcPr>
            <w:tcW w:w="4720" w:type="dxa"/>
            <w:noWrap/>
            <w:vAlign w:val="center"/>
            <w:hideMark/>
          </w:tcPr>
          <w:p w14:paraId="19CFF5AB" w14:textId="28FD13CB" w:rsidR="00113F74" w:rsidRPr="00113F74" w:rsidRDefault="00A0188C" w:rsidP="00113F74">
            <w:pPr>
              <w:pStyle w:val="Sinespaciado"/>
              <w:rPr>
                <w:rFonts w:ascii="Arial" w:hAnsi="Arial" w:cs="Arial"/>
                <w:sz w:val="16"/>
                <w:szCs w:val="16"/>
              </w:rPr>
            </w:pPr>
            <w:r>
              <w:rPr>
                <w:rFonts w:ascii="Arial" w:hAnsi="Arial" w:cs="Arial"/>
                <w:sz w:val="16"/>
                <w:szCs w:val="16"/>
              </w:rPr>
              <w:t>GUTIÉRREZ</w:t>
            </w:r>
            <w:r w:rsidR="00113F74" w:rsidRPr="00113F74">
              <w:rPr>
                <w:rFonts w:ascii="Arial" w:hAnsi="Arial" w:cs="Arial"/>
                <w:sz w:val="16"/>
                <w:szCs w:val="16"/>
              </w:rPr>
              <w:t xml:space="preserve"> </w:t>
            </w:r>
            <w:r>
              <w:rPr>
                <w:rFonts w:ascii="Arial" w:hAnsi="Arial" w:cs="Arial"/>
                <w:sz w:val="16"/>
                <w:szCs w:val="16"/>
              </w:rPr>
              <w:t>GONZÁLEZ</w:t>
            </w:r>
            <w:r w:rsidR="00113F74" w:rsidRPr="00113F74">
              <w:rPr>
                <w:rFonts w:ascii="Arial" w:hAnsi="Arial" w:cs="Arial"/>
                <w:sz w:val="16"/>
                <w:szCs w:val="16"/>
              </w:rPr>
              <w:t xml:space="preserve"> PATRICIA</w:t>
            </w:r>
          </w:p>
        </w:tc>
        <w:tc>
          <w:tcPr>
            <w:tcW w:w="1532" w:type="dxa"/>
            <w:noWrap/>
            <w:vAlign w:val="center"/>
            <w:hideMark/>
          </w:tcPr>
          <w:p w14:paraId="5A106CF2" w14:textId="510A5F6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330793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16,236.13 </w:t>
            </w:r>
          </w:p>
        </w:tc>
      </w:tr>
      <w:tr w:rsidR="00113F74" w:rsidRPr="00113F74" w14:paraId="5FC8DD1D" w14:textId="77777777" w:rsidTr="00A0188C">
        <w:trPr>
          <w:trHeight w:val="20"/>
        </w:trPr>
        <w:tc>
          <w:tcPr>
            <w:tcW w:w="1200" w:type="dxa"/>
            <w:noWrap/>
            <w:vAlign w:val="center"/>
            <w:hideMark/>
          </w:tcPr>
          <w:p w14:paraId="70933C7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04800200</w:t>
            </w:r>
          </w:p>
        </w:tc>
        <w:tc>
          <w:tcPr>
            <w:tcW w:w="4720" w:type="dxa"/>
            <w:noWrap/>
            <w:vAlign w:val="center"/>
            <w:hideMark/>
          </w:tcPr>
          <w:p w14:paraId="5B845988" w14:textId="17C05495" w:rsidR="00113F74" w:rsidRPr="00113F74" w:rsidRDefault="00A0188C" w:rsidP="00113F74">
            <w:pPr>
              <w:pStyle w:val="Sinespaciado"/>
              <w:rPr>
                <w:rFonts w:ascii="Arial" w:hAnsi="Arial" w:cs="Arial"/>
                <w:sz w:val="16"/>
                <w:szCs w:val="16"/>
              </w:rPr>
            </w:pPr>
            <w:r>
              <w:rPr>
                <w:rFonts w:ascii="Arial" w:hAnsi="Arial" w:cs="Arial"/>
                <w:sz w:val="16"/>
                <w:szCs w:val="16"/>
              </w:rPr>
              <w:t>GUTIÉRREZ</w:t>
            </w:r>
            <w:r w:rsidR="00113F74" w:rsidRPr="00113F74">
              <w:rPr>
                <w:rFonts w:ascii="Arial" w:hAnsi="Arial" w:cs="Arial"/>
                <w:sz w:val="16"/>
                <w:szCs w:val="16"/>
              </w:rPr>
              <w:t xml:space="preserve"> JIMÉNEZ TEODORO</w:t>
            </w:r>
          </w:p>
        </w:tc>
        <w:tc>
          <w:tcPr>
            <w:tcW w:w="1532" w:type="dxa"/>
            <w:noWrap/>
            <w:vAlign w:val="center"/>
            <w:hideMark/>
          </w:tcPr>
          <w:p w14:paraId="7F6B933D" w14:textId="3132A57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CFC8D6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34,216.60 </w:t>
            </w:r>
          </w:p>
        </w:tc>
      </w:tr>
      <w:tr w:rsidR="00113F74" w:rsidRPr="00113F74" w14:paraId="0105FE51" w14:textId="77777777" w:rsidTr="00A0188C">
        <w:trPr>
          <w:trHeight w:val="20"/>
        </w:trPr>
        <w:tc>
          <w:tcPr>
            <w:tcW w:w="1200" w:type="dxa"/>
            <w:noWrap/>
            <w:vAlign w:val="center"/>
            <w:hideMark/>
          </w:tcPr>
          <w:p w14:paraId="37D78CA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04807900</w:t>
            </w:r>
          </w:p>
        </w:tc>
        <w:tc>
          <w:tcPr>
            <w:tcW w:w="4720" w:type="dxa"/>
            <w:noWrap/>
            <w:vAlign w:val="center"/>
            <w:hideMark/>
          </w:tcPr>
          <w:p w14:paraId="633CE5AC" w14:textId="7BA83710" w:rsidR="00113F74" w:rsidRPr="00113F74" w:rsidRDefault="00A0188C" w:rsidP="00113F74">
            <w:pPr>
              <w:pStyle w:val="Sinespaciado"/>
              <w:rPr>
                <w:rFonts w:ascii="Arial" w:hAnsi="Arial" w:cs="Arial"/>
                <w:sz w:val="16"/>
                <w:szCs w:val="16"/>
              </w:rPr>
            </w:pPr>
            <w:r>
              <w:rPr>
                <w:rFonts w:ascii="Arial" w:hAnsi="Arial" w:cs="Arial"/>
                <w:sz w:val="16"/>
                <w:szCs w:val="16"/>
              </w:rPr>
              <w:t>GUTIÉRREZ</w:t>
            </w:r>
            <w:r w:rsidR="00113F74" w:rsidRPr="00113F74">
              <w:rPr>
                <w:rFonts w:ascii="Arial" w:hAnsi="Arial" w:cs="Arial"/>
                <w:sz w:val="16"/>
                <w:szCs w:val="16"/>
              </w:rPr>
              <w:t xml:space="preserve"> PADILLA VICTOR</w:t>
            </w:r>
          </w:p>
        </w:tc>
        <w:tc>
          <w:tcPr>
            <w:tcW w:w="1532" w:type="dxa"/>
            <w:noWrap/>
            <w:vAlign w:val="center"/>
            <w:hideMark/>
          </w:tcPr>
          <w:p w14:paraId="3243D7FE" w14:textId="1C0411F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FC2035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11,732.00 </w:t>
            </w:r>
          </w:p>
        </w:tc>
      </w:tr>
      <w:tr w:rsidR="00113F74" w:rsidRPr="00113F74" w14:paraId="69630C61" w14:textId="77777777" w:rsidTr="00A0188C">
        <w:trPr>
          <w:trHeight w:val="20"/>
        </w:trPr>
        <w:tc>
          <w:tcPr>
            <w:tcW w:w="1200" w:type="dxa"/>
            <w:noWrap/>
            <w:vAlign w:val="center"/>
            <w:hideMark/>
          </w:tcPr>
          <w:p w14:paraId="5DFA0C6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04800300</w:t>
            </w:r>
          </w:p>
        </w:tc>
        <w:tc>
          <w:tcPr>
            <w:tcW w:w="4720" w:type="dxa"/>
            <w:noWrap/>
            <w:vAlign w:val="center"/>
            <w:hideMark/>
          </w:tcPr>
          <w:p w14:paraId="5CBB380B" w14:textId="7677AD7F" w:rsidR="00113F74" w:rsidRPr="00113F74" w:rsidRDefault="00113F74" w:rsidP="00113F74">
            <w:pPr>
              <w:pStyle w:val="Sinespaciado"/>
              <w:rPr>
                <w:rFonts w:ascii="Arial" w:hAnsi="Arial" w:cs="Arial"/>
                <w:sz w:val="16"/>
                <w:szCs w:val="16"/>
              </w:rPr>
            </w:pPr>
            <w:r w:rsidRPr="00113F74">
              <w:rPr>
                <w:rFonts w:ascii="Arial" w:hAnsi="Arial" w:cs="Arial"/>
                <w:sz w:val="16"/>
                <w:szCs w:val="16"/>
              </w:rPr>
              <w:t>GUZMAN MEDINA JESÚS ADRIÁN</w:t>
            </w:r>
          </w:p>
        </w:tc>
        <w:tc>
          <w:tcPr>
            <w:tcW w:w="1532" w:type="dxa"/>
            <w:noWrap/>
            <w:vAlign w:val="center"/>
            <w:hideMark/>
          </w:tcPr>
          <w:p w14:paraId="1561D4C4" w14:textId="66F901F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52C23B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18,459.30 </w:t>
            </w:r>
          </w:p>
        </w:tc>
      </w:tr>
      <w:tr w:rsidR="00113F74" w:rsidRPr="00113F74" w14:paraId="780F3A1C" w14:textId="77777777" w:rsidTr="00A0188C">
        <w:trPr>
          <w:trHeight w:val="20"/>
        </w:trPr>
        <w:tc>
          <w:tcPr>
            <w:tcW w:w="1200" w:type="dxa"/>
            <w:noWrap/>
            <w:vAlign w:val="center"/>
            <w:hideMark/>
          </w:tcPr>
          <w:p w14:paraId="17DECA7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04808000</w:t>
            </w:r>
          </w:p>
        </w:tc>
        <w:tc>
          <w:tcPr>
            <w:tcW w:w="4720" w:type="dxa"/>
            <w:noWrap/>
            <w:vAlign w:val="center"/>
            <w:hideMark/>
          </w:tcPr>
          <w:p w14:paraId="590A204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GUZMAN OCAMPO ELBA TERESA</w:t>
            </w:r>
          </w:p>
        </w:tc>
        <w:tc>
          <w:tcPr>
            <w:tcW w:w="1532" w:type="dxa"/>
            <w:noWrap/>
            <w:vAlign w:val="center"/>
            <w:hideMark/>
          </w:tcPr>
          <w:p w14:paraId="748536F4" w14:textId="49CC9B1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59A35D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22,743.20 </w:t>
            </w:r>
          </w:p>
        </w:tc>
      </w:tr>
      <w:tr w:rsidR="00113F74" w:rsidRPr="00113F74" w14:paraId="4F91F400" w14:textId="77777777" w:rsidTr="00A0188C">
        <w:trPr>
          <w:trHeight w:val="20"/>
        </w:trPr>
        <w:tc>
          <w:tcPr>
            <w:tcW w:w="1200" w:type="dxa"/>
            <w:noWrap/>
            <w:vAlign w:val="center"/>
            <w:hideMark/>
          </w:tcPr>
          <w:p w14:paraId="7B35444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04823700</w:t>
            </w:r>
          </w:p>
        </w:tc>
        <w:tc>
          <w:tcPr>
            <w:tcW w:w="4720" w:type="dxa"/>
            <w:noWrap/>
            <w:vAlign w:val="center"/>
            <w:hideMark/>
          </w:tcPr>
          <w:p w14:paraId="458A08D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HERMOSILLO CASILLAS ISMAEL</w:t>
            </w:r>
          </w:p>
        </w:tc>
        <w:tc>
          <w:tcPr>
            <w:tcW w:w="1532" w:type="dxa"/>
            <w:noWrap/>
            <w:vAlign w:val="center"/>
            <w:hideMark/>
          </w:tcPr>
          <w:p w14:paraId="5B81722C" w14:textId="102BE8C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005F4E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97,810.00 </w:t>
            </w:r>
          </w:p>
        </w:tc>
      </w:tr>
      <w:tr w:rsidR="00113F74" w:rsidRPr="00113F74" w14:paraId="67C76398" w14:textId="77777777" w:rsidTr="00A0188C">
        <w:trPr>
          <w:trHeight w:val="20"/>
        </w:trPr>
        <w:tc>
          <w:tcPr>
            <w:tcW w:w="1200" w:type="dxa"/>
            <w:noWrap/>
            <w:vAlign w:val="center"/>
            <w:hideMark/>
          </w:tcPr>
          <w:p w14:paraId="2D4A7DE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04808100</w:t>
            </w:r>
          </w:p>
        </w:tc>
        <w:tc>
          <w:tcPr>
            <w:tcW w:w="4720" w:type="dxa"/>
            <w:noWrap/>
            <w:vAlign w:val="center"/>
            <w:hideMark/>
          </w:tcPr>
          <w:p w14:paraId="1DCD52A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HERNANDEZ LOZA MARTHA GEORGINA</w:t>
            </w:r>
          </w:p>
        </w:tc>
        <w:tc>
          <w:tcPr>
            <w:tcW w:w="1532" w:type="dxa"/>
            <w:noWrap/>
            <w:vAlign w:val="center"/>
            <w:hideMark/>
          </w:tcPr>
          <w:p w14:paraId="68E87F92" w14:textId="545C711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A72F90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15,151.60 </w:t>
            </w:r>
          </w:p>
        </w:tc>
      </w:tr>
      <w:tr w:rsidR="00113F74" w:rsidRPr="00113F74" w14:paraId="528E3B22" w14:textId="77777777" w:rsidTr="00A0188C">
        <w:trPr>
          <w:trHeight w:val="20"/>
        </w:trPr>
        <w:tc>
          <w:tcPr>
            <w:tcW w:w="1200" w:type="dxa"/>
            <w:noWrap/>
            <w:vAlign w:val="center"/>
            <w:hideMark/>
          </w:tcPr>
          <w:p w14:paraId="67449BF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04800400</w:t>
            </w:r>
          </w:p>
        </w:tc>
        <w:tc>
          <w:tcPr>
            <w:tcW w:w="4720" w:type="dxa"/>
            <w:noWrap/>
            <w:vAlign w:val="center"/>
            <w:hideMark/>
          </w:tcPr>
          <w:p w14:paraId="4E1FC265"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HERNANDEZ MEDRANO FAUSTINA</w:t>
            </w:r>
          </w:p>
        </w:tc>
        <w:tc>
          <w:tcPr>
            <w:tcW w:w="1532" w:type="dxa"/>
            <w:noWrap/>
            <w:vAlign w:val="center"/>
            <w:hideMark/>
          </w:tcPr>
          <w:p w14:paraId="337185F7" w14:textId="0BBE569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52D367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53,688.60 </w:t>
            </w:r>
          </w:p>
        </w:tc>
      </w:tr>
      <w:tr w:rsidR="00113F74" w:rsidRPr="00113F74" w14:paraId="087004BA" w14:textId="77777777" w:rsidTr="00A0188C">
        <w:trPr>
          <w:trHeight w:val="20"/>
        </w:trPr>
        <w:tc>
          <w:tcPr>
            <w:tcW w:w="1200" w:type="dxa"/>
            <w:noWrap/>
            <w:vAlign w:val="center"/>
            <w:hideMark/>
          </w:tcPr>
          <w:p w14:paraId="357F560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04808200</w:t>
            </w:r>
          </w:p>
        </w:tc>
        <w:tc>
          <w:tcPr>
            <w:tcW w:w="4720" w:type="dxa"/>
            <w:noWrap/>
            <w:vAlign w:val="center"/>
            <w:hideMark/>
          </w:tcPr>
          <w:p w14:paraId="711419BD" w14:textId="56E552D5" w:rsidR="00113F74" w:rsidRPr="00113F74" w:rsidRDefault="00113F74" w:rsidP="00113F74">
            <w:pPr>
              <w:pStyle w:val="Sinespaciado"/>
              <w:rPr>
                <w:rFonts w:ascii="Arial" w:hAnsi="Arial" w:cs="Arial"/>
                <w:sz w:val="16"/>
                <w:szCs w:val="16"/>
              </w:rPr>
            </w:pPr>
            <w:r w:rsidRPr="00113F74">
              <w:rPr>
                <w:rFonts w:ascii="Arial" w:hAnsi="Arial" w:cs="Arial"/>
                <w:sz w:val="16"/>
                <w:szCs w:val="16"/>
              </w:rPr>
              <w:t>HERNANDEZ REYES MIGUEL ÁNGEL</w:t>
            </w:r>
          </w:p>
        </w:tc>
        <w:tc>
          <w:tcPr>
            <w:tcW w:w="1532" w:type="dxa"/>
            <w:noWrap/>
            <w:vAlign w:val="center"/>
            <w:hideMark/>
          </w:tcPr>
          <w:p w14:paraId="2B2C67A4" w14:textId="7A7C29F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190BB5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25,494.92 </w:t>
            </w:r>
          </w:p>
        </w:tc>
      </w:tr>
      <w:tr w:rsidR="00113F74" w:rsidRPr="00113F74" w14:paraId="0AF2DEC5" w14:textId="77777777" w:rsidTr="00A0188C">
        <w:trPr>
          <w:trHeight w:val="20"/>
        </w:trPr>
        <w:tc>
          <w:tcPr>
            <w:tcW w:w="1200" w:type="dxa"/>
            <w:noWrap/>
            <w:vAlign w:val="center"/>
            <w:hideMark/>
          </w:tcPr>
          <w:p w14:paraId="4C71FA4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04800500</w:t>
            </w:r>
          </w:p>
        </w:tc>
        <w:tc>
          <w:tcPr>
            <w:tcW w:w="4720" w:type="dxa"/>
            <w:noWrap/>
            <w:vAlign w:val="center"/>
            <w:hideMark/>
          </w:tcPr>
          <w:p w14:paraId="4B9C7F04" w14:textId="32DE771A" w:rsidR="00113F74" w:rsidRPr="00113F74" w:rsidRDefault="00113F74" w:rsidP="00113F74">
            <w:pPr>
              <w:pStyle w:val="Sinespaciado"/>
              <w:rPr>
                <w:rFonts w:ascii="Arial" w:hAnsi="Arial" w:cs="Arial"/>
                <w:sz w:val="16"/>
                <w:szCs w:val="16"/>
              </w:rPr>
            </w:pPr>
            <w:r w:rsidRPr="00113F74">
              <w:rPr>
                <w:rFonts w:ascii="Arial" w:hAnsi="Arial" w:cs="Arial"/>
                <w:sz w:val="16"/>
                <w:szCs w:val="16"/>
              </w:rPr>
              <w:t>HERNANDEZ SERRANO JOS</w:t>
            </w:r>
            <w:r>
              <w:rPr>
                <w:rFonts w:ascii="Arial" w:hAnsi="Arial" w:cs="Arial"/>
                <w:sz w:val="16"/>
                <w:szCs w:val="16"/>
              </w:rPr>
              <w:t>É</w:t>
            </w:r>
            <w:r w:rsidRPr="00113F74">
              <w:rPr>
                <w:rFonts w:ascii="Arial" w:hAnsi="Arial" w:cs="Arial"/>
                <w:sz w:val="16"/>
                <w:szCs w:val="16"/>
              </w:rPr>
              <w:t xml:space="preserve"> TRINIDAD</w:t>
            </w:r>
          </w:p>
        </w:tc>
        <w:tc>
          <w:tcPr>
            <w:tcW w:w="1532" w:type="dxa"/>
            <w:noWrap/>
            <w:vAlign w:val="center"/>
            <w:hideMark/>
          </w:tcPr>
          <w:p w14:paraId="4DC19FE2" w14:textId="638109F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81F7C5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24,277.30 </w:t>
            </w:r>
          </w:p>
        </w:tc>
      </w:tr>
      <w:tr w:rsidR="00113F74" w:rsidRPr="00113F74" w14:paraId="28891CB8" w14:textId="77777777" w:rsidTr="00A0188C">
        <w:trPr>
          <w:trHeight w:val="20"/>
        </w:trPr>
        <w:tc>
          <w:tcPr>
            <w:tcW w:w="1200" w:type="dxa"/>
            <w:noWrap/>
            <w:vAlign w:val="center"/>
            <w:hideMark/>
          </w:tcPr>
          <w:p w14:paraId="2258DD0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04808300</w:t>
            </w:r>
          </w:p>
        </w:tc>
        <w:tc>
          <w:tcPr>
            <w:tcW w:w="4720" w:type="dxa"/>
            <w:noWrap/>
            <w:vAlign w:val="center"/>
            <w:hideMark/>
          </w:tcPr>
          <w:p w14:paraId="4623DE2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HERNANDEZ VARGAS NORA BERTHA</w:t>
            </w:r>
          </w:p>
        </w:tc>
        <w:tc>
          <w:tcPr>
            <w:tcW w:w="1532" w:type="dxa"/>
            <w:noWrap/>
            <w:vAlign w:val="center"/>
            <w:hideMark/>
          </w:tcPr>
          <w:p w14:paraId="690EA076" w14:textId="659705F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12EB95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27,930.20 </w:t>
            </w:r>
          </w:p>
        </w:tc>
      </w:tr>
      <w:tr w:rsidR="00113F74" w:rsidRPr="00113F74" w14:paraId="407C3436" w14:textId="77777777" w:rsidTr="00A0188C">
        <w:trPr>
          <w:trHeight w:val="20"/>
        </w:trPr>
        <w:tc>
          <w:tcPr>
            <w:tcW w:w="1200" w:type="dxa"/>
            <w:noWrap/>
            <w:vAlign w:val="center"/>
            <w:hideMark/>
          </w:tcPr>
          <w:p w14:paraId="2F1F77B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04813300</w:t>
            </w:r>
          </w:p>
        </w:tc>
        <w:tc>
          <w:tcPr>
            <w:tcW w:w="4720" w:type="dxa"/>
            <w:noWrap/>
            <w:vAlign w:val="center"/>
            <w:hideMark/>
          </w:tcPr>
          <w:p w14:paraId="65407C26"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HERRERA LOPEZ SALVADOR</w:t>
            </w:r>
          </w:p>
        </w:tc>
        <w:tc>
          <w:tcPr>
            <w:tcW w:w="1532" w:type="dxa"/>
            <w:noWrap/>
            <w:vAlign w:val="center"/>
            <w:hideMark/>
          </w:tcPr>
          <w:p w14:paraId="75E7A162" w14:textId="0C308F7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22715C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22,623.60 </w:t>
            </w:r>
          </w:p>
        </w:tc>
      </w:tr>
      <w:tr w:rsidR="00113F74" w:rsidRPr="00113F74" w14:paraId="4977C2D6" w14:textId="77777777" w:rsidTr="00A0188C">
        <w:trPr>
          <w:trHeight w:val="20"/>
        </w:trPr>
        <w:tc>
          <w:tcPr>
            <w:tcW w:w="1200" w:type="dxa"/>
            <w:noWrap/>
            <w:vAlign w:val="center"/>
            <w:hideMark/>
          </w:tcPr>
          <w:p w14:paraId="77EBD42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04816900</w:t>
            </w:r>
          </w:p>
        </w:tc>
        <w:tc>
          <w:tcPr>
            <w:tcW w:w="4720" w:type="dxa"/>
            <w:noWrap/>
            <w:vAlign w:val="center"/>
            <w:hideMark/>
          </w:tcPr>
          <w:p w14:paraId="2D37DD6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HURTADO PALOMERA ROSALBA</w:t>
            </w:r>
          </w:p>
        </w:tc>
        <w:tc>
          <w:tcPr>
            <w:tcW w:w="1532" w:type="dxa"/>
            <w:noWrap/>
            <w:vAlign w:val="center"/>
            <w:hideMark/>
          </w:tcPr>
          <w:p w14:paraId="53347EAB" w14:textId="73939C8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FEC5B5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13,642.78 </w:t>
            </w:r>
          </w:p>
        </w:tc>
      </w:tr>
      <w:tr w:rsidR="00113F74" w:rsidRPr="00113F74" w14:paraId="7D411FA4" w14:textId="77777777" w:rsidTr="00A0188C">
        <w:trPr>
          <w:trHeight w:val="20"/>
        </w:trPr>
        <w:tc>
          <w:tcPr>
            <w:tcW w:w="1200" w:type="dxa"/>
            <w:noWrap/>
            <w:vAlign w:val="center"/>
            <w:hideMark/>
          </w:tcPr>
          <w:p w14:paraId="127A5D1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01964100</w:t>
            </w:r>
          </w:p>
        </w:tc>
        <w:tc>
          <w:tcPr>
            <w:tcW w:w="4720" w:type="dxa"/>
            <w:noWrap/>
            <w:vAlign w:val="center"/>
            <w:hideMark/>
          </w:tcPr>
          <w:p w14:paraId="7B53056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IGLESIAS LOPEZ ALFONSO</w:t>
            </w:r>
          </w:p>
        </w:tc>
        <w:tc>
          <w:tcPr>
            <w:tcW w:w="1532" w:type="dxa"/>
            <w:noWrap/>
            <w:vAlign w:val="center"/>
            <w:hideMark/>
          </w:tcPr>
          <w:p w14:paraId="3B039238" w14:textId="014435E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30D389A"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18,316.20 </w:t>
            </w:r>
          </w:p>
        </w:tc>
      </w:tr>
      <w:tr w:rsidR="00113F74" w:rsidRPr="00113F74" w14:paraId="49A074E9" w14:textId="77777777" w:rsidTr="00A0188C">
        <w:trPr>
          <w:trHeight w:val="20"/>
        </w:trPr>
        <w:tc>
          <w:tcPr>
            <w:tcW w:w="1200" w:type="dxa"/>
            <w:noWrap/>
            <w:vAlign w:val="center"/>
            <w:hideMark/>
          </w:tcPr>
          <w:p w14:paraId="4667E38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04813400</w:t>
            </w:r>
          </w:p>
        </w:tc>
        <w:tc>
          <w:tcPr>
            <w:tcW w:w="4720" w:type="dxa"/>
            <w:noWrap/>
            <w:vAlign w:val="center"/>
            <w:hideMark/>
          </w:tcPr>
          <w:p w14:paraId="1A90326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IÑIGUEZ CASTELLANOS JUAN CARLOS</w:t>
            </w:r>
          </w:p>
        </w:tc>
        <w:tc>
          <w:tcPr>
            <w:tcW w:w="1532" w:type="dxa"/>
            <w:noWrap/>
            <w:vAlign w:val="center"/>
            <w:hideMark/>
          </w:tcPr>
          <w:p w14:paraId="28EB0931" w14:textId="7782603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BCC59D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14,671.63 </w:t>
            </w:r>
          </w:p>
        </w:tc>
      </w:tr>
      <w:tr w:rsidR="00113F74" w:rsidRPr="00113F74" w14:paraId="7743A319" w14:textId="77777777" w:rsidTr="00A0188C">
        <w:trPr>
          <w:trHeight w:val="20"/>
        </w:trPr>
        <w:tc>
          <w:tcPr>
            <w:tcW w:w="1200" w:type="dxa"/>
            <w:noWrap/>
            <w:vAlign w:val="center"/>
            <w:hideMark/>
          </w:tcPr>
          <w:p w14:paraId="2BB1F1A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04808400</w:t>
            </w:r>
          </w:p>
        </w:tc>
        <w:tc>
          <w:tcPr>
            <w:tcW w:w="4720" w:type="dxa"/>
            <w:noWrap/>
            <w:vAlign w:val="center"/>
            <w:hideMark/>
          </w:tcPr>
          <w:p w14:paraId="648F5EF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JAIMES BARAJAS JUAN</w:t>
            </w:r>
          </w:p>
        </w:tc>
        <w:tc>
          <w:tcPr>
            <w:tcW w:w="1532" w:type="dxa"/>
            <w:noWrap/>
            <w:vAlign w:val="center"/>
            <w:hideMark/>
          </w:tcPr>
          <w:p w14:paraId="6B3A18E4" w14:textId="737471B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ED9DEC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18,459.30 </w:t>
            </w:r>
          </w:p>
        </w:tc>
      </w:tr>
      <w:tr w:rsidR="00113F74" w:rsidRPr="00113F74" w14:paraId="38C57B55" w14:textId="77777777" w:rsidTr="00A0188C">
        <w:trPr>
          <w:trHeight w:val="20"/>
        </w:trPr>
        <w:tc>
          <w:tcPr>
            <w:tcW w:w="1200" w:type="dxa"/>
            <w:noWrap/>
            <w:vAlign w:val="center"/>
            <w:hideMark/>
          </w:tcPr>
          <w:p w14:paraId="78D4E22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04800600</w:t>
            </w:r>
          </w:p>
        </w:tc>
        <w:tc>
          <w:tcPr>
            <w:tcW w:w="4720" w:type="dxa"/>
            <w:noWrap/>
            <w:vAlign w:val="center"/>
            <w:hideMark/>
          </w:tcPr>
          <w:p w14:paraId="19F3E322" w14:textId="6535A6DE" w:rsidR="00113F74" w:rsidRPr="00113F74" w:rsidRDefault="00113F74" w:rsidP="00113F74">
            <w:pPr>
              <w:pStyle w:val="Sinespaciado"/>
              <w:rPr>
                <w:rFonts w:ascii="Arial" w:hAnsi="Arial" w:cs="Arial"/>
                <w:sz w:val="16"/>
                <w:szCs w:val="16"/>
              </w:rPr>
            </w:pPr>
            <w:r w:rsidRPr="00113F74">
              <w:rPr>
                <w:rFonts w:ascii="Arial" w:hAnsi="Arial" w:cs="Arial"/>
                <w:sz w:val="16"/>
                <w:szCs w:val="16"/>
              </w:rPr>
              <w:t>JIMÉNEZ GAMA JOS</w:t>
            </w:r>
            <w:r>
              <w:rPr>
                <w:rFonts w:ascii="Arial" w:hAnsi="Arial" w:cs="Arial"/>
                <w:sz w:val="16"/>
                <w:szCs w:val="16"/>
              </w:rPr>
              <w:t>É</w:t>
            </w:r>
            <w:r w:rsidRPr="00113F74">
              <w:rPr>
                <w:rFonts w:ascii="Arial" w:hAnsi="Arial" w:cs="Arial"/>
                <w:sz w:val="16"/>
                <w:szCs w:val="16"/>
              </w:rPr>
              <w:t xml:space="preserve"> ALFREDO</w:t>
            </w:r>
          </w:p>
        </w:tc>
        <w:tc>
          <w:tcPr>
            <w:tcW w:w="1532" w:type="dxa"/>
            <w:noWrap/>
            <w:vAlign w:val="center"/>
            <w:hideMark/>
          </w:tcPr>
          <w:p w14:paraId="3C5D4C6B" w14:textId="6467AF8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249802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21,880.80 </w:t>
            </w:r>
          </w:p>
        </w:tc>
      </w:tr>
      <w:tr w:rsidR="00113F74" w:rsidRPr="00113F74" w14:paraId="7B0C8AF3" w14:textId="77777777" w:rsidTr="00A0188C">
        <w:trPr>
          <w:trHeight w:val="20"/>
        </w:trPr>
        <w:tc>
          <w:tcPr>
            <w:tcW w:w="1200" w:type="dxa"/>
            <w:noWrap/>
            <w:vAlign w:val="center"/>
            <w:hideMark/>
          </w:tcPr>
          <w:p w14:paraId="0B1943B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lastRenderedPageBreak/>
              <w:t>04800700</w:t>
            </w:r>
          </w:p>
        </w:tc>
        <w:tc>
          <w:tcPr>
            <w:tcW w:w="4720" w:type="dxa"/>
            <w:noWrap/>
            <w:vAlign w:val="center"/>
            <w:hideMark/>
          </w:tcPr>
          <w:p w14:paraId="6346D901" w14:textId="22991CE1" w:rsidR="00113F74" w:rsidRPr="00113F74" w:rsidRDefault="00113F74" w:rsidP="00113F74">
            <w:pPr>
              <w:pStyle w:val="Sinespaciado"/>
              <w:rPr>
                <w:rFonts w:ascii="Arial" w:hAnsi="Arial" w:cs="Arial"/>
                <w:sz w:val="16"/>
                <w:szCs w:val="16"/>
              </w:rPr>
            </w:pPr>
            <w:r w:rsidRPr="00113F74">
              <w:rPr>
                <w:rFonts w:ascii="Arial" w:hAnsi="Arial" w:cs="Arial"/>
                <w:sz w:val="16"/>
                <w:szCs w:val="16"/>
              </w:rPr>
              <w:t>JIMÉNEZ LOPEZ MARTIN</w:t>
            </w:r>
          </w:p>
        </w:tc>
        <w:tc>
          <w:tcPr>
            <w:tcW w:w="1532" w:type="dxa"/>
            <w:noWrap/>
            <w:vAlign w:val="center"/>
            <w:hideMark/>
          </w:tcPr>
          <w:p w14:paraId="2FFFF74C" w14:textId="5150801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9BEE2B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23,246.00 </w:t>
            </w:r>
          </w:p>
        </w:tc>
      </w:tr>
      <w:tr w:rsidR="00113F74" w:rsidRPr="00113F74" w14:paraId="16E05EF7" w14:textId="77777777" w:rsidTr="00A0188C">
        <w:trPr>
          <w:trHeight w:val="20"/>
        </w:trPr>
        <w:tc>
          <w:tcPr>
            <w:tcW w:w="1200" w:type="dxa"/>
            <w:noWrap/>
            <w:vAlign w:val="center"/>
            <w:hideMark/>
          </w:tcPr>
          <w:p w14:paraId="2B3B91E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04800800</w:t>
            </w:r>
          </w:p>
        </w:tc>
        <w:tc>
          <w:tcPr>
            <w:tcW w:w="4720" w:type="dxa"/>
            <w:noWrap/>
            <w:vAlign w:val="center"/>
            <w:hideMark/>
          </w:tcPr>
          <w:p w14:paraId="2758131F" w14:textId="0EDA25EE"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LAMAS </w:t>
            </w:r>
            <w:r w:rsidR="00A0188C">
              <w:rPr>
                <w:rFonts w:ascii="Arial" w:hAnsi="Arial" w:cs="Arial"/>
                <w:sz w:val="16"/>
                <w:szCs w:val="16"/>
              </w:rPr>
              <w:t>GONZÁLEZ</w:t>
            </w:r>
            <w:r w:rsidRPr="00113F74">
              <w:rPr>
                <w:rFonts w:ascii="Arial" w:hAnsi="Arial" w:cs="Arial"/>
                <w:sz w:val="16"/>
                <w:szCs w:val="16"/>
              </w:rPr>
              <w:t xml:space="preserve"> ORLANDO</w:t>
            </w:r>
          </w:p>
        </w:tc>
        <w:tc>
          <w:tcPr>
            <w:tcW w:w="1532" w:type="dxa"/>
            <w:noWrap/>
            <w:vAlign w:val="center"/>
            <w:hideMark/>
          </w:tcPr>
          <w:p w14:paraId="78E25071" w14:textId="0D421A9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D350A7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18,448.80 </w:t>
            </w:r>
          </w:p>
        </w:tc>
      </w:tr>
      <w:tr w:rsidR="00113F74" w:rsidRPr="00113F74" w14:paraId="64B89FAB" w14:textId="77777777" w:rsidTr="00A0188C">
        <w:trPr>
          <w:trHeight w:val="20"/>
        </w:trPr>
        <w:tc>
          <w:tcPr>
            <w:tcW w:w="1200" w:type="dxa"/>
            <w:noWrap/>
            <w:vAlign w:val="center"/>
            <w:hideMark/>
          </w:tcPr>
          <w:p w14:paraId="38A7DF6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04800900</w:t>
            </w:r>
          </w:p>
        </w:tc>
        <w:tc>
          <w:tcPr>
            <w:tcW w:w="4720" w:type="dxa"/>
            <w:noWrap/>
            <w:vAlign w:val="center"/>
            <w:hideMark/>
          </w:tcPr>
          <w:p w14:paraId="1B31682E"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LEAÑO GOMEZ IRMA LUCIA</w:t>
            </w:r>
          </w:p>
        </w:tc>
        <w:tc>
          <w:tcPr>
            <w:tcW w:w="1532" w:type="dxa"/>
            <w:noWrap/>
            <w:vAlign w:val="center"/>
            <w:hideMark/>
          </w:tcPr>
          <w:p w14:paraId="51765B51" w14:textId="3C29F24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49A0B84" w14:textId="06F2BE5E"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8,160.80 </w:t>
            </w:r>
          </w:p>
        </w:tc>
      </w:tr>
      <w:tr w:rsidR="00113F74" w:rsidRPr="00113F74" w14:paraId="4959F957" w14:textId="77777777" w:rsidTr="00A0188C">
        <w:trPr>
          <w:trHeight w:val="20"/>
        </w:trPr>
        <w:tc>
          <w:tcPr>
            <w:tcW w:w="1200" w:type="dxa"/>
            <w:noWrap/>
            <w:vAlign w:val="center"/>
            <w:hideMark/>
          </w:tcPr>
          <w:p w14:paraId="19D23F5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04801000</w:t>
            </w:r>
          </w:p>
        </w:tc>
        <w:tc>
          <w:tcPr>
            <w:tcW w:w="4720" w:type="dxa"/>
            <w:noWrap/>
            <w:vAlign w:val="center"/>
            <w:hideMark/>
          </w:tcPr>
          <w:p w14:paraId="31D576E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LEDEZMA FLORES BELEM</w:t>
            </w:r>
          </w:p>
        </w:tc>
        <w:tc>
          <w:tcPr>
            <w:tcW w:w="1532" w:type="dxa"/>
            <w:noWrap/>
            <w:vAlign w:val="center"/>
            <w:hideMark/>
          </w:tcPr>
          <w:p w14:paraId="653F4486" w14:textId="26D9420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734A2E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12,089.68 </w:t>
            </w:r>
          </w:p>
        </w:tc>
      </w:tr>
      <w:tr w:rsidR="00113F74" w:rsidRPr="00113F74" w14:paraId="3683B802" w14:textId="77777777" w:rsidTr="00A0188C">
        <w:trPr>
          <w:trHeight w:val="20"/>
        </w:trPr>
        <w:tc>
          <w:tcPr>
            <w:tcW w:w="1200" w:type="dxa"/>
            <w:noWrap/>
            <w:vAlign w:val="center"/>
            <w:hideMark/>
          </w:tcPr>
          <w:p w14:paraId="1BBF69C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04801100</w:t>
            </w:r>
          </w:p>
        </w:tc>
        <w:tc>
          <w:tcPr>
            <w:tcW w:w="4720" w:type="dxa"/>
            <w:noWrap/>
            <w:vAlign w:val="center"/>
            <w:hideMark/>
          </w:tcPr>
          <w:p w14:paraId="1948E137"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LEDEZMA FLORES JORGE</w:t>
            </w:r>
          </w:p>
        </w:tc>
        <w:tc>
          <w:tcPr>
            <w:tcW w:w="1532" w:type="dxa"/>
            <w:noWrap/>
            <w:vAlign w:val="center"/>
            <w:hideMark/>
          </w:tcPr>
          <w:p w14:paraId="1BF4B521" w14:textId="01616B7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5D564A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16,234.67 </w:t>
            </w:r>
          </w:p>
        </w:tc>
      </w:tr>
      <w:tr w:rsidR="00113F74" w:rsidRPr="00113F74" w14:paraId="36CBB629" w14:textId="77777777" w:rsidTr="00A0188C">
        <w:trPr>
          <w:trHeight w:val="20"/>
        </w:trPr>
        <w:tc>
          <w:tcPr>
            <w:tcW w:w="1200" w:type="dxa"/>
            <w:noWrap/>
            <w:vAlign w:val="center"/>
            <w:hideMark/>
          </w:tcPr>
          <w:p w14:paraId="7636EDE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04817000</w:t>
            </w:r>
          </w:p>
        </w:tc>
        <w:tc>
          <w:tcPr>
            <w:tcW w:w="4720" w:type="dxa"/>
            <w:noWrap/>
            <w:vAlign w:val="center"/>
            <w:hideMark/>
          </w:tcPr>
          <w:p w14:paraId="3452AF0F" w14:textId="24E2434A" w:rsidR="00113F74" w:rsidRPr="00113F74" w:rsidRDefault="00113F74" w:rsidP="00113F74">
            <w:pPr>
              <w:pStyle w:val="Sinespaciado"/>
              <w:rPr>
                <w:rFonts w:ascii="Arial" w:hAnsi="Arial" w:cs="Arial"/>
                <w:sz w:val="16"/>
                <w:szCs w:val="16"/>
              </w:rPr>
            </w:pPr>
            <w:r w:rsidRPr="00113F74">
              <w:rPr>
                <w:rFonts w:ascii="Arial" w:hAnsi="Arial" w:cs="Arial"/>
                <w:sz w:val="16"/>
                <w:szCs w:val="16"/>
              </w:rPr>
              <w:t>LIMÓN MORA MARIA SOLEDAD</w:t>
            </w:r>
          </w:p>
        </w:tc>
        <w:tc>
          <w:tcPr>
            <w:tcW w:w="1532" w:type="dxa"/>
            <w:noWrap/>
            <w:vAlign w:val="center"/>
            <w:hideMark/>
          </w:tcPr>
          <w:p w14:paraId="6312A5FE" w14:textId="508D033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D76EF6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43,550.40 </w:t>
            </w:r>
          </w:p>
        </w:tc>
      </w:tr>
      <w:tr w:rsidR="00113F74" w:rsidRPr="00113F74" w14:paraId="1B8427C1" w14:textId="77777777" w:rsidTr="00A0188C">
        <w:trPr>
          <w:trHeight w:val="20"/>
        </w:trPr>
        <w:tc>
          <w:tcPr>
            <w:tcW w:w="1200" w:type="dxa"/>
            <w:noWrap/>
            <w:vAlign w:val="center"/>
            <w:hideMark/>
          </w:tcPr>
          <w:p w14:paraId="4018180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04801200</w:t>
            </w:r>
          </w:p>
        </w:tc>
        <w:tc>
          <w:tcPr>
            <w:tcW w:w="4720" w:type="dxa"/>
            <w:noWrap/>
            <w:vAlign w:val="center"/>
            <w:hideMark/>
          </w:tcPr>
          <w:p w14:paraId="775E121D"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LIZARRAGA RENTERIA LILIA MARGARITA</w:t>
            </w:r>
          </w:p>
        </w:tc>
        <w:tc>
          <w:tcPr>
            <w:tcW w:w="1532" w:type="dxa"/>
            <w:noWrap/>
            <w:vAlign w:val="center"/>
            <w:hideMark/>
          </w:tcPr>
          <w:p w14:paraId="6EE9D95E" w14:textId="38A2E97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C44EEA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41,980.00 </w:t>
            </w:r>
          </w:p>
        </w:tc>
      </w:tr>
      <w:tr w:rsidR="00113F74" w:rsidRPr="00113F74" w14:paraId="5B806DBC" w14:textId="77777777" w:rsidTr="00A0188C">
        <w:trPr>
          <w:trHeight w:val="20"/>
        </w:trPr>
        <w:tc>
          <w:tcPr>
            <w:tcW w:w="1200" w:type="dxa"/>
            <w:noWrap/>
            <w:vAlign w:val="center"/>
            <w:hideMark/>
          </w:tcPr>
          <w:p w14:paraId="37F5DB9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04801300</w:t>
            </w:r>
          </w:p>
        </w:tc>
        <w:tc>
          <w:tcPr>
            <w:tcW w:w="4720" w:type="dxa"/>
            <w:noWrap/>
            <w:vAlign w:val="center"/>
            <w:hideMark/>
          </w:tcPr>
          <w:p w14:paraId="6DF6572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LOPEZ CASTRO EDGAR</w:t>
            </w:r>
          </w:p>
        </w:tc>
        <w:tc>
          <w:tcPr>
            <w:tcW w:w="1532" w:type="dxa"/>
            <w:noWrap/>
            <w:vAlign w:val="center"/>
            <w:hideMark/>
          </w:tcPr>
          <w:p w14:paraId="1E7AFD9E" w14:textId="3F0DC7B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F60469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26,126.30 </w:t>
            </w:r>
          </w:p>
        </w:tc>
      </w:tr>
      <w:tr w:rsidR="00113F74" w:rsidRPr="00113F74" w14:paraId="0F50E711" w14:textId="77777777" w:rsidTr="00A0188C">
        <w:trPr>
          <w:trHeight w:val="20"/>
        </w:trPr>
        <w:tc>
          <w:tcPr>
            <w:tcW w:w="1200" w:type="dxa"/>
            <w:noWrap/>
            <w:vAlign w:val="center"/>
            <w:hideMark/>
          </w:tcPr>
          <w:p w14:paraId="68FEBAB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04813500</w:t>
            </w:r>
          </w:p>
        </w:tc>
        <w:tc>
          <w:tcPr>
            <w:tcW w:w="4720" w:type="dxa"/>
            <w:noWrap/>
            <w:vAlign w:val="center"/>
            <w:hideMark/>
          </w:tcPr>
          <w:p w14:paraId="0F4DA3C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LOPEZ DON ANA ROSA</w:t>
            </w:r>
          </w:p>
        </w:tc>
        <w:tc>
          <w:tcPr>
            <w:tcW w:w="1532" w:type="dxa"/>
            <w:noWrap/>
            <w:vAlign w:val="center"/>
            <w:hideMark/>
          </w:tcPr>
          <w:p w14:paraId="30918E1F" w14:textId="10F06F2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B05F9E7" w14:textId="297DCF8D"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7,644.40 </w:t>
            </w:r>
          </w:p>
        </w:tc>
      </w:tr>
      <w:tr w:rsidR="00113F74" w:rsidRPr="00113F74" w14:paraId="28A5BFB8" w14:textId="77777777" w:rsidTr="00A0188C">
        <w:trPr>
          <w:trHeight w:val="20"/>
        </w:trPr>
        <w:tc>
          <w:tcPr>
            <w:tcW w:w="1200" w:type="dxa"/>
            <w:noWrap/>
            <w:vAlign w:val="center"/>
            <w:hideMark/>
          </w:tcPr>
          <w:p w14:paraId="2DBD29F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04817100</w:t>
            </w:r>
          </w:p>
        </w:tc>
        <w:tc>
          <w:tcPr>
            <w:tcW w:w="4720" w:type="dxa"/>
            <w:noWrap/>
            <w:vAlign w:val="center"/>
            <w:hideMark/>
          </w:tcPr>
          <w:p w14:paraId="4D003B8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LOPEZ RAMIREZ FRANCISCO</w:t>
            </w:r>
          </w:p>
        </w:tc>
        <w:tc>
          <w:tcPr>
            <w:tcW w:w="1532" w:type="dxa"/>
            <w:noWrap/>
            <w:vAlign w:val="center"/>
            <w:hideMark/>
          </w:tcPr>
          <w:p w14:paraId="1CF79BFB" w14:textId="4D1C613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227B709" w14:textId="5A901EED"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7,037.15 </w:t>
            </w:r>
          </w:p>
        </w:tc>
      </w:tr>
      <w:tr w:rsidR="00113F74" w:rsidRPr="00113F74" w14:paraId="13821FF1" w14:textId="77777777" w:rsidTr="00A0188C">
        <w:trPr>
          <w:trHeight w:val="20"/>
        </w:trPr>
        <w:tc>
          <w:tcPr>
            <w:tcW w:w="1200" w:type="dxa"/>
            <w:noWrap/>
            <w:vAlign w:val="center"/>
            <w:hideMark/>
          </w:tcPr>
          <w:p w14:paraId="79B8BB7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04801400</w:t>
            </w:r>
          </w:p>
        </w:tc>
        <w:tc>
          <w:tcPr>
            <w:tcW w:w="4720" w:type="dxa"/>
            <w:noWrap/>
            <w:vAlign w:val="center"/>
            <w:hideMark/>
          </w:tcPr>
          <w:p w14:paraId="3EFC212A"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LOPEZ TORRES TELLA</w:t>
            </w:r>
          </w:p>
        </w:tc>
        <w:tc>
          <w:tcPr>
            <w:tcW w:w="1532" w:type="dxa"/>
            <w:noWrap/>
            <w:vAlign w:val="center"/>
            <w:hideMark/>
          </w:tcPr>
          <w:p w14:paraId="699121CB" w14:textId="62E7F1F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FCA6B4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13,199.17 </w:t>
            </w:r>
          </w:p>
        </w:tc>
      </w:tr>
      <w:tr w:rsidR="00113F74" w:rsidRPr="00113F74" w14:paraId="37B24C6F" w14:textId="77777777" w:rsidTr="00A0188C">
        <w:trPr>
          <w:trHeight w:val="20"/>
        </w:trPr>
        <w:tc>
          <w:tcPr>
            <w:tcW w:w="1200" w:type="dxa"/>
            <w:noWrap/>
            <w:vAlign w:val="center"/>
            <w:hideMark/>
          </w:tcPr>
          <w:p w14:paraId="02102D5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04813600</w:t>
            </w:r>
          </w:p>
        </w:tc>
        <w:tc>
          <w:tcPr>
            <w:tcW w:w="4720" w:type="dxa"/>
            <w:noWrap/>
            <w:vAlign w:val="center"/>
            <w:hideMark/>
          </w:tcPr>
          <w:p w14:paraId="41A8B681" w14:textId="3DC17843"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LOZANO </w:t>
            </w:r>
            <w:r w:rsidR="00A0188C">
              <w:rPr>
                <w:rFonts w:ascii="Arial" w:hAnsi="Arial" w:cs="Arial"/>
                <w:sz w:val="16"/>
                <w:szCs w:val="16"/>
              </w:rPr>
              <w:t>RODRÍGUEZ</w:t>
            </w:r>
            <w:r w:rsidRPr="00113F74">
              <w:rPr>
                <w:rFonts w:ascii="Arial" w:hAnsi="Arial" w:cs="Arial"/>
                <w:sz w:val="16"/>
                <w:szCs w:val="16"/>
              </w:rPr>
              <w:t xml:space="preserve"> BENIGNO</w:t>
            </w:r>
          </w:p>
        </w:tc>
        <w:tc>
          <w:tcPr>
            <w:tcW w:w="1532" w:type="dxa"/>
            <w:noWrap/>
            <w:vAlign w:val="center"/>
            <w:hideMark/>
          </w:tcPr>
          <w:p w14:paraId="006E406C" w14:textId="7B7DB29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0AA134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19,573.33 </w:t>
            </w:r>
          </w:p>
        </w:tc>
      </w:tr>
      <w:tr w:rsidR="00113F74" w:rsidRPr="00113F74" w14:paraId="5996F771" w14:textId="77777777" w:rsidTr="00A0188C">
        <w:trPr>
          <w:trHeight w:val="20"/>
        </w:trPr>
        <w:tc>
          <w:tcPr>
            <w:tcW w:w="1200" w:type="dxa"/>
            <w:noWrap/>
            <w:vAlign w:val="center"/>
            <w:hideMark/>
          </w:tcPr>
          <w:p w14:paraId="4E2B01C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04801500</w:t>
            </w:r>
          </w:p>
        </w:tc>
        <w:tc>
          <w:tcPr>
            <w:tcW w:w="4720" w:type="dxa"/>
            <w:noWrap/>
            <w:vAlign w:val="center"/>
            <w:hideMark/>
          </w:tcPr>
          <w:p w14:paraId="62F0CB92" w14:textId="3106D60B"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LOZANO </w:t>
            </w:r>
            <w:r w:rsidR="00A0188C">
              <w:rPr>
                <w:rFonts w:ascii="Arial" w:hAnsi="Arial" w:cs="Arial"/>
                <w:sz w:val="16"/>
                <w:szCs w:val="16"/>
              </w:rPr>
              <w:t>RODRÍGUEZ</w:t>
            </w:r>
            <w:r w:rsidRPr="00113F74">
              <w:rPr>
                <w:rFonts w:ascii="Arial" w:hAnsi="Arial" w:cs="Arial"/>
                <w:sz w:val="16"/>
                <w:szCs w:val="16"/>
              </w:rPr>
              <w:t xml:space="preserve"> MARIA CONCEPCIÓN</w:t>
            </w:r>
          </w:p>
        </w:tc>
        <w:tc>
          <w:tcPr>
            <w:tcW w:w="1532" w:type="dxa"/>
            <w:noWrap/>
            <w:vAlign w:val="center"/>
            <w:hideMark/>
          </w:tcPr>
          <w:p w14:paraId="4ABE7F6C" w14:textId="512F4E2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92B34D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14,059.13 </w:t>
            </w:r>
          </w:p>
        </w:tc>
      </w:tr>
      <w:tr w:rsidR="00113F74" w:rsidRPr="00113F74" w14:paraId="6F34982C" w14:textId="77777777" w:rsidTr="00A0188C">
        <w:trPr>
          <w:trHeight w:val="20"/>
        </w:trPr>
        <w:tc>
          <w:tcPr>
            <w:tcW w:w="1200" w:type="dxa"/>
            <w:noWrap/>
            <w:vAlign w:val="center"/>
            <w:hideMark/>
          </w:tcPr>
          <w:p w14:paraId="0F9F940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04801600</w:t>
            </w:r>
          </w:p>
        </w:tc>
        <w:tc>
          <w:tcPr>
            <w:tcW w:w="4720" w:type="dxa"/>
            <w:noWrap/>
            <w:vAlign w:val="center"/>
            <w:hideMark/>
          </w:tcPr>
          <w:p w14:paraId="77FD97B1" w14:textId="45516BE9" w:rsidR="00113F74" w:rsidRPr="00113F74" w:rsidRDefault="00113F74" w:rsidP="00113F74">
            <w:pPr>
              <w:pStyle w:val="Sinespaciado"/>
              <w:rPr>
                <w:rFonts w:ascii="Arial" w:hAnsi="Arial" w:cs="Arial"/>
                <w:sz w:val="16"/>
                <w:szCs w:val="16"/>
              </w:rPr>
            </w:pPr>
            <w:r w:rsidRPr="00113F74">
              <w:rPr>
                <w:rFonts w:ascii="Arial" w:hAnsi="Arial" w:cs="Arial"/>
                <w:sz w:val="16"/>
                <w:szCs w:val="16"/>
              </w:rPr>
              <w:t>LUNA MENDOZA JOS</w:t>
            </w:r>
            <w:r>
              <w:rPr>
                <w:rFonts w:ascii="Arial" w:hAnsi="Arial" w:cs="Arial"/>
                <w:sz w:val="16"/>
                <w:szCs w:val="16"/>
              </w:rPr>
              <w:t>É</w:t>
            </w:r>
            <w:r w:rsidRPr="00113F74">
              <w:rPr>
                <w:rFonts w:ascii="Arial" w:hAnsi="Arial" w:cs="Arial"/>
                <w:sz w:val="16"/>
                <w:szCs w:val="16"/>
              </w:rPr>
              <w:t xml:space="preserve"> DE JESÚS</w:t>
            </w:r>
          </w:p>
        </w:tc>
        <w:tc>
          <w:tcPr>
            <w:tcW w:w="1532" w:type="dxa"/>
            <w:noWrap/>
            <w:vAlign w:val="center"/>
            <w:hideMark/>
          </w:tcPr>
          <w:p w14:paraId="56B15D62" w14:textId="6E57D80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D584AA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16,234.67 </w:t>
            </w:r>
          </w:p>
        </w:tc>
      </w:tr>
      <w:tr w:rsidR="00113F74" w:rsidRPr="00113F74" w14:paraId="0D43D429" w14:textId="77777777" w:rsidTr="00A0188C">
        <w:trPr>
          <w:trHeight w:val="20"/>
        </w:trPr>
        <w:tc>
          <w:tcPr>
            <w:tcW w:w="1200" w:type="dxa"/>
            <w:noWrap/>
            <w:vAlign w:val="center"/>
            <w:hideMark/>
          </w:tcPr>
          <w:p w14:paraId="4FBEB01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04801700</w:t>
            </w:r>
          </w:p>
        </w:tc>
        <w:tc>
          <w:tcPr>
            <w:tcW w:w="4720" w:type="dxa"/>
            <w:noWrap/>
            <w:vAlign w:val="center"/>
            <w:hideMark/>
          </w:tcPr>
          <w:p w14:paraId="61774A8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MACIEL RAMIREZ JUAN CARLOS</w:t>
            </w:r>
          </w:p>
        </w:tc>
        <w:tc>
          <w:tcPr>
            <w:tcW w:w="1532" w:type="dxa"/>
            <w:noWrap/>
            <w:vAlign w:val="center"/>
            <w:hideMark/>
          </w:tcPr>
          <w:p w14:paraId="3873493B" w14:textId="25BC7BC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9CD1FA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17,081.30 </w:t>
            </w:r>
          </w:p>
        </w:tc>
      </w:tr>
      <w:tr w:rsidR="00113F74" w:rsidRPr="00113F74" w14:paraId="31665A38" w14:textId="77777777" w:rsidTr="00A0188C">
        <w:trPr>
          <w:trHeight w:val="20"/>
        </w:trPr>
        <w:tc>
          <w:tcPr>
            <w:tcW w:w="1200" w:type="dxa"/>
            <w:noWrap/>
            <w:vAlign w:val="center"/>
            <w:hideMark/>
          </w:tcPr>
          <w:p w14:paraId="7E2EECD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04801800</w:t>
            </w:r>
          </w:p>
        </w:tc>
        <w:tc>
          <w:tcPr>
            <w:tcW w:w="4720" w:type="dxa"/>
            <w:noWrap/>
            <w:vAlign w:val="center"/>
            <w:hideMark/>
          </w:tcPr>
          <w:p w14:paraId="69415DBB" w14:textId="138788FB" w:rsidR="00113F74" w:rsidRPr="00113F74" w:rsidRDefault="00113F74" w:rsidP="00113F74">
            <w:pPr>
              <w:pStyle w:val="Sinespaciado"/>
              <w:rPr>
                <w:rFonts w:ascii="Arial" w:hAnsi="Arial" w:cs="Arial"/>
                <w:sz w:val="16"/>
                <w:szCs w:val="16"/>
              </w:rPr>
            </w:pPr>
            <w:r w:rsidRPr="00113F74">
              <w:rPr>
                <w:rFonts w:ascii="Arial" w:hAnsi="Arial" w:cs="Arial"/>
                <w:sz w:val="16"/>
                <w:szCs w:val="16"/>
              </w:rPr>
              <w:t>MACIEL ROMÁN NORMA RAMONA</w:t>
            </w:r>
          </w:p>
        </w:tc>
        <w:tc>
          <w:tcPr>
            <w:tcW w:w="1532" w:type="dxa"/>
            <w:noWrap/>
            <w:vAlign w:val="center"/>
            <w:hideMark/>
          </w:tcPr>
          <w:p w14:paraId="0BB5B690" w14:textId="475C858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5296DCE" w14:textId="65FF479B"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4,519.40 </w:t>
            </w:r>
          </w:p>
        </w:tc>
      </w:tr>
      <w:tr w:rsidR="00113F74" w:rsidRPr="00113F74" w14:paraId="6B30697F" w14:textId="77777777" w:rsidTr="00A0188C">
        <w:trPr>
          <w:trHeight w:val="20"/>
        </w:trPr>
        <w:tc>
          <w:tcPr>
            <w:tcW w:w="1200" w:type="dxa"/>
            <w:noWrap/>
            <w:vAlign w:val="center"/>
            <w:hideMark/>
          </w:tcPr>
          <w:p w14:paraId="3E9FDCC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04801900</w:t>
            </w:r>
          </w:p>
        </w:tc>
        <w:tc>
          <w:tcPr>
            <w:tcW w:w="4720" w:type="dxa"/>
            <w:noWrap/>
            <w:vAlign w:val="center"/>
            <w:hideMark/>
          </w:tcPr>
          <w:p w14:paraId="15E58E3F" w14:textId="53A0003A" w:rsidR="00113F74" w:rsidRPr="00113F74" w:rsidRDefault="00113F74" w:rsidP="00113F74">
            <w:pPr>
              <w:pStyle w:val="Sinespaciado"/>
              <w:rPr>
                <w:rFonts w:ascii="Arial" w:hAnsi="Arial" w:cs="Arial"/>
                <w:sz w:val="16"/>
                <w:szCs w:val="16"/>
              </w:rPr>
            </w:pPr>
            <w:r w:rsidRPr="00113F74">
              <w:rPr>
                <w:rFonts w:ascii="Arial" w:hAnsi="Arial" w:cs="Arial"/>
                <w:sz w:val="16"/>
                <w:szCs w:val="16"/>
              </w:rPr>
              <w:t>MACÍN RAMOS NORA</w:t>
            </w:r>
          </w:p>
        </w:tc>
        <w:tc>
          <w:tcPr>
            <w:tcW w:w="1532" w:type="dxa"/>
            <w:noWrap/>
            <w:vAlign w:val="center"/>
            <w:hideMark/>
          </w:tcPr>
          <w:p w14:paraId="228EB319" w14:textId="20A7906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779800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48,948.80 </w:t>
            </w:r>
          </w:p>
        </w:tc>
      </w:tr>
      <w:tr w:rsidR="00113F74" w:rsidRPr="00113F74" w14:paraId="6109B470" w14:textId="77777777" w:rsidTr="00A0188C">
        <w:trPr>
          <w:trHeight w:val="20"/>
        </w:trPr>
        <w:tc>
          <w:tcPr>
            <w:tcW w:w="1200" w:type="dxa"/>
            <w:noWrap/>
            <w:vAlign w:val="center"/>
            <w:hideMark/>
          </w:tcPr>
          <w:p w14:paraId="3B4C23C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04802000</w:t>
            </w:r>
          </w:p>
        </w:tc>
        <w:tc>
          <w:tcPr>
            <w:tcW w:w="4720" w:type="dxa"/>
            <w:noWrap/>
            <w:vAlign w:val="center"/>
            <w:hideMark/>
          </w:tcPr>
          <w:p w14:paraId="730444E7" w14:textId="7D4DA628"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MALDONADO </w:t>
            </w:r>
            <w:r w:rsidR="00A0188C">
              <w:rPr>
                <w:rFonts w:ascii="Arial" w:hAnsi="Arial" w:cs="Arial"/>
                <w:sz w:val="16"/>
                <w:szCs w:val="16"/>
              </w:rPr>
              <w:t>GONZÁLEZ</w:t>
            </w:r>
            <w:r w:rsidRPr="00113F74">
              <w:rPr>
                <w:rFonts w:ascii="Arial" w:hAnsi="Arial" w:cs="Arial"/>
                <w:sz w:val="16"/>
                <w:szCs w:val="16"/>
              </w:rPr>
              <w:t xml:space="preserve"> MARCELA</w:t>
            </w:r>
          </w:p>
        </w:tc>
        <w:tc>
          <w:tcPr>
            <w:tcW w:w="1532" w:type="dxa"/>
            <w:noWrap/>
            <w:vAlign w:val="center"/>
            <w:hideMark/>
          </w:tcPr>
          <w:p w14:paraId="05D44F0D" w14:textId="731E479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CE9666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10,979.00 </w:t>
            </w:r>
          </w:p>
        </w:tc>
      </w:tr>
      <w:tr w:rsidR="00113F74" w:rsidRPr="00113F74" w14:paraId="50D9606A" w14:textId="77777777" w:rsidTr="00A0188C">
        <w:trPr>
          <w:trHeight w:val="20"/>
        </w:trPr>
        <w:tc>
          <w:tcPr>
            <w:tcW w:w="1200" w:type="dxa"/>
            <w:noWrap/>
            <w:vAlign w:val="center"/>
            <w:hideMark/>
          </w:tcPr>
          <w:p w14:paraId="4C5C09A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04817200</w:t>
            </w:r>
          </w:p>
        </w:tc>
        <w:tc>
          <w:tcPr>
            <w:tcW w:w="4720" w:type="dxa"/>
            <w:noWrap/>
            <w:vAlign w:val="center"/>
            <w:hideMark/>
          </w:tcPr>
          <w:p w14:paraId="01EBF54A" w14:textId="71E8EE92"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MARQUEZ </w:t>
            </w:r>
            <w:r w:rsidR="00A0188C">
              <w:rPr>
                <w:rFonts w:ascii="Arial" w:hAnsi="Arial" w:cs="Arial"/>
                <w:sz w:val="16"/>
                <w:szCs w:val="16"/>
              </w:rPr>
              <w:t>GARCÍA</w:t>
            </w:r>
            <w:r w:rsidRPr="00113F74">
              <w:rPr>
                <w:rFonts w:ascii="Arial" w:hAnsi="Arial" w:cs="Arial"/>
                <w:sz w:val="16"/>
                <w:szCs w:val="16"/>
              </w:rPr>
              <w:t xml:space="preserve"> FULGENCIO</w:t>
            </w:r>
          </w:p>
        </w:tc>
        <w:tc>
          <w:tcPr>
            <w:tcW w:w="1532" w:type="dxa"/>
            <w:noWrap/>
            <w:vAlign w:val="center"/>
            <w:hideMark/>
          </w:tcPr>
          <w:p w14:paraId="542DB747" w14:textId="01E1B0D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8DCFCC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19,814.05 </w:t>
            </w:r>
          </w:p>
        </w:tc>
      </w:tr>
      <w:tr w:rsidR="00113F74" w:rsidRPr="00113F74" w14:paraId="0BAC74D8" w14:textId="77777777" w:rsidTr="00A0188C">
        <w:trPr>
          <w:trHeight w:val="20"/>
        </w:trPr>
        <w:tc>
          <w:tcPr>
            <w:tcW w:w="1200" w:type="dxa"/>
            <w:noWrap/>
            <w:vAlign w:val="center"/>
            <w:hideMark/>
          </w:tcPr>
          <w:p w14:paraId="3E54965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04802100</w:t>
            </w:r>
          </w:p>
        </w:tc>
        <w:tc>
          <w:tcPr>
            <w:tcW w:w="4720" w:type="dxa"/>
            <w:noWrap/>
            <w:vAlign w:val="center"/>
            <w:hideMark/>
          </w:tcPr>
          <w:p w14:paraId="4E18DE5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MARTINEZ DE ALBA MARIA CRISTINA</w:t>
            </w:r>
          </w:p>
        </w:tc>
        <w:tc>
          <w:tcPr>
            <w:tcW w:w="1532" w:type="dxa"/>
            <w:noWrap/>
            <w:vAlign w:val="center"/>
            <w:hideMark/>
          </w:tcPr>
          <w:p w14:paraId="2B16EC80" w14:textId="12D502A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97BC11E"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15,778.40 </w:t>
            </w:r>
          </w:p>
        </w:tc>
      </w:tr>
      <w:tr w:rsidR="00113F74" w:rsidRPr="00113F74" w14:paraId="5F6D07FD" w14:textId="77777777" w:rsidTr="00A0188C">
        <w:trPr>
          <w:trHeight w:val="20"/>
        </w:trPr>
        <w:tc>
          <w:tcPr>
            <w:tcW w:w="1200" w:type="dxa"/>
            <w:noWrap/>
            <w:vAlign w:val="center"/>
            <w:hideMark/>
          </w:tcPr>
          <w:p w14:paraId="720B26E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04802200</w:t>
            </w:r>
          </w:p>
        </w:tc>
        <w:tc>
          <w:tcPr>
            <w:tcW w:w="4720" w:type="dxa"/>
            <w:noWrap/>
            <w:vAlign w:val="center"/>
            <w:hideMark/>
          </w:tcPr>
          <w:p w14:paraId="30DF9095" w14:textId="718331F3" w:rsidR="00113F74" w:rsidRPr="00113F74" w:rsidRDefault="00113F74" w:rsidP="00113F74">
            <w:pPr>
              <w:pStyle w:val="Sinespaciado"/>
              <w:rPr>
                <w:rFonts w:ascii="Arial" w:hAnsi="Arial" w:cs="Arial"/>
                <w:sz w:val="16"/>
                <w:szCs w:val="16"/>
              </w:rPr>
            </w:pPr>
            <w:r w:rsidRPr="00113F74">
              <w:rPr>
                <w:rFonts w:ascii="Arial" w:hAnsi="Arial" w:cs="Arial"/>
                <w:sz w:val="16"/>
                <w:szCs w:val="16"/>
              </w:rPr>
              <w:t>MARTINEZ DE LA CRUZ JOS</w:t>
            </w:r>
            <w:r>
              <w:rPr>
                <w:rFonts w:ascii="Arial" w:hAnsi="Arial" w:cs="Arial"/>
                <w:sz w:val="16"/>
                <w:szCs w:val="16"/>
              </w:rPr>
              <w:t>É</w:t>
            </w:r>
            <w:r w:rsidRPr="00113F74">
              <w:rPr>
                <w:rFonts w:ascii="Arial" w:hAnsi="Arial" w:cs="Arial"/>
                <w:sz w:val="16"/>
                <w:szCs w:val="16"/>
              </w:rPr>
              <w:t xml:space="preserve"> ANTONIO</w:t>
            </w:r>
          </w:p>
        </w:tc>
        <w:tc>
          <w:tcPr>
            <w:tcW w:w="1532" w:type="dxa"/>
            <w:noWrap/>
            <w:vAlign w:val="center"/>
            <w:hideMark/>
          </w:tcPr>
          <w:p w14:paraId="0BBA6DF0" w14:textId="7815F47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A18407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12,833.00 </w:t>
            </w:r>
          </w:p>
        </w:tc>
      </w:tr>
      <w:tr w:rsidR="00113F74" w:rsidRPr="00113F74" w14:paraId="4047E719" w14:textId="77777777" w:rsidTr="00A0188C">
        <w:trPr>
          <w:trHeight w:val="20"/>
        </w:trPr>
        <w:tc>
          <w:tcPr>
            <w:tcW w:w="1200" w:type="dxa"/>
            <w:noWrap/>
            <w:vAlign w:val="center"/>
            <w:hideMark/>
          </w:tcPr>
          <w:p w14:paraId="74D8660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04818300</w:t>
            </w:r>
          </w:p>
        </w:tc>
        <w:tc>
          <w:tcPr>
            <w:tcW w:w="4720" w:type="dxa"/>
            <w:noWrap/>
            <w:vAlign w:val="center"/>
            <w:hideMark/>
          </w:tcPr>
          <w:p w14:paraId="2CCFE534"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MARTINEZ IBARRA MARTHA GABRIELA</w:t>
            </w:r>
          </w:p>
        </w:tc>
        <w:tc>
          <w:tcPr>
            <w:tcW w:w="1532" w:type="dxa"/>
            <w:noWrap/>
            <w:vAlign w:val="center"/>
            <w:hideMark/>
          </w:tcPr>
          <w:p w14:paraId="3E98C5B2" w14:textId="24C5400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5E5144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15,596.27 </w:t>
            </w:r>
          </w:p>
        </w:tc>
      </w:tr>
      <w:tr w:rsidR="00113F74" w:rsidRPr="00113F74" w14:paraId="37D3DD34" w14:textId="77777777" w:rsidTr="00A0188C">
        <w:trPr>
          <w:trHeight w:val="20"/>
        </w:trPr>
        <w:tc>
          <w:tcPr>
            <w:tcW w:w="1200" w:type="dxa"/>
            <w:noWrap/>
            <w:vAlign w:val="center"/>
            <w:hideMark/>
          </w:tcPr>
          <w:p w14:paraId="217974D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04813700</w:t>
            </w:r>
          </w:p>
        </w:tc>
        <w:tc>
          <w:tcPr>
            <w:tcW w:w="4720" w:type="dxa"/>
            <w:noWrap/>
            <w:vAlign w:val="center"/>
            <w:hideMark/>
          </w:tcPr>
          <w:p w14:paraId="4B850066"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MARTINEZ MADRIGAL MARISELA VICTORIA</w:t>
            </w:r>
          </w:p>
        </w:tc>
        <w:tc>
          <w:tcPr>
            <w:tcW w:w="1532" w:type="dxa"/>
            <w:noWrap/>
            <w:vAlign w:val="center"/>
            <w:hideMark/>
          </w:tcPr>
          <w:p w14:paraId="486D3926" w14:textId="573631B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136367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15,554.60 </w:t>
            </w:r>
          </w:p>
        </w:tc>
      </w:tr>
      <w:tr w:rsidR="00113F74" w:rsidRPr="00113F74" w14:paraId="2D585381" w14:textId="77777777" w:rsidTr="00A0188C">
        <w:trPr>
          <w:trHeight w:val="20"/>
        </w:trPr>
        <w:tc>
          <w:tcPr>
            <w:tcW w:w="1200" w:type="dxa"/>
            <w:noWrap/>
            <w:vAlign w:val="center"/>
            <w:hideMark/>
          </w:tcPr>
          <w:p w14:paraId="55D9DE4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04809200</w:t>
            </w:r>
          </w:p>
        </w:tc>
        <w:tc>
          <w:tcPr>
            <w:tcW w:w="4720" w:type="dxa"/>
            <w:noWrap/>
            <w:vAlign w:val="center"/>
            <w:hideMark/>
          </w:tcPr>
          <w:p w14:paraId="2231CB4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MARTINEZ PUENTE LAURA MARGARITA</w:t>
            </w:r>
          </w:p>
        </w:tc>
        <w:tc>
          <w:tcPr>
            <w:tcW w:w="1532" w:type="dxa"/>
            <w:noWrap/>
            <w:vAlign w:val="center"/>
            <w:hideMark/>
          </w:tcPr>
          <w:p w14:paraId="6B4F0E38" w14:textId="08324B3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2E16E7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15,375.60 </w:t>
            </w:r>
          </w:p>
        </w:tc>
      </w:tr>
      <w:tr w:rsidR="00113F74" w:rsidRPr="00113F74" w14:paraId="5AE56CDD" w14:textId="77777777" w:rsidTr="00A0188C">
        <w:trPr>
          <w:trHeight w:val="20"/>
        </w:trPr>
        <w:tc>
          <w:tcPr>
            <w:tcW w:w="1200" w:type="dxa"/>
            <w:noWrap/>
            <w:vAlign w:val="center"/>
            <w:hideMark/>
          </w:tcPr>
          <w:p w14:paraId="3088482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04802300</w:t>
            </w:r>
          </w:p>
        </w:tc>
        <w:tc>
          <w:tcPr>
            <w:tcW w:w="4720" w:type="dxa"/>
            <w:noWrap/>
            <w:vAlign w:val="center"/>
            <w:hideMark/>
          </w:tcPr>
          <w:p w14:paraId="7744637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MEDINA CORONA NICTHEHA</w:t>
            </w:r>
          </w:p>
        </w:tc>
        <w:tc>
          <w:tcPr>
            <w:tcW w:w="1532" w:type="dxa"/>
            <w:noWrap/>
            <w:vAlign w:val="center"/>
            <w:hideMark/>
          </w:tcPr>
          <w:p w14:paraId="15A8DCFF" w14:textId="244A872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A32D36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14,486.00 </w:t>
            </w:r>
          </w:p>
        </w:tc>
      </w:tr>
      <w:tr w:rsidR="00113F74" w:rsidRPr="00113F74" w14:paraId="02E77B85" w14:textId="77777777" w:rsidTr="00A0188C">
        <w:trPr>
          <w:trHeight w:val="20"/>
        </w:trPr>
        <w:tc>
          <w:tcPr>
            <w:tcW w:w="1200" w:type="dxa"/>
            <w:noWrap/>
            <w:vAlign w:val="center"/>
            <w:hideMark/>
          </w:tcPr>
          <w:p w14:paraId="2E8E2E9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04802400</w:t>
            </w:r>
          </w:p>
        </w:tc>
        <w:tc>
          <w:tcPr>
            <w:tcW w:w="4720" w:type="dxa"/>
            <w:noWrap/>
            <w:vAlign w:val="center"/>
            <w:hideMark/>
          </w:tcPr>
          <w:p w14:paraId="1F9DCADF" w14:textId="6D4FBC1E" w:rsidR="00113F74" w:rsidRPr="00113F74" w:rsidRDefault="00113F74" w:rsidP="00113F74">
            <w:pPr>
              <w:pStyle w:val="Sinespaciado"/>
              <w:rPr>
                <w:rFonts w:ascii="Arial" w:hAnsi="Arial" w:cs="Arial"/>
                <w:sz w:val="16"/>
                <w:szCs w:val="16"/>
              </w:rPr>
            </w:pPr>
            <w:r w:rsidRPr="00113F74">
              <w:rPr>
                <w:rFonts w:ascii="Arial" w:hAnsi="Arial" w:cs="Arial"/>
                <w:sz w:val="16"/>
                <w:szCs w:val="16"/>
              </w:rPr>
              <w:t>MEJÍA ROMERO ARTURO</w:t>
            </w:r>
          </w:p>
        </w:tc>
        <w:tc>
          <w:tcPr>
            <w:tcW w:w="1532" w:type="dxa"/>
            <w:noWrap/>
            <w:vAlign w:val="center"/>
            <w:hideMark/>
          </w:tcPr>
          <w:p w14:paraId="037C7E18" w14:textId="746D07A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9FE113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23,246.00 </w:t>
            </w:r>
          </w:p>
        </w:tc>
      </w:tr>
      <w:tr w:rsidR="00113F74" w:rsidRPr="00113F74" w14:paraId="20FEC85E" w14:textId="77777777" w:rsidTr="00A0188C">
        <w:trPr>
          <w:trHeight w:val="20"/>
        </w:trPr>
        <w:tc>
          <w:tcPr>
            <w:tcW w:w="1200" w:type="dxa"/>
            <w:noWrap/>
            <w:vAlign w:val="center"/>
            <w:hideMark/>
          </w:tcPr>
          <w:p w14:paraId="057A5F8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04813800</w:t>
            </w:r>
          </w:p>
        </w:tc>
        <w:tc>
          <w:tcPr>
            <w:tcW w:w="4720" w:type="dxa"/>
            <w:noWrap/>
            <w:vAlign w:val="center"/>
            <w:hideMark/>
          </w:tcPr>
          <w:p w14:paraId="42B093F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MENDEZ CASTILLO DAVID RIGOBERTO</w:t>
            </w:r>
          </w:p>
        </w:tc>
        <w:tc>
          <w:tcPr>
            <w:tcW w:w="1532" w:type="dxa"/>
            <w:noWrap/>
            <w:vAlign w:val="center"/>
            <w:hideMark/>
          </w:tcPr>
          <w:p w14:paraId="0B286EB8" w14:textId="3ED2DC4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92C3BCC" w14:textId="0D6AF98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5,140.20 </w:t>
            </w:r>
          </w:p>
        </w:tc>
      </w:tr>
      <w:tr w:rsidR="00113F74" w:rsidRPr="00113F74" w14:paraId="73304B2B" w14:textId="77777777" w:rsidTr="00A0188C">
        <w:trPr>
          <w:trHeight w:val="20"/>
        </w:trPr>
        <w:tc>
          <w:tcPr>
            <w:tcW w:w="1200" w:type="dxa"/>
            <w:noWrap/>
            <w:vAlign w:val="center"/>
            <w:hideMark/>
          </w:tcPr>
          <w:p w14:paraId="69598E0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04802500</w:t>
            </w:r>
          </w:p>
        </w:tc>
        <w:tc>
          <w:tcPr>
            <w:tcW w:w="4720" w:type="dxa"/>
            <w:noWrap/>
            <w:vAlign w:val="center"/>
            <w:hideMark/>
          </w:tcPr>
          <w:p w14:paraId="2BAA47C9" w14:textId="79DB4DBF" w:rsidR="00113F74" w:rsidRPr="00113F74" w:rsidRDefault="00113F74" w:rsidP="00113F74">
            <w:pPr>
              <w:pStyle w:val="Sinespaciado"/>
              <w:rPr>
                <w:rFonts w:ascii="Arial" w:hAnsi="Arial" w:cs="Arial"/>
                <w:sz w:val="16"/>
                <w:szCs w:val="16"/>
              </w:rPr>
            </w:pPr>
            <w:r w:rsidRPr="00113F74">
              <w:rPr>
                <w:rFonts w:ascii="Arial" w:hAnsi="Arial" w:cs="Arial"/>
                <w:sz w:val="16"/>
                <w:szCs w:val="16"/>
              </w:rPr>
              <w:t>MONTEJO ANTÓN ALBERICO</w:t>
            </w:r>
          </w:p>
        </w:tc>
        <w:tc>
          <w:tcPr>
            <w:tcW w:w="1532" w:type="dxa"/>
            <w:noWrap/>
            <w:vAlign w:val="center"/>
            <w:hideMark/>
          </w:tcPr>
          <w:p w14:paraId="3E90A810" w14:textId="41314BE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E8C309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17,654.00 </w:t>
            </w:r>
          </w:p>
        </w:tc>
      </w:tr>
      <w:tr w:rsidR="00113F74" w:rsidRPr="00113F74" w14:paraId="0DD5D830" w14:textId="77777777" w:rsidTr="00A0188C">
        <w:trPr>
          <w:trHeight w:val="20"/>
        </w:trPr>
        <w:tc>
          <w:tcPr>
            <w:tcW w:w="1200" w:type="dxa"/>
            <w:noWrap/>
            <w:vAlign w:val="center"/>
            <w:hideMark/>
          </w:tcPr>
          <w:p w14:paraId="1EC0B3A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04813900</w:t>
            </w:r>
          </w:p>
        </w:tc>
        <w:tc>
          <w:tcPr>
            <w:tcW w:w="4720" w:type="dxa"/>
            <w:noWrap/>
            <w:vAlign w:val="center"/>
            <w:hideMark/>
          </w:tcPr>
          <w:p w14:paraId="61B99B7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MONTES ROMERO MARIA PATRICIA</w:t>
            </w:r>
          </w:p>
        </w:tc>
        <w:tc>
          <w:tcPr>
            <w:tcW w:w="1532" w:type="dxa"/>
            <w:noWrap/>
            <w:vAlign w:val="center"/>
            <w:hideMark/>
          </w:tcPr>
          <w:p w14:paraId="288EC142" w14:textId="3EAFCA1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798D95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16,376.13 </w:t>
            </w:r>
          </w:p>
        </w:tc>
      </w:tr>
      <w:tr w:rsidR="00113F74" w:rsidRPr="00113F74" w14:paraId="38803391" w14:textId="77777777" w:rsidTr="00A0188C">
        <w:trPr>
          <w:trHeight w:val="20"/>
        </w:trPr>
        <w:tc>
          <w:tcPr>
            <w:tcW w:w="1200" w:type="dxa"/>
            <w:noWrap/>
            <w:vAlign w:val="center"/>
            <w:hideMark/>
          </w:tcPr>
          <w:p w14:paraId="5FD3622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04802600</w:t>
            </w:r>
          </w:p>
        </w:tc>
        <w:tc>
          <w:tcPr>
            <w:tcW w:w="4720" w:type="dxa"/>
            <w:noWrap/>
            <w:vAlign w:val="center"/>
            <w:hideMark/>
          </w:tcPr>
          <w:p w14:paraId="4B6985A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MORA BARRIOS GENARO</w:t>
            </w:r>
          </w:p>
        </w:tc>
        <w:tc>
          <w:tcPr>
            <w:tcW w:w="1532" w:type="dxa"/>
            <w:noWrap/>
            <w:vAlign w:val="center"/>
            <w:hideMark/>
          </w:tcPr>
          <w:p w14:paraId="2A3836F3" w14:textId="1599F5D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9A0CA5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13,799.10 </w:t>
            </w:r>
          </w:p>
        </w:tc>
      </w:tr>
      <w:tr w:rsidR="00113F74" w:rsidRPr="00113F74" w14:paraId="0D258C37" w14:textId="77777777" w:rsidTr="00A0188C">
        <w:trPr>
          <w:trHeight w:val="20"/>
        </w:trPr>
        <w:tc>
          <w:tcPr>
            <w:tcW w:w="1200" w:type="dxa"/>
            <w:noWrap/>
            <w:vAlign w:val="center"/>
            <w:hideMark/>
          </w:tcPr>
          <w:p w14:paraId="29471D1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04802700</w:t>
            </w:r>
          </w:p>
        </w:tc>
        <w:tc>
          <w:tcPr>
            <w:tcW w:w="4720" w:type="dxa"/>
            <w:noWrap/>
            <w:vAlign w:val="center"/>
            <w:hideMark/>
          </w:tcPr>
          <w:p w14:paraId="2833C5E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MORA MARTINEZ MARTHA</w:t>
            </w:r>
          </w:p>
        </w:tc>
        <w:tc>
          <w:tcPr>
            <w:tcW w:w="1532" w:type="dxa"/>
            <w:noWrap/>
            <w:vAlign w:val="center"/>
            <w:hideMark/>
          </w:tcPr>
          <w:p w14:paraId="653C4B37" w14:textId="2DA0CDA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51E796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14,059.13 </w:t>
            </w:r>
          </w:p>
        </w:tc>
      </w:tr>
      <w:tr w:rsidR="00113F74" w:rsidRPr="00113F74" w14:paraId="116DBDE6" w14:textId="77777777" w:rsidTr="00A0188C">
        <w:trPr>
          <w:trHeight w:val="20"/>
        </w:trPr>
        <w:tc>
          <w:tcPr>
            <w:tcW w:w="1200" w:type="dxa"/>
            <w:noWrap/>
            <w:vAlign w:val="center"/>
            <w:hideMark/>
          </w:tcPr>
          <w:p w14:paraId="7480DB3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04802800</w:t>
            </w:r>
          </w:p>
        </w:tc>
        <w:tc>
          <w:tcPr>
            <w:tcW w:w="4720" w:type="dxa"/>
            <w:noWrap/>
            <w:vAlign w:val="center"/>
            <w:hideMark/>
          </w:tcPr>
          <w:p w14:paraId="0E67BB62"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MORA PLASCENCIA ANA ISABEL</w:t>
            </w:r>
          </w:p>
        </w:tc>
        <w:tc>
          <w:tcPr>
            <w:tcW w:w="1532" w:type="dxa"/>
            <w:noWrap/>
            <w:vAlign w:val="center"/>
            <w:hideMark/>
          </w:tcPr>
          <w:p w14:paraId="3C8C5AC5" w14:textId="342D37C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F830BEF" w14:textId="5BF358F4"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7,836.50 </w:t>
            </w:r>
          </w:p>
        </w:tc>
      </w:tr>
      <w:tr w:rsidR="00113F74" w:rsidRPr="00113F74" w14:paraId="6682477E" w14:textId="77777777" w:rsidTr="00A0188C">
        <w:trPr>
          <w:trHeight w:val="20"/>
        </w:trPr>
        <w:tc>
          <w:tcPr>
            <w:tcW w:w="1200" w:type="dxa"/>
            <w:noWrap/>
            <w:vAlign w:val="center"/>
            <w:hideMark/>
          </w:tcPr>
          <w:p w14:paraId="3A1ACD9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04802900</w:t>
            </w:r>
          </w:p>
        </w:tc>
        <w:tc>
          <w:tcPr>
            <w:tcW w:w="4720" w:type="dxa"/>
            <w:noWrap/>
            <w:vAlign w:val="center"/>
            <w:hideMark/>
          </w:tcPr>
          <w:p w14:paraId="314DD3B4"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MORALES PRADO ROBERTO</w:t>
            </w:r>
          </w:p>
        </w:tc>
        <w:tc>
          <w:tcPr>
            <w:tcW w:w="1532" w:type="dxa"/>
            <w:noWrap/>
            <w:vAlign w:val="center"/>
            <w:hideMark/>
          </w:tcPr>
          <w:p w14:paraId="11BF5C90" w14:textId="3DE5C2E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54EAE5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17,459.10 </w:t>
            </w:r>
          </w:p>
        </w:tc>
      </w:tr>
      <w:tr w:rsidR="00113F74" w:rsidRPr="00113F74" w14:paraId="603EC310" w14:textId="77777777" w:rsidTr="00A0188C">
        <w:trPr>
          <w:trHeight w:val="20"/>
        </w:trPr>
        <w:tc>
          <w:tcPr>
            <w:tcW w:w="1200" w:type="dxa"/>
            <w:noWrap/>
            <w:vAlign w:val="center"/>
            <w:hideMark/>
          </w:tcPr>
          <w:p w14:paraId="2EFDA68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04803000</w:t>
            </w:r>
          </w:p>
        </w:tc>
        <w:tc>
          <w:tcPr>
            <w:tcW w:w="4720" w:type="dxa"/>
            <w:noWrap/>
            <w:vAlign w:val="center"/>
            <w:hideMark/>
          </w:tcPr>
          <w:p w14:paraId="53EA8F9D"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MORALES SANCHEZ ANTONIETA GUADALUPE</w:t>
            </w:r>
          </w:p>
        </w:tc>
        <w:tc>
          <w:tcPr>
            <w:tcW w:w="1532" w:type="dxa"/>
            <w:noWrap/>
            <w:vAlign w:val="center"/>
            <w:hideMark/>
          </w:tcPr>
          <w:p w14:paraId="68945C90" w14:textId="6568146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EAFFB0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21,800.80 </w:t>
            </w:r>
          </w:p>
        </w:tc>
      </w:tr>
      <w:tr w:rsidR="00113F74" w:rsidRPr="00113F74" w14:paraId="071789DD" w14:textId="77777777" w:rsidTr="00A0188C">
        <w:trPr>
          <w:trHeight w:val="20"/>
        </w:trPr>
        <w:tc>
          <w:tcPr>
            <w:tcW w:w="1200" w:type="dxa"/>
            <w:noWrap/>
            <w:vAlign w:val="center"/>
            <w:hideMark/>
          </w:tcPr>
          <w:p w14:paraId="62CE367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04803100</w:t>
            </w:r>
          </w:p>
        </w:tc>
        <w:tc>
          <w:tcPr>
            <w:tcW w:w="4720" w:type="dxa"/>
            <w:noWrap/>
            <w:vAlign w:val="center"/>
            <w:hideMark/>
          </w:tcPr>
          <w:p w14:paraId="1C0D7F6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MUÑOZ DURAN ALEJANDRO</w:t>
            </w:r>
          </w:p>
        </w:tc>
        <w:tc>
          <w:tcPr>
            <w:tcW w:w="1532" w:type="dxa"/>
            <w:noWrap/>
            <w:vAlign w:val="center"/>
            <w:hideMark/>
          </w:tcPr>
          <w:p w14:paraId="4CDC6C87" w14:textId="76DFFBC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F3C4B0A"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16,623.90 </w:t>
            </w:r>
          </w:p>
        </w:tc>
      </w:tr>
      <w:tr w:rsidR="00113F74" w:rsidRPr="00113F74" w14:paraId="7788E223" w14:textId="77777777" w:rsidTr="00A0188C">
        <w:trPr>
          <w:trHeight w:val="20"/>
        </w:trPr>
        <w:tc>
          <w:tcPr>
            <w:tcW w:w="1200" w:type="dxa"/>
            <w:noWrap/>
            <w:vAlign w:val="center"/>
            <w:hideMark/>
          </w:tcPr>
          <w:p w14:paraId="2D10A4D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04803200</w:t>
            </w:r>
          </w:p>
        </w:tc>
        <w:tc>
          <w:tcPr>
            <w:tcW w:w="4720" w:type="dxa"/>
            <w:noWrap/>
            <w:vAlign w:val="center"/>
            <w:hideMark/>
          </w:tcPr>
          <w:p w14:paraId="7290F032"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NAVA AGUAYO PAULA</w:t>
            </w:r>
          </w:p>
        </w:tc>
        <w:tc>
          <w:tcPr>
            <w:tcW w:w="1532" w:type="dxa"/>
            <w:noWrap/>
            <w:vAlign w:val="center"/>
            <w:hideMark/>
          </w:tcPr>
          <w:p w14:paraId="3D5BA66D" w14:textId="2B97AC6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00C6B9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12,012.80 </w:t>
            </w:r>
          </w:p>
        </w:tc>
      </w:tr>
      <w:tr w:rsidR="00113F74" w:rsidRPr="00113F74" w14:paraId="2C68F89B" w14:textId="77777777" w:rsidTr="00A0188C">
        <w:trPr>
          <w:trHeight w:val="20"/>
        </w:trPr>
        <w:tc>
          <w:tcPr>
            <w:tcW w:w="1200" w:type="dxa"/>
            <w:noWrap/>
            <w:vAlign w:val="center"/>
            <w:hideMark/>
          </w:tcPr>
          <w:p w14:paraId="595847D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04803300</w:t>
            </w:r>
          </w:p>
        </w:tc>
        <w:tc>
          <w:tcPr>
            <w:tcW w:w="4720" w:type="dxa"/>
            <w:noWrap/>
            <w:vAlign w:val="center"/>
            <w:hideMark/>
          </w:tcPr>
          <w:p w14:paraId="2AC8AC3E"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NAVARRO ESCOBEDO MARCELA CLEMENTINA</w:t>
            </w:r>
          </w:p>
        </w:tc>
        <w:tc>
          <w:tcPr>
            <w:tcW w:w="1532" w:type="dxa"/>
            <w:noWrap/>
            <w:vAlign w:val="center"/>
            <w:hideMark/>
          </w:tcPr>
          <w:p w14:paraId="6F8495A5" w14:textId="095A1B6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C6DD3F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16,474.80 </w:t>
            </w:r>
          </w:p>
        </w:tc>
      </w:tr>
      <w:tr w:rsidR="00113F74" w:rsidRPr="00113F74" w14:paraId="5B72B2F0" w14:textId="77777777" w:rsidTr="00A0188C">
        <w:trPr>
          <w:trHeight w:val="20"/>
        </w:trPr>
        <w:tc>
          <w:tcPr>
            <w:tcW w:w="1200" w:type="dxa"/>
            <w:noWrap/>
            <w:vAlign w:val="center"/>
            <w:hideMark/>
          </w:tcPr>
          <w:p w14:paraId="5216184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04803400</w:t>
            </w:r>
          </w:p>
        </w:tc>
        <w:tc>
          <w:tcPr>
            <w:tcW w:w="4720" w:type="dxa"/>
            <w:noWrap/>
            <w:vAlign w:val="center"/>
            <w:hideMark/>
          </w:tcPr>
          <w:p w14:paraId="34AEC1C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NEGRETE HUERTA RAUL</w:t>
            </w:r>
          </w:p>
        </w:tc>
        <w:tc>
          <w:tcPr>
            <w:tcW w:w="1532" w:type="dxa"/>
            <w:noWrap/>
            <w:vAlign w:val="center"/>
            <w:hideMark/>
          </w:tcPr>
          <w:p w14:paraId="2F4BA7AF" w14:textId="0BB8890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46CC29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13,153.33 </w:t>
            </w:r>
          </w:p>
        </w:tc>
      </w:tr>
      <w:tr w:rsidR="00113F74" w:rsidRPr="00113F74" w14:paraId="46C3E040" w14:textId="77777777" w:rsidTr="00A0188C">
        <w:trPr>
          <w:trHeight w:val="20"/>
        </w:trPr>
        <w:tc>
          <w:tcPr>
            <w:tcW w:w="1200" w:type="dxa"/>
            <w:noWrap/>
            <w:vAlign w:val="center"/>
            <w:hideMark/>
          </w:tcPr>
          <w:p w14:paraId="5A4779F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04803500</w:t>
            </w:r>
          </w:p>
        </w:tc>
        <w:tc>
          <w:tcPr>
            <w:tcW w:w="4720" w:type="dxa"/>
            <w:noWrap/>
            <w:vAlign w:val="center"/>
            <w:hideMark/>
          </w:tcPr>
          <w:p w14:paraId="031F4F0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NOVOA CERVANTES SUSANA</w:t>
            </w:r>
          </w:p>
        </w:tc>
        <w:tc>
          <w:tcPr>
            <w:tcW w:w="1532" w:type="dxa"/>
            <w:noWrap/>
            <w:vAlign w:val="center"/>
            <w:hideMark/>
          </w:tcPr>
          <w:p w14:paraId="632785E6" w14:textId="1917C44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E48B7E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16,243.60 </w:t>
            </w:r>
          </w:p>
        </w:tc>
      </w:tr>
      <w:tr w:rsidR="00113F74" w:rsidRPr="00113F74" w14:paraId="2E3B9CB7" w14:textId="77777777" w:rsidTr="00A0188C">
        <w:trPr>
          <w:trHeight w:val="20"/>
        </w:trPr>
        <w:tc>
          <w:tcPr>
            <w:tcW w:w="1200" w:type="dxa"/>
            <w:noWrap/>
            <w:vAlign w:val="center"/>
            <w:hideMark/>
          </w:tcPr>
          <w:p w14:paraId="637ECE1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04803600</w:t>
            </w:r>
          </w:p>
        </w:tc>
        <w:tc>
          <w:tcPr>
            <w:tcW w:w="4720" w:type="dxa"/>
            <w:noWrap/>
            <w:vAlign w:val="center"/>
            <w:hideMark/>
          </w:tcPr>
          <w:p w14:paraId="12B53634"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NUÑEZ ARRIAGA HORTENCIA</w:t>
            </w:r>
          </w:p>
        </w:tc>
        <w:tc>
          <w:tcPr>
            <w:tcW w:w="1532" w:type="dxa"/>
            <w:noWrap/>
            <w:vAlign w:val="center"/>
            <w:hideMark/>
          </w:tcPr>
          <w:p w14:paraId="4CED274E" w14:textId="4EFEE36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109C0F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16,376.13 </w:t>
            </w:r>
          </w:p>
        </w:tc>
      </w:tr>
      <w:tr w:rsidR="00113F74" w:rsidRPr="00113F74" w14:paraId="611521E3" w14:textId="77777777" w:rsidTr="00A0188C">
        <w:trPr>
          <w:trHeight w:val="20"/>
        </w:trPr>
        <w:tc>
          <w:tcPr>
            <w:tcW w:w="1200" w:type="dxa"/>
            <w:noWrap/>
            <w:vAlign w:val="center"/>
            <w:hideMark/>
          </w:tcPr>
          <w:p w14:paraId="3FF7F70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04803700</w:t>
            </w:r>
          </w:p>
        </w:tc>
        <w:tc>
          <w:tcPr>
            <w:tcW w:w="4720" w:type="dxa"/>
            <w:noWrap/>
            <w:vAlign w:val="center"/>
            <w:hideMark/>
          </w:tcPr>
          <w:p w14:paraId="26CD1D51" w14:textId="1D64BB69"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NUÑO </w:t>
            </w:r>
            <w:r w:rsidR="00A0188C">
              <w:rPr>
                <w:rFonts w:ascii="Arial" w:hAnsi="Arial" w:cs="Arial"/>
                <w:sz w:val="16"/>
                <w:szCs w:val="16"/>
              </w:rPr>
              <w:t>GARCÍA</w:t>
            </w:r>
            <w:r w:rsidRPr="00113F74">
              <w:rPr>
                <w:rFonts w:ascii="Arial" w:hAnsi="Arial" w:cs="Arial"/>
                <w:sz w:val="16"/>
                <w:szCs w:val="16"/>
              </w:rPr>
              <w:t xml:space="preserve"> MARIA DE JESÚS</w:t>
            </w:r>
          </w:p>
        </w:tc>
        <w:tc>
          <w:tcPr>
            <w:tcW w:w="1532" w:type="dxa"/>
            <w:noWrap/>
            <w:vAlign w:val="center"/>
            <w:hideMark/>
          </w:tcPr>
          <w:p w14:paraId="25EA685F" w14:textId="3DD8315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CB2C3FA"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18,394.20 </w:t>
            </w:r>
          </w:p>
        </w:tc>
      </w:tr>
      <w:tr w:rsidR="00113F74" w:rsidRPr="00113F74" w14:paraId="61A020F6" w14:textId="77777777" w:rsidTr="00A0188C">
        <w:trPr>
          <w:trHeight w:val="20"/>
        </w:trPr>
        <w:tc>
          <w:tcPr>
            <w:tcW w:w="1200" w:type="dxa"/>
            <w:noWrap/>
            <w:vAlign w:val="center"/>
            <w:hideMark/>
          </w:tcPr>
          <w:p w14:paraId="02C1FA0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04803800</w:t>
            </w:r>
          </w:p>
        </w:tc>
        <w:tc>
          <w:tcPr>
            <w:tcW w:w="4720" w:type="dxa"/>
            <w:noWrap/>
            <w:vAlign w:val="center"/>
            <w:hideMark/>
          </w:tcPr>
          <w:p w14:paraId="66A19BF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NUÑO SALCIDO HELIODORO</w:t>
            </w:r>
          </w:p>
        </w:tc>
        <w:tc>
          <w:tcPr>
            <w:tcW w:w="1532" w:type="dxa"/>
            <w:noWrap/>
            <w:vAlign w:val="center"/>
            <w:hideMark/>
          </w:tcPr>
          <w:p w14:paraId="60E9EA4A" w14:textId="292DF7F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8CDFE44" w14:textId="21A8693A"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7,275.80 </w:t>
            </w:r>
          </w:p>
        </w:tc>
      </w:tr>
      <w:tr w:rsidR="00113F74" w:rsidRPr="00113F74" w14:paraId="6DBEA419" w14:textId="77777777" w:rsidTr="00A0188C">
        <w:trPr>
          <w:trHeight w:val="20"/>
        </w:trPr>
        <w:tc>
          <w:tcPr>
            <w:tcW w:w="1200" w:type="dxa"/>
            <w:noWrap/>
            <w:vAlign w:val="center"/>
            <w:hideMark/>
          </w:tcPr>
          <w:p w14:paraId="571D684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04817300</w:t>
            </w:r>
          </w:p>
        </w:tc>
        <w:tc>
          <w:tcPr>
            <w:tcW w:w="4720" w:type="dxa"/>
            <w:noWrap/>
            <w:vAlign w:val="center"/>
            <w:hideMark/>
          </w:tcPr>
          <w:p w14:paraId="1E36C07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OCAMPO ROGEL JUAN</w:t>
            </w:r>
          </w:p>
        </w:tc>
        <w:tc>
          <w:tcPr>
            <w:tcW w:w="1532" w:type="dxa"/>
            <w:noWrap/>
            <w:vAlign w:val="center"/>
            <w:hideMark/>
          </w:tcPr>
          <w:p w14:paraId="3581758F" w14:textId="5A7268B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287C5DE" w14:textId="54D98EB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7,037.15 </w:t>
            </w:r>
          </w:p>
        </w:tc>
      </w:tr>
      <w:tr w:rsidR="00113F74" w:rsidRPr="00113F74" w14:paraId="0D9B1E6F" w14:textId="77777777" w:rsidTr="00A0188C">
        <w:trPr>
          <w:trHeight w:val="20"/>
        </w:trPr>
        <w:tc>
          <w:tcPr>
            <w:tcW w:w="1200" w:type="dxa"/>
            <w:noWrap/>
            <w:vAlign w:val="center"/>
            <w:hideMark/>
          </w:tcPr>
          <w:p w14:paraId="45AA33B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04803900</w:t>
            </w:r>
          </w:p>
        </w:tc>
        <w:tc>
          <w:tcPr>
            <w:tcW w:w="4720" w:type="dxa"/>
            <w:noWrap/>
            <w:vAlign w:val="center"/>
            <w:hideMark/>
          </w:tcPr>
          <w:p w14:paraId="2D8FBFCA"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ORNELAS ESPARZA ALEJANDRA</w:t>
            </w:r>
          </w:p>
        </w:tc>
        <w:tc>
          <w:tcPr>
            <w:tcW w:w="1532" w:type="dxa"/>
            <w:noWrap/>
            <w:vAlign w:val="center"/>
            <w:hideMark/>
          </w:tcPr>
          <w:p w14:paraId="7EBD71F5" w14:textId="7A06F83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4C9D27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26,256.80 </w:t>
            </w:r>
          </w:p>
        </w:tc>
      </w:tr>
      <w:tr w:rsidR="00113F74" w:rsidRPr="00113F74" w14:paraId="204821C0" w14:textId="77777777" w:rsidTr="00A0188C">
        <w:trPr>
          <w:trHeight w:val="20"/>
        </w:trPr>
        <w:tc>
          <w:tcPr>
            <w:tcW w:w="1200" w:type="dxa"/>
            <w:noWrap/>
            <w:vAlign w:val="center"/>
            <w:hideMark/>
          </w:tcPr>
          <w:p w14:paraId="12EB329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04809400</w:t>
            </w:r>
          </w:p>
        </w:tc>
        <w:tc>
          <w:tcPr>
            <w:tcW w:w="4720" w:type="dxa"/>
            <w:noWrap/>
            <w:vAlign w:val="center"/>
            <w:hideMark/>
          </w:tcPr>
          <w:p w14:paraId="6400690D"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ORTIZ CORONA LUIS ENRIQUE</w:t>
            </w:r>
          </w:p>
        </w:tc>
        <w:tc>
          <w:tcPr>
            <w:tcW w:w="1532" w:type="dxa"/>
            <w:noWrap/>
            <w:vAlign w:val="center"/>
            <w:hideMark/>
          </w:tcPr>
          <w:p w14:paraId="7ECAF947" w14:textId="151D1FF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BCA05AA"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13,330.00 </w:t>
            </w:r>
          </w:p>
        </w:tc>
      </w:tr>
      <w:tr w:rsidR="00113F74" w:rsidRPr="00113F74" w14:paraId="34D64435" w14:textId="77777777" w:rsidTr="00A0188C">
        <w:trPr>
          <w:trHeight w:val="20"/>
        </w:trPr>
        <w:tc>
          <w:tcPr>
            <w:tcW w:w="1200" w:type="dxa"/>
            <w:noWrap/>
            <w:vAlign w:val="center"/>
            <w:hideMark/>
          </w:tcPr>
          <w:p w14:paraId="0A43982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04804000</w:t>
            </w:r>
          </w:p>
        </w:tc>
        <w:tc>
          <w:tcPr>
            <w:tcW w:w="4720" w:type="dxa"/>
            <w:noWrap/>
            <w:vAlign w:val="center"/>
            <w:hideMark/>
          </w:tcPr>
          <w:p w14:paraId="5E31862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ORTIZ COVARRUBIAS ALEJANDRO</w:t>
            </w:r>
          </w:p>
        </w:tc>
        <w:tc>
          <w:tcPr>
            <w:tcW w:w="1532" w:type="dxa"/>
            <w:noWrap/>
            <w:vAlign w:val="center"/>
            <w:hideMark/>
          </w:tcPr>
          <w:p w14:paraId="2CF492E3" w14:textId="42BE642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DB3C69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34,036.08 </w:t>
            </w:r>
          </w:p>
        </w:tc>
      </w:tr>
      <w:tr w:rsidR="00113F74" w:rsidRPr="00113F74" w14:paraId="5D33323A" w14:textId="77777777" w:rsidTr="00A0188C">
        <w:trPr>
          <w:trHeight w:val="20"/>
        </w:trPr>
        <w:tc>
          <w:tcPr>
            <w:tcW w:w="1200" w:type="dxa"/>
            <w:noWrap/>
            <w:vAlign w:val="center"/>
            <w:hideMark/>
          </w:tcPr>
          <w:p w14:paraId="1B03655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04814000</w:t>
            </w:r>
          </w:p>
        </w:tc>
        <w:tc>
          <w:tcPr>
            <w:tcW w:w="4720" w:type="dxa"/>
            <w:noWrap/>
            <w:vAlign w:val="center"/>
            <w:hideMark/>
          </w:tcPr>
          <w:p w14:paraId="6C52B9E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PADILLA ACOSTA ANA MARIA</w:t>
            </w:r>
          </w:p>
        </w:tc>
        <w:tc>
          <w:tcPr>
            <w:tcW w:w="1532" w:type="dxa"/>
            <w:noWrap/>
            <w:vAlign w:val="center"/>
            <w:hideMark/>
          </w:tcPr>
          <w:p w14:paraId="3CB1C454" w14:textId="62C3F5D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AC5B16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19,806.18 </w:t>
            </w:r>
          </w:p>
        </w:tc>
      </w:tr>
      <w:tr w:rsidR="00113F74" w:rsidRPr="00113F74" w14:paraId="5E0E7FE1" w14:textId="77777777" w:rsidTr="00A0188C">
        <w:trPr>
          <w:trHeight w:val="20"/>
        </w:trPr>
        <w:tc>
          <w:tcPr>
            <w:tcW w:w="1200" w:type="dxa"/>
            <w:noWrap/>
            <w:vAlign w:val="center"/>
            <w:hideMark/>
          </w:tcPr>
          <w:p w14:paraId="101AC04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04809500</w:t>
            </w:r>
          </w:p>
        </w:tc>
        <w:tc>
          <w:tcPr>
            <w:tcW w:w="4720" w:type="dxa"/>
            <w:noWrap/>
            <w:vAlign w:val="center"/>
            <w:hideMark/>
          </w:tcPr>
          <w:p w14:paraId="6D500CA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PADILLA MENDOZA HILARIO</w:t>
            </w:r>
          </w:p>
        </w:tc>
        <w:tc>
          <w:tcPr>
            <w:tcW w:w="1532" w:type="dxa"/>
            <w:noWrap/>
            <w:vAlign w:val="center"/>
            <w:hideMark/>
          </w:tcPr>
          <w:p w14:paraId="33027C32" w14:textId="2008BE6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1636B0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19,124.80 </w:t>
            </w:r>
          </w:p>
        </w:tc>
      </w:tr>
      <w:tr w:rsidR="00113F74" w:rsidRPr="00113F74" w14:paraId="68CE83C6" w14:textId="77777777" w:rsidTr="00A0188C">
        <w:trPr>
          <w:trHeight w:val="20"/>
        </w:trPr>
        <w:tc>
          <w:tcPr>
            <w:tcW w:w="1200" w:type="dxa"/>
            <w:noWrap/>
            <w:vAlign w:val="center"/>
            <w:hideMark/>
          </w:tcPr>
          <w:p w14:paraId="6D4CB06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04804100</w:t>
            </w:r>
          </w:p>
        </w:tc>
        <w:tc>
          <w:tcPr>
            <w:tcW w:w="4720" w:type="dxa"/>
            <w:noWrap/>
            <w:vAlign w:val="center"/>
            <w:hideMark/>
          </w:tcPr>
          <w:p w14:paraId="32177625" w14:textId="46B8F9AE"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PARGA </w:t>
            </w:r>
            <w:r w:rsidR="00A0188C">
              <w:rPr>
                <w:rFonts w:ascii="Arial" w:hAnsi="Arial" w:cs="Arial"/>
                <w:sz w:val="16"/>
                <w:szCs w:val="16"/>
              </w:rPr>
              <w:t>RODRÍGUEZ</w:t>
            </w:r>
            <w:r w:rsidRPr="00113F74">
              <w:rPr>
                <w:rFonts w:ascii="Arial" w:hAnsi="Arial" w:cs="Arial"/>
                <w:sz w:val="16"/>
                <w:szCs w:val="16"/>
              </w:rPr>
              <w:t xml:space="preserve"> FILIMON</w:t>
            </w:r>
          </w:p>
        </w:tc>
        <w:tc>
          <w:tcPr>
            <w:tcW w:w="1532" w:type="dxa"/>
            <w:noWrap/>
            <w:vAlign w:val="center"/>
            <w:hideMark/>
          </w:tcPr>
          <w:p w14:paraId="491C3B7D" w14:textId="7E06F15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B23004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11,040.00 </w:t>
            </w:r>
          </w:p>
        </w:tc>
      </w:tr>
      <w:tr w:rsidR="00113F74" w:rsidRPr="00113F74" w14:paraId="3FA6AA4F" w14:textId="77777777" w:rsidTr="00A0188C">
        <w:trPr>
          <w:trHeight w:val="20"/>
        </w:trPr>
        <w:tc>
          <w:tcPr>
            <w:tcW w:w="1200" w:type="dxa"/>
            <w:noWrap/>
            <w:vAlign w:val="center"/>
            <w:hideMark/>
          </w:tcPr>
          <w:p w14:paraId="55A236E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04809600</w:t>
            </w:r>
          </w:p>
        </w:tc>
        <w:tc>
          <w:tcPr>
            <w:tcW w:w="4720" w:type="dxa"/>
            <w:noWrap/>
            <w:vAlign w:val="center"/>
            <w:hideMark/>
          </w:tcPr>
          <w:p w14:paraId="4B21B61A"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PERALES PONCE RUTH CATALINA</w:t>
            </w:r>
          </w:p>
        </w:tc>
        <w:tc>
          <w:tcPr>
            <w:tcW w:w="1532" w:type="dxa"/>
            <w:noWrap/>
            <w:vAlign w:val="center"/>
            <w:hideMark/>
          </w:tcPr>
          <w:p w14:paraId="6753F064" w14:textId="1E69460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A3A0A3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31,808.40 </w:t>
            </w:r>
          </w:p>
        </w:tc>
      </w:tr>
      <w:tr w:rsidR="00113F74" w:rsidRPr="00113F74" w14:paraId="2BC7CE70" w14:textId="77777777" w:rsidTr="00A0188C">
        <w:trPr>
          <w:trHeight w:val="20"/>
        </w:trPr>
        <w:tc>
          <w:tcPr>
            <w:tcW w:w="1200" w:type="dxa"/>
            <w:noWrap/>
            <w:vAlign w:val="center"/>
            <w:hideMark/>
          </w:tcPr>
          <w:p w14:paraId="77E079B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04814100</w:t>
            </w:r>
          </w:p>
        </w:tc>
        <w:tc>
          <w:tcPr>
            <w:tcW w:w="4720" w:type="dxa"/>
            <w:noWrap/>
            <w:vAlign w:val="center"/>
            <w:hideMark/>
          </w:tcPr>
          <w:p w14:paraId="79AADD63" w14:textId="2BA5F00E" w:rsidR="00113F74" w:rsidRPr="00113F74" w:rsidRDefault="00113F74" w:rsidP="00113F74">
            <w:pPr>
              <w:pStyle w:val="Sinespaciado"/>
              <w:rPr>
                <w:rFonts w:ascii="Arial" w:hAnsi="Arial" w:cs="Arial"/>
                <w:sz w:val="16"/>
                <w:szCs w:val="16"/>
              </w:rPr>
            </w:pPr>
            <w:r w:rsidRPr="00113F74">
              <w:rPr>
                <w:rFonts w:ascii="Arial" w:hAnsi="Arial" w:cs="Arial"/>
                <w:sz w:val="16"/>
                <w:szCs w:val="16"/>
              </w:rPr>
              <w:t>PEREZ BARRAGÁN J ÁNGEL</w:t>
            </w:r>
          </w:p>
        </w:tc>
        <w:tc>
          <w:tcPr>
            <w:tcW w:w="1532" w:type="dxa"/>
            <w:noWrap/>
            <w:vAlign w:val="center"/>
            <w:hideMark/>
          </w:tcPr>
          <w:p w14:paraId="2AFC12E1" w14:textId="3839357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36D1B94"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16,472.00 </w:t>
            </w:r>
          </w:p>
        </w:tc>
      </w:tr>
      <w:tr w:rsidR="00113F74" w:rsidRPr="00113F74" w14:paraId="0BC9D993" w14:textId="77777777" w:rsidTr="00A0188C">
        <w:trPr>
          <w:trHeight w:val="20"/>
        </w:trPr>
        <w:tc>
          <w:tcPr>
            <w:tcW w:w="1200" w:type="dxa"/>
            <w:noWrap/>
            <w:vAlign w:val="center"/>
            <w:hideMark/>
          </w:tcPr>
          <w:p w14:paraId="2B47781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04809700</w:t>
            </w:r>
          </w:p>
        </w:tc>
        <w:tc>
          <w:tcPr>
            <w:tcW w:w="4720" w:type="dxa"/>
            <w:noWrap/>
            <w:vAlign w:val="center"/>
            <w:hideMark/>
          </w:tcPr>
          <w:p w14:paraId="6FD6657D" w14:textId="7B8E5799" w:rsidR="00113F74" w:rsidRPr="00113F74" w:rsidRDefault="00113F74" w:rsidP="00113F74">
            <w:pPr>
              <w:pStyle w:val="Sinespaciado"/>
              <w:rPr>
                <w:rFonts w:ascii="Arial" w:hAnsi="Arial" w:cs="Arial"/>
                <w:sz w:val="16"/>
                <w:szCs w:val="16"/>
              </w:rPr>
            </w:pPr>
            <w:r w:rsidRPr="00113F74">
              <w:rPr>
                <w:rFonts w:ascii="Arial" w:hAnsi="Arial" w:cs="Arial"/>
                <w:sz w:val="16"/>
                <w:szCs w:val="16"/>
              </w:rPr>
              <w:t>PEREZ DÁVILA MIGUEL ÁNGEL</w:t>
            </w:r>
          </w:p>
        </w:tc>
        <w:tc>
          <w:tcPr>
            <w:tcW w:w="1532" w:type="dxa"/>
            <w:noWrap/>
            <w:vAlign w:val="center"/>
            <w:hideMark/>
          </w:tcPr>
          <w:p w14:paraId="0F005E87" w14:textId="5630949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C372D1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25,738.45 </w:t>
            </w:r>
          </w:p>
        </w:tc>
      </w:tr>
      <w:tr w:rsidR="00113F74" w:rsidRPr="00113F74" w14:paraId="058F4BE6" w14:textId="77777777" w:rsidTr="00A0188C">
        <w:trPr>
          <w:trHeight w:val="20"/>
        </w:trPr>
        <w:tc>
          <w:tcPr>
            <w:tcW w:w="1200" w:type="dxa"/>
            <w:noWrap/>
            <w:vAlign w:val="center"/>
            <w:hideMark/>
          </w:tcPr>
          <w:p w14:paraId="59AC867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04822700</w:t>
            </w:r>
          </w:p>
        </w:tc>
        <w:tc>
          <w:tcPr>
            <w:tcW w:w="4720" w:type="dxa"/>
            <w:noWrap/>
            <w:vAlign w:val="center"/>
            <w:hideMark/>
          </w:tcPr>
          <w:p w14:paraId="4AAE4CB4"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PEREZ TORRES CLAUDIA</w:t>
            </w:r>
          </w:p>
        </w:tc>
        <w:tc>
          <w:tcPr>
            <w:tcW w:w="1532" w:type="dxa"/>
            <w:noWrap/>
            <w:vAlign w:val="center"/>
            <w:hideMark/>
          </w:tcPr>
          <w:p w14:paraId="1BC18350" w14:textId="4AA757C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9D7597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16,401.30 </w:t>
            </w:r>
          </w:p>
        </w:tc>
      </w:tr>
      <w:tr w:rsidR="00113F74" w:rsidRPr="00113F74" w14:paraId="770A89B6" w14:textId="77777777" w:rsidTr="00A0188C">
        <w:trPr>
          <w:trHeight w:val="20"/>
        </w:trPr>
        <w:tc>
          <w:tcPr>
            <w:tcW w:w="1200" w:type="dxa"/>
            <w:noWrap/>
            <w:vAlign w:val="center"/>
            <w:hideMark/>
          </w:tcPr>
          <w:p w14:paraId="655F761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04814200</w:t>
            </w:r>
          </w:p>
        </w:tc>
        <w:tc>
          <w:tcPr>
            <w:tcW w:w="4720" w:type="dxa"/>
            <w:noWrap/>
            <w:vAlign w:val="center"/>
            <w:hideMark/>
          </w:tcPr>
          <w:p w14:paraId="1A4251C2"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PINTOR QUIROZ ARACELI</w:t>
            </w:r>
          </w:p>
        </w:tc>
        <w:tc>
          <w:tcPr>
            <w:tcW w:w="1532" w:type="dxa"/>
            <w:noWrap/>
            <w:vAlign w:val="center"/>
            <w:hideMark/>
          </w:tcPr>
          <w:p w14:paraId="7D474D8C" w14:textId="686C9C4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376FE67" w14:textId="3944E89C"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9,147.40 </w:t>
            </w:r>
          </w:p>
        </w:tc>
      </w:tr>
      <w:tr w:rsidR="00113F74" w:rsidRPr="00113F74" w14:paraId="06A3B609" w14:textId="77777777" w:rsidTr="00A0188C">
        <w:trPr>
          <w:trHeight w:val="20"/>
        </w:trPr>
        <w:tc>
          <w:tcPr>
            <w:tcW w:w="1200" w:type="dxa"/>
            <w:noWrap/>
            <w:vAlign w:val="center"/>
            <w:hideMark/>
          </w:tcPr>
          <w:p w14:paraId="6A51F23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04822800</w:t>
            </w:r>
          </w:p>
        </w:tc>
        <w:tc>
          <w:tcPr>
            <w:tcW w:w="4720" w:type="dxa"/>
            <w:noWrap/>
            <w:vAlign w:val="center"/>
            <w:hideMark/>
          </w:tcPr>
          <w:p w14:paraId="64C625C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PLASCENCIA PEREZ SERGIO</w:t>
            </w:r>
          </w:p>
        </w:tc>
        <w:tc>
          <w:tcPr>
            <w:tcW w:w="1532" w:type="dxa"/>
            <w:noWrap/>
            <w:vAlign w:val="center"/>
            <w:hideMark/>
          </w:tcPr>
          <w:p w14:paraId="20A468E3" w14:textId="29A11A5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E58904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32,936.00 </w:t>
            </w:r>
          </w:p>
        </w:tc>
      </w:tr>
      <w:tr w:rsidR="00113F74" w:rsidRPr="00113F74" w14:paraId="1E4BF874" w14:textId="77777777" w:rsidTr="00A0188C">
        <w:trPr>
          <w:trHeight w:val="20"/>
        </w:trPr>
        <w:tc>
          <w:tcPr>
            <w:tcW w:w="1200" w:type="dxa"/>
            <w:noWrap/>
            <w:vAlign w:val="center"/>
            <w:hideMark/>
          </w:tcPr>
          <w:p w14:paraId="518B1A4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04817400</w:t>
            </w:r>
          </w:p>
        </w:tc>
        <w:tc>
          <w:tcPr>
            <w:tcW w:w="4720" w:type="dxa"/>
            <w:noWrap/>
            <w:vAlign w:val="center"/>
            <w:hideMark/>
          </w:tcPr>
          <w:p w14:paraId="607B4F82"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PORRAS ZARATE DANIEL</w:t>
            </w:r>
          </w:p>
        </w:tc>
        <w:tc>
          <w:tcPr>
            <w:tcW w:w="1532" w:type="dxa"/>
            <w:noWrap/>
            <w:vAlign w:val="center"/>
            <w:hideMark/>
          </w:tcPr>
          <w:p w14:paraId="75A61FE4" w14:textId="7171114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1225CBA"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34,216.60 </w:t>
            </w:r>
          </w:p>
        </w:tc>
      </w:tr>
      <w:tr w:rsidR="00113F74" w:rsidRPr="00113F74" w14:paraId="2D6A2F7E" w14:textId="77777777" w:rsidTr="00A0188C">
        <w:trPr>
          <w:trHeight w:val="20"/>
        </w:trPr>
        <w:tc>
          <w:tcPr>
            <w:tcW w:w="1200" w:type="dxa"/>
            <w:noWrap/>
            <w:vAlign w:val="center"/>
            <w:hideMark/>
          </w:tcPr>
          <w:p w14:paraId="63874C6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04809900</w:t>
            </w:r>
          </w:p>
        </w:tc>
        <w:tc>
          <w:tcPr>
            <w:tcW w:w="4720" w:type="dxa"/>
            <w:noWrap/>
            <w:vAlign w:val="center"/>
            <w:hideMark/>
          </w:tcPr>
          <w:p w14:paraId="588B4E6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QUINTERO ESTRELLA HILDA GABRIELA</w:t>
            </w:r>
          </w:p>
        </w:tc>
        <w:tc>
          <w:tcPr>
            <w:tcW w:w="1532" w:type="dxa"/>
            <w:noWrap/>
            <w:vAlign w:val="center"/>
            <w:hideMark/>
          </w:tcPr>
          <w:p w14:paraId="734C412D" w14:textId="4A35E28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F6D412D" w14:textId="239C7241"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7,802.85 </w:t>
            </w:r>
          </w:p>
        </w:tc>
      </w:tr>
      <w:tr w:rsidR="00113F74" w:rsidRPr="00113F74" w14:paraId="4002958E" w14:textId="77777777" w:rsidTr="00A0188C">
        <w:trPr>
          <w:trHeight w:val="20"/>
        </w:trPr>
        <w:tc>
          <w:tcPr>
            <w:tcW w:w="1200" w:type="dxa"/>
            <w:noWrap/>
            <w:vAlign w:val="center"/>
            <w:hideMark/>
          </w:tcPr>
          <w:p w14:paraId="5DACCDF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04814300</w:t>
            </w:r>
          </w:p>
        </w:tc>
        <w:tc>
          <w:tcPr>
            <w:tcW w:w="4720" w:type="dxa"/>
            <w:noWrap/>
            <w:vAlign w:val="center"/>
            <w:hideMark/>
          </w:tcPr>
          <w:p w14:paraId="49654FDF"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QUIRARTE NUÑEZ CARLOS</w:t>
            </w:r>
          </w:p>
        </w:tc>
        <w:tc>
          <w:tcPr>
            <w:tcW w:w="1532" w:type="dxa"/>
            <w:noWrap/>
            <w:vAlign w:val="center"/>
            <w:hideMark/>
          </w:tcPr>
          <w:p w14:paraId="4EB5F620" w14:textId="7C9A984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5B01AD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25,479.62 </w:t>
            </w:r>
          </w:p>
        </w:tc>
      </w:tr>
      <w:tr w:rsidR="00113F74" w:rsidRPr="00113F74" w14:paraId="0EF13F10" w14:textId="77777777" w:rsidTr="00A0188C">
        <w:trPr>
          <w:trHeight w:val="20"/>
        </w:trPr>
        <w:tc>
          <w:tcPr>
            <w:tcW w:w="1200" w:type="dxa"/>
            <w:noWrap/>
            <w:vAlign w:val="center"/>
            <w:hideMark/>
          </w:tcPr>
          <w:p w14:paraId="3E302E3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04810000</w:t>
            </w:r>
          </w:p>
        </w:tc>
        <w:tc>
          <w:tcPr>
            <w:tcW w:w="4720" w:type="dxa"/>
            <w:noWrap/>
            <w:vAlign w:val="center"/>
            <w:hideMark/>
          </w:tcPr>
          <w:p w14:paraId="5969043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RAFAEL CRUZ GUSTAVO</w:t>
            </w:r>
          </w:p>
        </w:tc>
        <w:tc>
          <w:tcPr>
            <w:tcW w:w="1532" w:type="dxa"/>
            <w:noWrap/>
            <w:vAlign w:val="center"/>
            <w:hideMark/>
          </w:tcPr>
          <w:p w14:paraId="2CD27EFA" w14:textId="6F95C04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25E18F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13,503.65 </w:t>
            </w:r>
          </w:p>
        </w:tc>
      </w:tr>
      <w:tr w:rsidR="00113F74" w:rsidRPr="00113F74" w14:paraId="52BCEA8A" w14:textId="77777777" w:rsidTr="00A0188C">
        <w:trPr>
          <w:trHeight w:val="20"/>
        </w:trPr>
        <w:tc>
          <w:tcPr>
            <w:tcW w:w="1200" w:type="dxa"/>
            <w:noWrap/>
            <w:vAlign w:val="center"/>
            <w:hideMark/>
          </w:tcPr>
          <w:p w14:paraId="580CEF2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04810100</w:t>
            </w:r>
          </w:p>
        </w:tc>
        <w:tc>
          <w:tcPr>
            <w:tcW w:w="4720" w:type="dxa"/>
            <w:noWrap/>
            <w:vAlign w:val="center"/>
            <w:hideMark/>
          </w:tcPr>
          <w:p w14:paraId="03406B31" w14:textId="2796C337"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RAMIREZ </w:t>
            </w:r>
            <w:r w:rsidR="00A0188C">
              <w:rPr>
                <w:rFonts w:ascii="Arial" w:hAnsi="Arial" w:cs="Arial"/>
                <w:sz w:val="16"/>
                <w:szCs w:val="16"/>
              </w:rPr>
              <w:t>GARCÍA</w:t>
            </w:r>
            <w:r w:rsidRPr="00113F74">
              <w:rPr>
                <w:rFonts w:ascii="Arial" w:hAnsi="Arial" w:cs="Arial"/>
                <w:sz w:val="16"/>
                <w:szCs w:val="16"/>
              </w:rPr>
              <w:t xml:space="preserve"> MAGDALENA</w:t>
            </w:r>
          </w:p>
        </w:tc>
        <w:tc>
          <w:tcPr>
            <w:tcW w:w="1532" w:type="dxa"/>
            <w:noWrap/>
            <w:vAlign w:val="center"/>
            <w:hideMark/>
          </w:tcPr>
          <w:p w14:paraId="595CE21C" w14:textId="5E3B376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B5B259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10,697.60 </w:t>
            </w:r>
          </w:p>
        </w:tc>
      </w:tr>
      <w:tr w:rsidR="00113F74" w:rsidRPr="00113F74" w14:paraId="3A50E9E4" w14:textId="77777777" w:rsidTr="00A0188C">
        <w:trPr>
          <w:trHeight w:val="20"/>
        </w:trPr>
        <w:tc>
          <w:tcPr>
            <w:tcW w:w="1200" w:type="dxa"/>
            <w:noWrap/>
            <w:vAlign w:val="center"/>
            <w:hideMark/>
          </w:tcPr>
          <w:p w14:paraId="347E992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04804200</w:t>
            </w:r>
          </w:p>
        </w:tc>
        <w:tc>
          <w:tcPr>
            <w:tcW w:w="4720" w:type="dxa"/>
            <w:noWrap/>
            <w:vAlign w:val="center"/>
            <w:hideMark/>
          </w:tcPr>
          <w:p w14:paraId="77C76CDF"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RAMIREZ HERNANDEZ FRANCISCO</w:t>
            </w:r>
          </w:p>
        </w:tc>
        <w:tc>
          <w:tcPr>
            <w:tcW w:w="1532" w:type="dxa"/>
            <w:noWrap/>
            <w:vAlign w:val="center"/>
            <w:hideMark/>
          </w:tcPr>
          <w:p w14:paraId="38A8AE2F" w14:textId="48D845D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A2F0EA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19,368.00 </w:t>
            </w:r>
          </w:p>
        </w:tc>
      </w:tr>
      <w:tr w:rsidR="00113F74" w:rsidRPr="00113F74" w14:paraId="3A91AFC4" w14:textId="77777777" w:rsidTr="00A0188C">
        <w:trPr>
          <w:trHeight w:val="20"/>
        </w:trPr>
        <w:tc>
          <w:tcPr>
            <w:tcW w:w="1200" w:type="dxa"/>
            <w:noWrap/>
            <w:vAlign w:val="center"/>
            <w:hideMark/>
          </w:tcPr>
          <w:p w14:paraId="4D299A8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lastRenderedPageBreak/>
              <w:t>04810200</w:t>
            </w:r>
          </w:p>
        </w:tc>
        <w:tc>
          <w:tcPr>
            <w:tcW w:w="4720" w:type="dxa"/>
            <w:noWrap/>
            <w:vAlign w:val="center"/>
            <w:hideMark/>
          </w:tcPr>
          <w:p w14:paraId="501A30E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RAMIREZ SANDOVAL ALICIA</w:t>
            </w:r>
          </w:p>
        </w:tc>
        <w:tc>
          <w:tcPr>
            <w:tcW w:w="1532" w:type="dxa"/>
            <w:noWrap/>
            <w:vAlign w:val="center"/>
            <w:hideMark/>
          </w:tcPr>
          <w:p w14:paraId="17D37539" w14:textId="11FB212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644DAF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16,433.13 </w:t>
            </w:r>
          </w:p>
        </w:tc>
      </w:tr>
      <w:tr w:rsidR="00113F74" w:rsidRPr="00113F74" w14:paraId="6DCFD56F" w14:textId="77777777" w:rsidTr="00A0188C">
        <w:trPr>
          <w:trHeight w:val="20"/>
        </w:trPr>
        <w:tc>
          <w:tcPr>
            <w:tcW w:w="1200" w:type="dxa"/>
            <w:noWrap/>
            <w:vAlign w:val="center"/>
            <w:hideMark/>
          </w:tcPr>
          <w:p w14:paraId="0210D13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04814400</w:t>
            </w:r>
          </w:p>
        </w:tc>
        <w:tc>
          <w:tcPr>
            <w:tcW w:w="4720" w:type="dxa"/>
            <w:noWrap/>
            <w:vAlign w:val="center"/>
            <w:hideMark/>
          </w:tcPr>
          <w:p w14:paraId="5A36EABE" w14:textId="4F3D9D04"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RAMOS </w:t>
            </w:r>
            <w:r w:rsidR="00A0188C">
              <w:rPr>
                <w:rFonts w:ascii="Arial" w:hAnsi="Arial" w:cs="Arial"/>
                <w:sz w:val="16"/>
                <w:szCs w:val="16"/>
              </w:rPr>
              <w:t>GONZÁLEZ</w:t>
            </w:r>
            <w:r w:rsidRPr="00113F74">
              <w:rPr>
                <w:rFonts w:ascii="Arial" w:hAnsi="Arial" w:cs="Arial"/>
                <w:sz w:val="16"/>
                <w:szCs w:val="16"/>
              </w:rPr>
              <w:t xml:space="preserve"> VICTOR</w:t>
            </w:r>
          </w:p>
        </w:tc>
        <w:tc>
          <w:tcPr>
            <w:tcW w:w="1532" w:type="dxa"/>
            <w:noWrap/>
            <w:vAlign w:val="center"/>
            <w:hideMark/>
          </w:tcPr>
          <w:p w14:paraId="07D86AF9" w14:textId="33FF9BD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48C84D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16,147.17 </w:t>
            </w:r>
          </w:p>
        </w:tc>
      </w:tr>
      <w:tr w:rsidR="00113F74" w:rsidRPr="00113F74" w14:paraId="33F06A6B" w14:textId="77777777" w:rsidTr="00A0188C">
        <w:trPr>
          <w:trHeight w:val="20"/>
        </w:trPr>
        <w:tc>
          <w:tcPr>
            <w:tcW w:w="1200" w:type="dxa"/>
            <w:noWrap/>
            <w:vAlign w:val="center"/>
            <w:hideMark/>
          </w:tcPr>
          <w:p w14:paraId="593BF42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04810300</w:t>
            </w:r>
          </w:p>
        </w:tc>
        <w:tc>
          <w:tcPr>
            <w:tcW w:w="4720" w:type="dxa"/>
            <w:noWrap/>
            <w:vAlign w:val="center"/>
            <w:hideMark/>
          </w:tcPr>
          <w:p w14:paraId="6C12DE6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REYES PEREZ BERNARDINO</w:t>
            </w:r>
          </w:p>
        </w:tc>
        <w:tc>
          <w:tcPr>
            <w:tcW w:w="1532" w:type="dxa"/>
            <w:noWrap/>
            <w:vAlign w:val="center"/>
            <w:hideMark/>
          </w:tcPr>
          <w:p w14:paraId="2AE9F107" w14:textId="74CC97D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BD05F9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16,234.67 </w:t>
            </w:r>
          </w:p>
        </w:tc>
      </w:tr>
      <w:tr w:rsidR="00113F74" w:rsidRPr="00113F74" w14:paraId="3AB372C7" w14:textId="77777777" w:rsidTr="00A0188C">
        <w:trPr>
          <w:trHeight w:val="20"/>
        </w:trPr>
        <w:tc>
          <w:tcPr>
            <w:tcW w:w="1200" w:type="dxa"/>
            <w:noWrap/>
            <w:vAlign w:val="center"/>
            <w:hideMark/>
          </w:tcPr>
          <w:p w14:paraId="292F4BD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04810400</w:t>
            </w:r>
          </w:p>
        </w:tc>
        <w:tc>
          <w:tcPr>
            <w:tcW w:w="4720" w:type="dxa"/>
            <w:noWrap/>
            <w:vAlign w:val="center"/>
            <w:hideMark/>
          </w:tcPr>
          <w:p w14:paraId="167D16BA" w14:textId="4ED093DA" w:rsidR="00113F74" w:rsidRPr="00113F74" w:rsidRDefault="00113F74" w:rsidP="00113F74">
            <w:pPr>
              <w:pStyle w:val="Sinespaciado"/>
              <w:rPr>
                <w:rFonts w:ascii="Arial" w:hAnsi="Arial" w:cs="Arial"/>
                <w:sz w:val="16"/>
                <w:szCs w:val="16"/>
              </w:rPr>
            </w:pPr>
            <w:r w:rsidRPr="00113F74">
              <w:rPr>
                <w:rFonts w:ascii="Arial" w:hAnsi="Arial" w:cs="Arial"/>
                <w:sz w:val="16"/>
                <w:szCs w:val="16"/>
              </w:rPr>
              <w:t>REYES VILLALOBOS MARIA DE LOS ÁNGELES</w:t>
            </w:r>
          </w:p>
        </w:tc>
        <w:tc>
          <w:tcPr>
            <w:tcW w:w="1532" w:type="dxa"/>
            <w:noWrap/>
            <w:vAlign w:val="center"/>
            <w:hideMark/>
          </w:tcPr>
          <w:p w14:paraId="57DDAA12" w14:textId="0904D27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DD25FD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21,999.80 </w:t>
            </w:r>
          </w:p>
        </w:tc>
      </w:tr>
      <w:tr w:rsidR="00113F74" w:rsidRPr="00113F74" w14:paraId="55F71B05" w14:textId="77777777" w:rsidTr="00A0188C">
        <w:trPr>
          <w:trHeight w:val="20"/>
        </w:trPr>
        <w:tc>
          <w:tcPr>
            <w:tcW w:w="1200" w:type="dxa"/>
            <w:noWrap/>
            <w:vAlign w:val="center"/>
            <w:hideMark/>
          </w:tcPr>
          <w:p w14:paraId="114714A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04814500</w:t>
            </w:r>
          </w:p>
        </w:tc>
        <w:tc>
          <w:tcPr>
            <w:tcW w:w="4720" w:type="dxa"/>
            <w:noWrap/>
            <w:vAlign w:val="center"/>
            <w:hideMark/>
          </w:tcPr>
          <w:p w14:paraId="6EEF6A9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RIVERA PEREZ RAFAEL</w:t>
            </w:r>
          </w:p>
        </w:tc>
        <w:tc>
          <w:tcPr>
            <w:tcW w:w="1532" w:type="dxa"/>
            <w:noWrap/>
            <w:vAlign w:val="center"/>
            <w:hideMark/>
          </w:tcPr>
          <w:p w14:paraId="71D9C1C1" w14:textId="5BB04C4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9EAF64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16,055.17 </w:t>
            </w:r>
          </w:p>
        </w:tc>
      </w:tr>
      <w:tr w:rsidR="00113F74" w:rsidRPr="00113F74" w14:paraId="683D5CD4" w14:textId="77777777" w:rsidTr="00A0188C">
        <w:trPr>
          <w:trHeight w:val="20"/>
        </w:trPr>
        <w:tc>
          <w:tcPr>
            <w:tcW w:w="1200" w:type="dxa"/>
            <w:noWrap/>
            <w:vAlign w:val="center"/>
            <w:hideMark/>
          </w:tcPr>
          <w:p w14:paraId="03D47A1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04810500</w:t>
            </w:r>
          </w:p>
        </w:tc>
        <w:tc>
          <w:tcPr>
            <w:tcW w:w="4720" w:type="dxa"/>
            <w:noWrap/>
            <w:vAlign w:val="center"/>
            <w:hideMark/>
          </w:tcPr>
          <w:p w14:paraId="095D889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RIVERA TAMAYO RAMON</w:t>
            </w:r>
          </w:p>
        </w:tc>
        <w:tc>
          <w:tcPr>
            <w:tcW w:w="1532" w:type="dxa"/>
            <w:noWrap/>
            <w:vAlign w:val="center"/>
            <w:hideMark/>
          </w:tcPr>
          <w:p w14:paraId="644D214D" w14:textId="322E919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E03861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12,189.60 </w:t>
            </w:r>
          </w:p>
        </w:tc>
      </w:tr>
      <w:tr w:rsidR="00113F74" w:rsidRPr="00113F74" w14:paraId="333E497B" w14:textId="77777777" w:rsidTr="00A0188C">
        <w:trPr>
          <w:trHeight w:val="20"/>
        </w:trPr>
        <w:tc>
          <w:tcPr>
            <w:tcW w:w="1200" w:type="dxa"/>
            <w:noWrap/>
            <w:vAlign w:val="center"/>
            <w:hideMark/>
          </w:tcPr>
          <w:p w14:paraId="151F1DB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04817500</w:t>
            </w:r>
          </w:p>
        </w:tc>
        <w:tc>
          <w:tcPr>
            <w:tcW w:w="4720" w:type="dxa"/>
            <w:noWrap/>
            <w:vAlign w:val="center"/>
            <w:hideMark/>
          </w:tcPr>
          <w:p w14:paraId="65C4A4A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RIZO RAMIREZ SOTERO</w:t>
            </w:r>
          </w:p>
        </w:tc>
        <w:tc>
          <w:tcPr>
            <w:tcW w:w="1532" w:type="dxa"/>
            <w:noWrap/>
            <w:vAlign w:val="center"/>
            <w:hideMark/>
          </w:tcPr>
          <w:p w14:paraId="43ECFE45" w14:textId="3D57440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5E37CF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24,082.55 </w:t>
            </w:r>
          </w:p>
        </w:tc>
      </w:tr>
      <w:tr w:rsidR="00113F74" w:rsidRPr="00113F74" w14:paraId="7AEC9CB6" w14:textId="77777777" w:rsidTr="00A0188C">
        <w:trPr>
          <w:trHeight w:val="20"/>
        </w:trPr>
        <w:tc>
          <w:tcPr>
            <w:tcW w:w="1200" w:type="dxa"/>
            <w:noWrap/>
            <w:vAlign w:val="center"/>
            <w:hideMark/>
          </w:tcPr>
          <w:p w14:paraId="7795B23F"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04814600</w:t>
            </w:r>
          </w:p>
        </w:tc>
        <w:tc>
          <w:tcPr>
            <w:tcW w:w="4720" w:type="dxa"/>
            <w:noWrap/>
            <w:vAlign w:val="center"/>
            <w:hideMark/>
          </w:tcPr>
          <w:p w14:paraId="44E40E6D"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ROBLES AGUILAR MIRELLA</w:t>
            </w:r>
          </w:p>
        </w:tc>
        <w:tc>
          <w:tcPr>
            <w:tcW w:w="1532" w:type="dxa"/>
            <w:noWrap/>
            <w:vAlign w:val="center"/>
            <w:hideMark/>
          </w:tcPr>
          <w:p w14:paraId="7C0A4908" w14:textId="2B22132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1A0A52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28,954.00 </w:t>
            </w:r>
          </w:p>
        </w:tc>
      </w:tr>
      <w:tr w:rsidR="00113F74" w:rsidRPr="00113F74" w14:paraId="048B0233" w14:textId="77777777" w:rsidTr="00A0188C">
        <w:trPr>
          <w:trHeight w:val="20"/>
        </w:trPr>
        <w:tc>
          <w:tcPr>
            <w:tcW w:w="1200" w:type="dxa"/>
            <w:noWrap/>
            <w:vAlign w:val="center"/>
            <w:hideMark/>
          </w:tcPr>
          <w:p w14:paraId="6244E043"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04810600</w:t>
            </w:r>
          </w:p>
        </w:tc>
        <w:tc>
          <w:tcPr>
            <w:tcW w:w="4720" w:type="dxa"/>
            <w:noWrap/>
            <w:vAlign w:val="center"/>
            <w:hideMark/>
          </w:tcPr>
          <w:p w14:paraId="075C44C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ROCHA BAZAIL ARACELI</w:t>
            </w:r>
          </w:p>
        </w:tc>
        <w:tc>
          <w:tcPr>
            <w:tcW w:w="1532" w:type="dxa"/>
            <w:noWrap/>
            <w:vAlign w:val="center"/>
            <w:hideMark/>
          </w:tcPr>
          <w:p w14:paraId="79C76958" w14:textId="477EE15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2215A1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53,941.85 </w:t>
            </w:r>
          </w:p>
        </w:tc>
      </w:tr>
      <w:tr w:rsidR="00113F74" w:rsidRPr="00113F74" w14:paraId="4084BE03" w14:textId="77777777" w:rsidTr="00A0188C">
        <w:trPr>
          <w:trHeight w:val="20"/>
        </w:trPr>
        <w:tc>
          <w:tcPr>
            <w:tcW w:w="1200" w:type="dxa"/>
            <w:noWrap/>
            <w:vAlign w:val="center"/>
            <w:hideMark/>
          </w:tcPr>
          <w:p w14:paraId="63E0152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04810700</w:t>
            </w:r>
          </w:p>
        </w:tc>
        <w:tc>
          <w:tcPr>
            <w:tcW w:w="4720" w:type="dxa"/>
            <w:noWrap/>
            <w:vAlign w:val="center"/>
            <w:hideMark/>
          </w:tcPr>
          <w:p w14:paraId="26983C9B" w14:textId="1B0FF9D0" w:rsidR="00113F74" w:rsidRPr="00113F74" w:rsidRDefault="00A0188C" w:rsidP="00113F74">
            <w:pPr>
              <w:pStyle w:val="Sinespaciado"/>
              <w:rPr>
                <w:rFonts w:ascii="Arial" w:hAnsi="Arial" w:cs="Arial"/>
                <w:sz w:val="16"/>
                <w:szCs w:val="16"/>
              </w:rPr>
            </w:pPr>
            <w:r>
              <w:rPr>
                <w:rFonts w:ascii="Arial" w:hAnsi="Arial" w:cs="Arial"/>
                <w:sz w:val="16"/>
                <w:szCs w:val="16"/>
              </w:rPr>
              <w:t>RODRÍGUEZ</w:t>
            </w:r>
            <w:r w:rsidR="00113F74" w:rsidRPr="00113F74">
              <w:rPr>
                <w:rFonts w:ascii="Arial" w:hAnsi="Arial" w:cs="Arial"/>
                <w:sz w:val="16"/>
                <w:szCs w:val="16"/>
              </w:rPr>
              <w:t xml:space="preserve"> ESTRADA FRANCISCO JAVIER</w:t>
            </w:r>
          </w:p>
        </w:tc>
        <w:tc>
          <w:tcPr>
            <w:tcW w:w="1532" w:type="dxa"/>
            <w:noWrap/>
            <w:vAlign w:val="center"/>
            <w:hideMark/>
          </w:tcPr>
          <w:p w14:paraId="3959CC11" w14:textId="7078C8B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4F6862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10,179.50 </w:t>
            </w:r>
          </w:p>
        </w:tc>
      </w:tr>
      <w:tr w:rsidR="00113F74" w:rsidRPr="00113F74" w14:paraId="5F124321" w14:textId="77777777" w:rsidTr="00A0188C">
        <w:trPr>
          <w:trHeight w:val="20"/>
        </w:trPr>
        <w:tc>
          <w:tcPr>
            <w:tcW w:w="1200" w:type="dxa"/>
            <w:noWrap/>
            <w:vAlign w:val="center"/>
            <w:hideMark/>
          </w:tcPr>
          <w:p w14:paraId="3F7A560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04817600</w:t>
            </w:r>
          </w:p>
        </w:tc>
        <w:tc>
          <w:tcPr>
            <w:tcW w:w="4720" w:type="dxa"/>
            <w:noWrap/>
            <w:vAlign w:val="center"/>
            <w:hideMark/>
          </w:tcPr>
          <w:p w14:paraId="534220D4" w14:textId="52D8E2DE" w:rsidR="00113F74" w:rsidRPr="00113F74" w:rsidRDefault="00A0188C" w:rsidP="00113F74">
            <w:pPr>
              <w:pStyle w:val="Sinespaciado"/>
              <w:rPr>
                <w:rFonts w:ascii="Arial" w:hAnsi="Arial" w:cs="Arial"/>
                <w:sz w:val="16"/>
                <w:szCs w:val="16"/>
              </w:rPr>
            </w:pPr>
            <w:r>
              <w:rPr>
                <w:rFonts w:ascii="Arial" w:hAnsi="Arial" w:cs="Arial"/>
                <w:sz w:val="16"/>
                <w:szCs w:val="16"/>
              </w:rPr>
              <w:t>RODRÍGUEZ</w:t>
            </w:r>
            <w:r w:rsidR="00113F74" w:rsidRPr="00113F74">
              <w:rPr>
                <w:rFonts w:ascii="Arial" w:hAnsi="Arial" w:cs="Arial"/>
                <w:sz w:val="16"/>
                <w:szCs w:val="16"/>
              </w:rPr>
              <w:t xml:space="preserve"> </w:t>
            </w:r>
            <w:r>
              <w:rPr>
                <w:rFonts w:ascii="Arial" w:hAnsi="Arial" w:cs="Arial"/>
                <w:sz w:val="16"/>
                <w:szCs w:val="16"/>
              </w:rPr>
              <w:t>GONZÁLEZ</w:t>
            </w:r>
            <w:r w:rsidR="00113F74" w:rsidRPr="00113F74">
              <w:rPr>
                <w:rFonts w:ascii="Arial" w:hAnsi="Arial" w:cs="Arial"/>
                <w:sz w:val="16"/>
                <w:szCs w:val="16"/>
              </w:rPr>
              <w:t xml:space="preserve"> J JESÚS</w:t>
            </w:r>
          </w:p>
        </w:tc>
        <w:tc>
          <w:tcPr>
            <w:tcW w:w="1532" w:type="dxa"/>
            <w:noWrap/>
            <w:vAlign w:val="center"/>
            <w:hideMark/>
          </w:tcPr>
          <w:p w14:paraId="2AF25543" w14:textId="3761E4E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DBDA29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38,044.67 </w:t>
            </w:r>
          </w:p>
        </w:tc>
      </w:tr>
      <w:tr w:rsidR="00113F74" w:rsidRPr="00113F74" w14:paraId="4D03E261" w14:textId="77777777" w:rsidTr="00A0188C">
        <w:trPr>
          <w:trHeight w:val="20"/>
        </w:trPr>
        <w:tc>
          <w:tcPr>
            <w:tcW w:w="1200" w:type="dxa"/>
            <w:noWrap/>
            <w:vAlign w:val="center"/>
            <w:hideMark/>
          </w:tcPr>
          <w:p w14:paraId="5AA63A8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04810800</w:t>
            </w:r>
          </w:p>
        </w:tc>
        <w:tc>
          <w:tcPr>
            <w:tcW w:w="4720" w:type="dxa"/>
            <w:noWrap/>
            <w:vAlign w:val="center"/>
            <w:hideMark/>
          </w:tcPr>
          <w:p w14:paraId="361F47D2" w14:textId="1D01DEE0" w:rsidR="00113F74" w:rsidRPr="00113F74" w:rsidRDefault="00A0188C" w:rsidP="00113F74">
            <w:pPr>
              <w:pStyle w:val="Sinespaciado"/>
              <w:rPr>
                <w:rFonts w:ascii="Arial" w:hAnsi="Arial" w:cs="Arial"/>
                <w:sz w:val="16"/>
                <w:szCs w:val="16"/>
              </w:rPr>
            </w:pPr>
            <w:r>
              <w:rPr>
                <w:rFonts w:ascii="Arial" w:hAnsi="Arial" w:cs="Arial"/>
                <w:sz w:val="16"/>
                <w:szCs w:val="16"/>
              </w:rPr>
              <w:t>RODRÍGUEZ</w:t>
            </w:r>
            <w:r w:rsidR="00113F74" w:rsidRPr="00113F74">
              <w:rPr>
                <w:rFonts w:ascii="Arial" w:hAnsi="Arial" w:cs="Arial"/>
                <w:sz w:val="16"/>
                <w:szCs w:val="16"/>
              </w:rPr>
              <w:t xml:space="preserve"> VELASCO JESÚS</w:t>
            </w:r>
          </w:p>
        </w:tc>
        <w:tc>
          <w:tcPr>
            <w:tcW w:w="1532" w:type="dxa"/>
            <w:noWrap/>
            <w:vAlign w:val="center"/>
            <w:hideMark/>
          </w:tcPr>
          <w:p w14:paraId="69131EC6" w14:textId="4F00B7F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D9089D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22,623.60 </w:t>
            </w:r>
          </w:p>
        </w:tc>
      </w:tr>
      <w:tr w:rsidR="00113F74" w:rsidRPr="00113F74" w14:paraId="2B579C6C" w14:textId="77777777" w:rsidTr="00A0188C">
        <w:trPr>
          <w:trHeight w:val="20"/>
        </w:trPr>
        <w:tc>
          <w:tcPr>
            <w:tcW w:w="1200" w:type="dxa"/>
            <w:noWrap/>
            <w:vAlign w:val="center"/>
            <w:hideMark/>
          </w:tcPr>
          <w:p w14:paraId="291079B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04810900</w:t>
            </w:r>
          </w:p>
        </w:tc>
        <w:tc>
          <w:tcPr>
            <w:tcW w:w="4720" w:type="dxa"/>
            <w:noWrap/>
            <w:vAlign w:val="center"/>
            <w:hideMark/>
          </w:tcPr>
          <w:p w14:paraId="7819DFC1" w14:textId="273A07C7" w:rsidR="00113F74" w:rsidRPr="00113F74" w:rsidRDefault="00A0188C" w:rsidP="00113F74">
            <w:pPr>
              <w:pStyle w:val="Sinespaciado"/>
              <w:rPr>
                <w:rFonts w:ascii="Arial" w:hAnsi="Arial" w:cs="Arial"/>
                <w:sz w:val="16"/>
                <w:szCs w:val="16"/>
              </w:rPr>
            </w:pPr>
            <w:r>
              <w:rPr>
                <w:rFonts w:ascii="Arial" w:hAnsi="Arial" w:cs="Arial"/>
                <w:sz w:val="16"/>
                <w:szCs w:val="16"/>
              </w:rPr>
              <w:t>RODRÍGUEZ</w:t>
            </w:r>
            <w:r w:rsidR="00113F74" w:rsidRPr="00113F74">
              <w:rPr>
                <w:rFonts w:ascii="Arial" w:hAnsi="Arial" w:cs="Arial"/>
                <w:sz w:val="16"/>
                <w:szCs w:val="16"/>
              </w:rPr>
              <w:t xml:space="preserve"> VILLA MIGUEL</w:t>
            </w:r>
          </w:p>
        </w:tc>
        <w:tc>
          <w:tcPr>
            <w:tcW w:w="1532" w:type="dxa"/>
            <w:noWrap/>
            <w:vAlign w:val="center"/>
            <w:hideMark/>
          </w:tcPr>
          <w:p w14:paraId="13A9E880" w14:textId="76EA368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84933D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15,508.13 </w:t>
            </w:r>
          </w:p>
        </w:tc>
      </w:tr>
      <w:tr w:rsidR="00113F74" w:rsidRPr="00113F74" w14:paraId="67EA04C9" w14:textId="77777777" w:rsidTr="00A0188C">
        <w:trPr>
          <w:trHeight w:val="20"/>
        </w:trPr>
        <w:tc>
          <w:tcPr>
            <w:tcW w:w="1200" w:type="dxa"/>
            <w:noWrap/>
            <w:vAlign w:val="center"/>
            <w:hideMark/>
          </w:tcPr>
          <w:p w14:paraId="5B18ADE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04814700</w:t>
            </w:r>
          </w:p>
        </w:tc>
        <w:tc>
          <w:tcPr>
            <w:tcW w:w="4720" w:type="dxa"/>
            <w:noWrap/>
            <w:vAlign w:val="center"/>
            <w:hideMark/>
          </w:tcPr>
          <w:p w14:paraId="5CD377FD" w14:textId="712BBBC3"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ROJAS </w:t>
            </w:r>
            <w:r w:rsidR="00A0188C">
              <w:rPr>
                <w:rFonts w:ascii="Arial" w:hAnsi="Arial" w:cs="Arial"/>
                <w:sz w:val="16"/>
                <w:szCs w:val="16"/>
              </w:rPr>
              <w:t>GARCÍA</w:t>
            </w:r>
            <w:r w:rsidRPr="00113F74">
              <w:rPr>
                <w:rFonts w:ascii="Arial" w:hAnsi="Arial" w:cs="Arial"/>
                <w:sz w:val="16"/>
                <w:szCs w:val="16"/>
              </w:rPr>
              <w:t xml:space="preserve"> RAMON</w:t>
            </w:r>
          </w:p>
        </w:tc>
        <w:tc>
          <w:tcPr>
            <w:tcW w:w="1532" w:type="dxa"/>
            <w:noWrap/>
            <w:vAlign w:val="center"/>
            <w:hideMark/>
          </w:tcPr>
          <w:p w14:paraId="37AF0A4A" w14:textId="15BED1D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12A898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27,468.37 </w:t>
            </w:r>
          </w:p>
        </w:tc>
      </w:tr>
      <w:tr w:rsidR="00113F74" w:rsidRPr="00113F74" w14:paraId="33565951" w14:textId="77777777" w:rsidTr="00A0188C">
        <w:trPr>
          <w:trHeight w:val="20"/>
        </w:trPr>
        <w:tc>
          <w:tcPr>
            <w:tcW w:w="1200" w:type="dxa"/>
            <w:noWrap/>
            <w:vAlign w:val="center"/>
            <w:hideMark/>
          </w:tcPr>
          <w:p w14:paraId="17C6749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04811000</w:t>
            </w:r>
          </w:p>
        </w:tc>
        <w:tc>
          <w:tcPr>
            <w:tcW w:w="4720" w:type="dxa"/>
            <w:noWrap/>
            <w:vAlign w:val="center"/>
            <w:hideMark/>
          </w:tcPr>
          <w:p w14:paraId="33731846"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ROMERO RAMOS MA EVANGELINA</w:t>
            </w:r>
          </w:p>
        </w:tc>
        <w:tc>
          <w:tcPr>
            <w:tcW w:w="1532" w:type="dxa"/>
            <w:noWrap/>
            <w:vAlign w:val="center"/>
            <w:hideMark/>
          </w:tcPr>
          <w:p w14:paraId="61770C58" w14:textId="305D66A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F2180C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11,283.10 </w:t>
            </w:r>
          </w:p>
        </w:tc>
      </w:tr>
      <w:tr w:rsidR="00113F74" w:rsidRPr="00113F74" w14:paraId="56876110" w14:textId="77777777" w:rsidTr="00A0188C">
        <w:trPr>
          <w:trHeight w:val="20"/>
        </w:trPr>
        <w:tc>
          <w:tcPr>
            <w:tcW w:w="1200" w:type="dxa"/>
            <w:noWrap/>
            <w:vAlign w:val="center"/>
            <w:hideMark/>
          </w:tcPr>
          <w:p w14:paraId="12AD380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04804300</w:t>
            </w:r>
          </w:p>
        </w:tc>
        <w:tc>
          <w:tcPr>
            <w:tcW w:w="4720" w:type="dxa"/>
            <w:noWrap/>
            <w:vAlign w:val="center"/>
            <w:hideMark/>
          </w:tcPr>
          <w:p w14:paraId="1A4BB9A4"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ROMERO TEJEDA HUGO</w:t>
            </w:r>
          </w:p>
        </w:tc>
        <w:tc>
          <w:tcPr>
            <w:tcW w:w="1532" w:type="dxa"/>
            <w:noWrap/>
            <w:vAlign w:val="center"/>
            <w:hideMark/>
          </w:tcPr>
          <w:p w14:paraId="661D9288" w14:textId="33C2313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78B4FF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15,563.40 </w:t>
            </w:r>
          </w:p>
        </w:tc>
      </w:tr>
      <w:tr w:rsidR="00113F74" w:rsidRPr="00113F74" w14:paraId="0F08113B" w14:textId="77777777" w:rsidTr="00A0188C">
        <w:trPr>
          <w:trHeight w:val="20"/>
        </w:trPr>
        <w:tc>
          <w:tcPr>
            <w:tcW w:w="1200" w:type="dxa"/>
            <w:noWrap/>
            <w:vAlign w:val="center"/>
            <w:hideMark/>
          </w:tcPr>
          <w:p w14:paraId="22A394B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04814800</w:t>
            </w:r>
          </w:p>
        </w:tc>
        <w:tc>
          <w:tcPr>
            <w:tcW w:w="4720" w:type="dxa"/>
            <w:noWrap/>
            <w:vAlign w:val="center"/>
            <w:hideMark/>
          </w:tcPr>
          <w:p w14:paraId="788C9AD3" w14:textId="47119D0C" w:rsidR="00113F74" w:rsidRPr="00113F74" w:rsidRDefault="00113F74" w:rsidP="00113F74">
            <w:pPr>
              <w:pStyle w:val="Sinespaciado"/>
              <w:rPr>
                <w:rFonts w:ascii="Arial" w:hAnsi="Arial" w:cs="Arial"/>
                <w:sz w:val="16"/>
                <w:szCs w:val="16"/>
              </w:rPr>
            </w:pPr>
            <w:r w:rsidRPr="00113F74">
              <w:rPr>
                <w:rFonts w:ascii="Arial" w:hAnsi="Arial" w:cs="Arial"/>
                <w:sz w:val="16"/>
                <w:szCs w:val="16"/>
              </w:rPr>
              <w:t>ROMERO VELÁZQUEZ KATHYA ISABEL</w:t>
            </w:r>
          </w:p>
        </w:tc>
        <w:tc>
          <w:tcPr>
            <w:tcW w:w="1532" w:type="dxa"/>
            <w:noWrap/>
            <w:vAlign w:val="center"/>
            <w:hideMark/>
          </w:tcPr>
          <w:p w14:paraId="451C7DE6" w14:textId="7CE5FF1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116B41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14,059.13 </w:t>
            </w:r>
          </w:p>
        </w:tc>
      </w:tr>
      <w:tr w:rsidR="00113F74" w:rsidRPr="00113F74" w14:paraId="2B68EDE0" w14:textId="77777777" w:rsidTr="00A0188C">
        <w:trPr>
          <w:trHeight w:val="20"/>
        </w:trPr>
        <w:tc>
          <w:tcPr>
            <w:tcW w:w="1200" w:type="dxa"/>
            <w:noWrap/>
            <w:vAlign w:val="center"/>
            <w:hideMark/>
          </w:tcPr>
          <w:p w14:paraId="4389B88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04804400</w:t>
            </w:r>
          </w:p>
        </w:tc>
        <w:tc>
          <w:tcPr>
            <w:tcW w:w="4720" w:type="dxa"/>
            <w:noWrap/>
            <w:vAlign w:val="center"/>
            <w:hideMark/>
          </w:tcPr>
          <w:p w14:paraId="1578364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ROSAS CRUZ FRANCISCO JAVIER</w:t>
            </w:r>
          </w:p>
        </w:tc>
        <w:tc>
          <w:tcPr>
            <w:tcW w:w="1532" w:type="dxa"/>
            <w:noWrap/>
            <w:vAlign w:val="center"/>
            <w:hideMark/>
          </w:tcPr>
          <w:p w14:paraId="3FC746F1" w14:textId="173DB37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AF95CC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14,600.20 </w:t>
            </w:r>
          </w:p>
        </w:tc>
      </w:tr>
      <w:tr w:rsidR="00113F74" w:rsidRPr="00113F74" w14:paraId="31774725" w14:textId="77777777" w:rsidTr="00A0188C">
        <w:trPr>
          <w:trHeight w:val="20"/>
        </w:trPr>
        <w:tc>
          <w:tcPr>
            <w:tcW w:w="1200" w:type="dxa"/>
            <w:noWrap/>
            <w:vAlign w:val="center"/>
            <w:hideMark/>
          </w:tcPr>
          <w:p w14:paraId="737A6AF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04811100</w:t>
            </w:r>
          </w:p>
        </w:tc>
        <w:tc>
          <w:tcPr>
            <w:tcW w:w="4720" w:type="dxa"/>
            <w:noWrap/>
            <w:vAlign w:val="center"/>
            <w:hideMark/>
          </w:tcPr>
          <w:p w14:paraId="3A664F3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RUBIO HUESO MARIA CRISTINA</w:t>
            </w:r>
          </w:p>
        </w:tc>
        <w:tc>
          <w:tcPr>
            <w:tcW w:w="1532" w:type="dxa"/>
            <w:noWrap/>
            <w:vAlign w:val="center"/>
            <w:hideMark/>
          </w:tcPr>
          <w:p w14:paraId="01FA91FC" w14:textId="0792555B"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4BF143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26,729.20 </w:t>
            </w:r>
          </w:p>
        </w:tc>
      </w:tr>
      <w:tr w:rsidR="00113F74" w:rsidRPr="00113F74" w14:paraId="1660F693" w14:textId="77777777" w:rsidTr="00A0188C">
        <w:trPr>
          <w:trHeight w:val="20"/>
        </w:trPr>
        <w:tc>
          <w:tcPr>
            <w:tcW w:w="1200" w:type="dxa"/>
            <w:noWrap/>
            <w:vAlign w:val="center"/>
            <w:hideMark/>
          </w:tcPr>
          <w:p w14:paraId="47F113A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04811200</w:t>
            </w:r>
          </w:p>
        </w:tc>
        <w:tc>
          <w:tcPr>
            <w:tcW w:w="4720" w:type="dxa"/>
            <w:noWrap/>
            <w:vAlign w:val="center"/>
            <w:hideMark/>
          </w:tcPr>
          <w:p w14:paraId="068BA143" w14:textId="2762983D"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RUBIO </w:t>
            </w:r>
            <w:r w:rsidR="00A0188C">
              <w:rPr>
                <w:rFonts w:ascii="Arial" w:hAnsi="Arial" w:cs="Arial"/>
                <w:sz w:val="16"/>
                <w:szCs w:val="16"/>
              </w:rPr>
              <w:t>RODRÍGUEZ</w:t>
            </w:r>
            <w:r w:rsidRPr="00113F74">
              <w:rPr>
                <w:rFonts w:ascii="Arial" w:hAnsi="Arial" w:cs="Arial"/>
                <w:sz w:val="16"/>
                <w:szCs w:val="16"/>
              </w:rPr>
              <w:t xml:space="preserve"> MARIA GUADALUPE</w:t>
            </w:r>
          </w:p>
        </w:tc>
        <w:tc>
          <w:tcPr>
            <w:tcW w:w="1532" w:type="dxa"/>
            <w:noWrap/>
            <w:vAlign w:val="center"/>
            <w:hideMark/>
          </w:tcPr>
          <w:p w14:paraId="35B629F5" w14:textId="3FD4CEB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87472B3" w14:textId="43D7E953"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7,041.00 </w:t>
            </w:r>
          </w:p>
        </w:tc>
      </w:tr>
      <w:tr w:rsidR="00113F74" w:rsidRPr="00113F74" w14:paraId="66C283DA" w14:textId="77777777" w:rsidTr="00A0188C">
        <w:trPr>
          <w:trHeight w:val="20"/>
        </w:trPr>
        <w:tc>
          <w:tcPr>
            <w:tcW w:w="1200" w:type="dxa"/>
            <w:noWrap/>
            <w:vAlign w:val="center"/>
            <w:hideMark/>
          </w:tcPr>
          <w:p w14:paraId="20E02C1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04811300</w:t>
            </w:r>
          </w:p>
        </w:tc>
        <w:tc>
          <w:tcPr>
            <w:tcW w:w="4720" w:type="dxa"/>
            <w:noWrap/>
            <w:vAlign w:val="center"/>
            <w:hideMark/>
          </w:tcPr>
          <w:p w14:paraId="5307204D" w14:textId="4821411F" w:rsidR="00113F74" w:rsidRPr="00113F74" w:rsidRDefault="00113F74" w:rsidP="00113F74">
            <w:pPr>
              <w:pStyle w:val="Sinespaciado"/>
              <w:rPr>
                <w:rFonts w:ascii="Arial" w:hAnsi="Arial" w:cs="Arial"/>
                <w:sz w:val="16"/>
                <w:szCs w:val="16"/>
              </w:rPr>
            </w:pPr>
            <w:r w:rsidRPr="00113F74">
              <w:rPr>
                <w:rFonts w:ascii="Arial" w:hAnsi="Arial" w:cs="Arial"/>
                <w:sz w:val="16"/>
                <w:szCs w:val="16"/>
              </w:rPr>
              <w:t>RUELAS ORDOÑEZ MÓNICA</w:t>
            </w:r>
          </w:p>
        </w:tc>
        <w:tc>
          <w:tcPr>
            <w:tcW w:w="1532" w:type="dxa"/>
            <w:noWrap/>
            <w:vAlign w:val="center"/>
            <w:hideMark/>
          </w:tcPr>
          <w:p w14:paraId="536F168B" w14:textId="415DC01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7C0B3E7" w14:textId="4D1EFA74"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7,081.80 </w:t>
            </w:r>
          </w:p>
        </w:tc>
      </w:tr>
      <w:tr w:rsidR="00113F74" w:rsidRPr="00113F74" w14:paraId="79878C3E" w14:textId="77777777" w:rsidTr="00A0188C">
        <w:trPr>
          <w:trHeight w:val="20"/>
        </w:trPr>
        <w:tc>
          <w:tcPr>
            <w:tcW w:w="1200" w:type="dxa"/>
            <w:noWrap/>
            <w:vAlign w:val="center"/>
            <w:hideMark/>
          </w:tcPr>
          <w:p w14:paraId="4F49215B"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04814900</w:t>
            </w:r>
          </w:p>
        </w:tc>
        <w:tc>
          <w:tcPr>
            <w:tcW w:w="4720" w:type="dxa"/>
            <w:noWrap/>
            <w:vAlign w:val="center"/>
            <w:hideMark/>
          </w:tcPr>
          <w:p w14:paraId="43916DC2" w14:textId="3841F8E7" w:rsidR="00113F74" w:rsidRPr="00113F74" w:rsidRDefault="00113F74" w:rsidP="00113F74">
            <w:pPr>
              <w:pStyle w:val="Sinespaciado"/>
              <w:rPr>
                <w:rFonts w:ascii="Arial" w:hAnsi="Arial" w:cs="Arial"/>
                <w:sz w:val="16"/>
                <w:szCs w:val="16"/>
              </w:rPr>
            </w:pPr>
            <w:r w:rsidRPr="00113F74">
              <w:rPr>
                <w:rFonts w:ascii="Arial" w:hAnsi="Arial" w:cs="Arial"/>
                <w:sz w:val="16"/>
                <w:szCs w:val="16"/>
              </w:rPr>
              <w:t>RUIZ SILVA ÁLVARO MARTIN</w:t>
            </w:r>
          </w:p>
        </w:tc>
        <w:tc>
          <w:tcPr>
            <w:tcW w:w="1532" w:type="dxa"/>
            <w:noWrap/>
            <w:vAlign w:val="center"/>
            <w:hideMark/>
          </w:tcPr>
          <w:p w14:paraId="3D2C932E" w14:textId="48ABECD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2170E2B" w14:textId="387B2429"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9,305.02 </w:t>
            </w:r>
          </w:p>
        </w:tc>
      </w:tr>
      <w:tr w:rsidR="00113F74" w:rsidRPr="00113F74" w14:paraId="0C1D11C5" w14:textId="77777777" w:rsidTr="00A0188C">
        <w:trPr>
          <w:trHeight w:val="20"/>
        </w:trPr>
        <w:tc>
          <w:tcPr>
            <w:tcW w:w="1200" w:type="dxa"/>
            <w:noWrap/>
            <w:vAlign w:val="center"/>
            <w:hideMark/>
          </w:tcPr>
          <w:p w14:paraId="601C13D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04811400</w:t>
            </w:r>
          </w:p>
        </w:tc>
        <w:tc>
          <w:tcPr>
            <w:tcW w:w="4720" w:type="dxa"/>
            <w:noWrap/>
            <w:vAlign w:val="center"/>
            <w:hideMark/>
          </w:tcPr>
          <w:p w14:paraId="30321FE9" w14:textId="51AD8EB6"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RUVALCABA </w:t>
            </w:r>
            <w:r w:rsidR="00A0188C">
              <w:rPr>
                <w:rFonts w:ascii="Arial" w:hAnsi="Arial" w:cs="Arial"/>
                <w:sz w:val="16"/>
                <w:szCs w:val="16"/>
              </w:rPr>
              <w:t>RODRÍGUEZ</w:t>
            </w:r>
            <w:r w:rsidRPr="00113F74">
              <w:rPr>
                <w:rFonts w:ascii="Arial" w:hAnsi="Arial" w:cs="Arial"/>
                <w:sz w:val="16"/>
                <w:szCs w:val="16"/>
              </w:rPr>
              <w:t xml:space="preserve"> MARIA DEL CARMEN</w:t>
            </w:r>
          </w:p>
        </w:tc>
        <w:tc>
          <w:tcPr>
            <w:tcW w:w="1532" w:type="dxa"/>
            <w:noWrap/>
            <w:vAlign w:val="center"/>
            <w:hideMark/>
          </w:tcPr>
          <w:p w14:paraId="0DFEEA57" w14:textId="2B9EE34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770C408" w14:textId="5E744595"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w:t>
            </w:r>
            <w:r w:rsidR="00785AC2">
              <w:rPr>
                <w:rFonts w:ascii="Arial" w:hAnsi="Arial" w:cs="Arial"/>
                <w:sz w:val="16"/>
                <w:szCs w:val="16"/>
              </w:rPr>
              <w:t xml:space="preserve"> </w:t>
            </w:r>
            <w:r w:rsidRPr="00113F74">
              <w:rPr>
                <w:rFonts w:ascii="Arial" w:hAnsi="Arial" w:cs="Arial"/>
                <w:sz w:val="16"/>
                <w:szCs w:val="16"/>
              </w:rPr>
              <w:t xml:space="preserve">12,808.23 </w:t>
            </w:r>
          </w:p>
        </w:tc>
      </w:tr>
      <w:tr w:rsidR="00113F74" w:rsidRPr="00113F74" w14:paraId="3E594B7E" w14:textId="77777777" w:rsidTr="00A0188C">
        <w:trPr>
          <w:trHeight w:val="20"/>
        </w:trPr>
        <w:tc>
          <w:tcPr>
            <w:tcW w:w="1200" w:type="dxa"/>
            <w:noWrap/>
            <w:vAlign w:val="center"/>
            <w:hideMark/>
          </w:tcPr>
          <w:p w14:paraId="523F6225"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04804500</w:t>
            </w:r>
          </w:p>
        </w:tc>
        <w:tc>
          <w:tcPr>
            <w:tcW w:w="4720" w:type="dxa"/>
            <w:noWrap/>
            <w:vAlign w:val="center"/>
            <w:hideMark/>
          </w:tcPr>
          <w:p w14:paraId="64A50C64" w14:textId="2E003B68"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SALAZAR </w:t>
            </w:r>
            <w:r w:rsidR="00A0188C">
              <w:rPr>
                <w:rFonts w:ascii="Arial" w:hAnsi="Arial" w:cs="Arial"/>
                <w:sz w:val="16"/>
                <w:szCs w:val="16"/>
              </w:rPr>
              <w:t>GONZÁLEZ</w:t>
            </w:r>
            <w:r w:rsidRPr="00113F74">
              <w:rPr>
                <w:rFonts w:ascii="Arial" w:hAnsi="Arial" w:cs="Arial"/>
                <w:sz w:val="16"/>
                <w:szCs w:val="16"/>
              </w:rPr>
              <w:t xml:space="preserve"> AMELIA</w:t>
            </w:r>
          </w:p>
        </w:tc>
        <w:tc>
          <w:tcPr>
            <w:tcW w:w="1532" w:type="dxa"/>
            <w:noWrap/>
            <w:vAlign w:val="center"/>
            <w:hideMark/>
          </w:tcPr>
          <w:p w14:paraId="2AD94833" w14:textId="3767A61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CB3874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11,945.45 </w:t>
            </w:r>
          </w:p>
        </w:tc>
      </w:tr>
      <w:tr w:rsidR="00113F74" w:rsidRPr="00113F74" w14:paraId="1AD076FE" w14:textId="77777777" w:rsidTr="00A0188C">
        <w:trPr>
          <w:trHeight w:val="20"/>
        </w:trPr>
        <w:tc>
          <w:tcPr>
            <w:tcW w:w="1200" w:type="dxa"/>
            <w:noWrap/>
            <w:vAlign w:val="center"/>
            <w:hideMark/>
          </w:tcPr>
          <w:p w14:paraId="02B1EA2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04804600</w:t>
            </w:r>
          </w:p>
        </w:tc>
        <w:tc>
          <w:tcPr>
            <w:tcW w:w="4720" w:type="dxa"/>
            <w:noWrap/>
            <w:vAlign w:val="center"/>
            <w:hideMark/>
          </w:tcPr>
          <w:p w14:paraId="7E6FC728"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SALGADO SEGOVIA ANA LIDIA</w:t>
            </w:r>
          </w:p>
        </w:tc>
        <w:tc>
          <w:tcPr>
            <w:tcW w:w="1532" w:type="dxa"/>
            <w:noWrap/>
            <w:vAlign w:val="center"/>
            <w:hideMark/>
          </w:tcPr>
          <w:p w14:paraId="21383B34" w14:textId="123E39C0"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543F311"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16,124.20 </w:t>
            </w:r>
          </w:p>
        </w:tc>
      </w:tr>
      <w:tr w:rsidR="00113F74" w:rsidRPr="00113F74" w14:paraId="2450A22A" w14:textId="77777777" w:rsidTr="00A0188C">
        <w:trPr>
          <w:trHeight w:val="20"/>
        </w:trPr>
        <w:tc>
          <w:tcPr>
            <w:tcW w:w="1200" w:type="dxa"/>
            <w:noWrap/>
            <w:vAlign w:val="center"/>
            <w:hideMark/>
          </w:tcPr>
          <w:p w14:paraId="4A71C15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04811500</w:t>
            </w:r>
          </w:p>
        </w:tc>
        <w:tc>
          <w:tcPr>
            <w:tcW w:w="4720" w:type="dxa"/>
            <w:noWrap/>
            <w:vAlign w:val="center"/>
            <w:hideMark/>
          </w:tcPr>
          <w:p w14:paraId="09141DDA"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SANCHEZ RAMIREZ NICETO</w:t>
            </w:r>
          </w:p>
        </w:tc>
        <w:tc>
          <w:tcPr>
            <w:tcW w:w="1532" w:type="dxa"/>
            <w:noWrap/>
            <w:vAlign w:val="center"/>
            <w:hideMark/>
          </w:tcPr>
          <w:p w14:paraId="63C9DA7B" w14:textId="6AE11AA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1CF99EB"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16,491.40 </w:t>
            </w:r>
          </w:p>
        </w:tc>
      </w:tr>
      <w:tr w:rsidR="00113F74" w:rsidRPr="00113F74" w14:paraId="1F37600D" w14:textId="77777777" w:rsidTr="00A0188C">
        <w:trPr>
          <w:trHeight w:val="20"/>
        </w:trPr>
        <w:tc>
          <w:tcPr>
            <w:tcW w:w="1200" w:type="dxa"/>
            <w:noWrap/>
            <w:vAlign w:val="center"/>
            <w:hideMark/>
          </w:tcPr>
          <w:p w14:paraId="4469FE4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04817700</w:t>
            </w:r>
          </w:p>
        </w:tc>
        <w:tc>
          <w:tcPr>
            <w:tcW w:w="4720" w:type="dxa"/>
            <w:noWrap/>
            <w:vAlign w:val="center"/>
            <w:hideMark/>
          </w:tcPr>
          <w:p w14:paraId="314C952D"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SANTOS PEÑA MARIA GUADALUPE</w:t>
            </w:r>
          </w:p>
        </w:tc>
        <w:tc>
          <w:tcPr>
            <w:tcW w:w="1532" w:type="dxa"/>
            <w:noWrap/>
            <w:vAlign w:val="center"/>
            <w:hideMark/>
          </w:tcPr>
          <w:p w14:paraId="6203BFB4" w14:textId="43C59FA3"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4DE4CD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15,565.52 </w:t>
            </w:r>
          </w:p>
        </w:tc>
      </w:tr>
      <w:tr w:rsidR="00113F74" w:rsidRPr="00113F74" w14:paraId="54B7F2A7" w14:textId="77777777" w:rsidTr="00A0188C">
        <w:trPr>
          <w:trHeight w:val="20"/>
        </w:trPr>
        <w:tc>
          <w:tcPr>
            <w:tcW w:w="1200" w:type="dxa"/>
            <w:noWrap/>
            <w:vAlign w:val="center"/>
            <w:hideMark/>
          </w:tcPr>
          <w:p w14:paraId="2A6C9B2E"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04815000</w:t>
            </w:r>
          </w:p>
        </w:tc>
        <w:tc>
          <w:tcPr>
            <w:tcW w:w="4720" w:type="dxa"/>
            <w:noWrap/>
            <w:vAlign w:val="center"/>
            <w:hideMark/>
          </w:tcPr>
          <w:p w14:paraId="2389FFFD"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SARABIA MUÑOZ JUAN</w:t>
            </w:r>
          </w:p>
        </w:tc>
        <w:tc>
          <w:tcPr>
            <w:tcW w:w="1532" w:type="dxa"/>
            <w:noWrap/>
            <w:vAlign w:val="center"/>
            <w:hideMark/>
          </w:tcPr>
          <w:p w14:paraId="002E634F" w14:textId="3E2C2732"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EA46B60"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20,240.80 </w:t>
            </w:r>
          </w:p>
        </w:tc>
      </w:tr>
      <w:tr w:rsidR="00113F74" w:rsidRPr="00113F74" w14:paraId="2A720D9F" w14:textId="77777777" w:rsidTr="00A0188C">
        <w:trPr>
          <w:trHeight w:val="20"/>
        </w:trPr>
        <w:tc>
          <w:tcPr>
            <w:tcW w:w="1200" w:type="dxa"/>
            <w:noWrap/>
            <w:vAlign w:val="center"/>
            <w:hideMark/>
          </w:tcPr>
          <w:p w14:paraId="2FE4E26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04815100</w:t>
            </w:r>
          </w:p>
        </w:tc>
        <w:tc>
          <w:tcPr>
            <w:tcW w:w="4720" w:type="dxa"/>
            <w:noWrap/>
            <w:vAlign w:val="center"/>
            <w:hideMark/>
          </w:tcPr>
          <w:p w14:paraId="7ACDEDB1" w14:textId="7B686EAA" w:rsidR="00113F74" w:rsidRPr="00113F74" w:rsidRDefault="00113F74" w:rsidP="00113F74">
            <w:pPr>
              <w:pStyle w:val="Sinespaciado"/>
              <w:rPr>
                <w:rFonts w:ascii="Arial" w:hAnsi="Arial" w:cs="Arial"/>
                <w:sz w:val="16"/>
                <w:szCs w:val="16"/>
              </w:rPr>
            </w:pPr>
            <w:r w:rsidRPr="00113F74">
              <w:rPr>
                <w:rFonts w:ascii="Arial" w:hAnsi="Arial" w:cs="Arial"/>
                <w:sz w:val="16"/>
                <w:szCs w:val="16"/>
              </w:rPr>
              <w:t xml:space="preserve">SINCO </w:t>
            </w:r>
            <w:r w:rsidR="00A0188C">
              <w:rPr>
                <w:rFonts w:ascii="Arial" w:hAnsi="Arial" w:cs="Arial"/>
                <w:sz w:val="16"/>
                <w:szCs w:val="16"/>
              </w:rPr>
              <w:t>GONZÁLEZ</w:t>
            </w:r>
            <w:r w:rsidRPr="00113F74">
              <w:rPr>
                <w:rFonts w:ascii="Arial" w:hAnsi="Arial" w:cs="Arial"/>
                <w:sz w:val="16"/>
                <w:szCs w:val="16"/>
              </w:rPr>
              <w:t xml:space="preserve"> MARIO ALBERTO</w:t>
            </w:r>
          </w:p>
        </w:tc>
        <w:tc>
          <w:tcPr>
            <w:tcW w:w="1532" w:type="dxa"/>
            <w:noWrap/>
            <w:vAlign w:val="center"/>
            <w:hideMark/>
          </w:tcPr>
          <w:p w14:paraId="4924978F" w14:textId="7B15D69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BD7375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29,952.67 </w:t>
            </w:r>
          </w:p>
        </w:tc>
      </w:tr>
      <w:tr w:rsidR="00113F74" w:rsidRPr="00113F74" w14:paraId="53CE0C13" w14:textId="77777777" w:rsidTr="00A0188C">
        <w:trPr>
          <w:trHeight w:val="20"/>
        </w:trPr>
        <w:tc>
          <w:tcPr>
            <w:tcW w:w="1200" w:type="dxa"/>
            <w:noWrap/>
            <w:vAlign w:val="center"/>
            <w:hideMark/>
          </w:tcPr>
          <w:p w14:paraId="74815584"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04804700</w:t>
            </w:r>
          </w:p>
        </w:tc>
        <w:tc>
          <w:tcPr>
            <w:tcW w:w="4720" w:type="dxa"/>
            <w:noWrap/>
            <w:vAlign w:val="center"/>
            <w:hideMark/>
          </w:tcPr>
          <w:p w14:paraId="20BA911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SOLANO ZEPEDA MARIA ARACELI</w:t>
            </w:r>
          </w:p>
        </w:tc>
        <w:tc>
          <w:tcPr>
            <w:tcW w:w="1532" w:type="dxa"/>
            <w:noWrap/>
            <w:vAlign w:val="center"/>
            <w:hideMark/>
          </w:tcPr>
          <w:p w14:paraId="305D7EDE" w14:textId="2C3AC918"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DD8DE1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20,455.00 </w:t>
            </w:r>
          </w:p>
        </w:tc>
      </w:tr>
      <w:tr w:rsidR="00113F74" w:rsidRPr="00113F74" w14:paraId="32B41B53" w14:textId="77777777" w:rsidTr="00A0188C">
        <w:trPr>
          <w:trHeight w:val="20"/>
        </w:trPr>
        <w:tc>
          <w:tcPr>
            <w:tcW w:w="1200" w:type="dxa"/>
            <w:noWrap/>
            <w:vAlign w:val="center"/>
            <w:hideMark/>
          </w:tcPr>
          <w:p w14:paraId="22B21350"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04817800</w:t>
            </w:r>
          </w:p>
        </w:tc>
        <w:tc>
          <w:tcPr>
            <w:tcW w:w="4720" w:type="dxa"/>
            <w:noWrap/>
            <w:vAlign w:val="center"/>
            <w:hideMark/>
          </w:tcPr>
          <w:p w14:paraId="249BB8CF"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SOSA MARQUEZ EDUARDO</w:t>
            </w:r>
          </w:p>
        </w:tc>
        <w:tc>
          <w:tcPr>
            <w:tcW w:w="1532" w:type="dxa"/>
            <w:noWrap/>
            <w:vAlign w:val="center"/>
            <w:hideMark/>
          </w:tcPr>
          <w:p w14:paraId="050DA163" w14:textId="768C320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6F511A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94,638.00 </w:t>
            </w:r>
          </w:p>
        </w:tc>
      </w:tr>
      <w:tr w:rsidR="00113F74" w:rsidRPr="00113F74" w14:paraId="61DA1073" w14:textId="77777777" w:rsidTr="00A0188C">
        <w:trPr>
          <w:trHeight w:val="20"/>
        </w:trPr>
        <w:tc>
          <w:tcPr>
            <w:tcW w:w="1200" w:type="dxa"/>
            <w:noWrap/>
            <w:vAlign w:val="center"/>
            <w:hideMark/>
          </w:tcPr>
          <w:p w14:paraId="42891432"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04804800</w:t>
            </w:r>
          </w:p>
        </w:tc>
        <w:tc>
          <w:tcPr>
            <w:tcW w:w="4720" w:type="dxa"/>
            <w:noWrap/>
            <w:vAlign w:val="center"/>
            <w:hideMark/>
          </w:tcPr>
          <w:p w14:paraId="1FD8A23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TEJEDA BADILLO MARIA DEL SOCORRO</w:t>
            </w:r>
          </w:p>
        </w:tc>
        <w:tc>
          <w:tcPr>
            <w:tcW w:w="1532" w:type="dxa"/>
            <w:noWrap/>
            <w:vAlign w:val="center"/>
            <w:hideMark/>
          </w:tcPr>
          <w:p w14:paraId="54D4394D" w14:textId="64C494B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CA71B95"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14,667.20 </w:t>
            </w:r>
          </w:p>
        </w:tc>
      </w:tr>
      <w:tr w:rsidR="00113F74" w:rsidRPr="00113F74" w14:paraId="00FE11A5" w14:textId="77777777" w:rsidTr="00A0188C">
        <w:trPr>
          <w:trHeight w:val="20"/>
        </w:trPr>
        <w:tc>
          <w:tcPr>
            <w:tcW w:w="1200" w:type="dxa"/>
            <w:noWrap/>
            <w:vAlign w:val="center"/>
            <w:hideMark/>
          </w:tcPr>
          <w:p w14:paraId="05B5E63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04804900</w:t>
            </w:r>
          </w:p>
        </w:tc>
        <w:tc>
          <w:tcPr>
            <w:tcW w:w="4720" w:type="dxa"/>
            <w:noWrap/>
            <w:vAlign w:val="center"/>
            <w:hideMark/>
          </w:tcPr>
          <w:p w14:paraId="2E4DAF09"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TIZNADO CASTILLO MARTHA ALICIA</w:t>
            </w:r>
          </w:p>
        </w:tc>
        <w:tc>
          <w:tcPr>
            <w:tcW w:w="1532" w:type="dxa"/>
            <w:noWrap/>
            <w:vAlign w:val="center"/>
            <w:hideMark/>
          </w:tcPr>
          <w:p w14:paraId="7540CB0D" w14:textId="7DAC3A3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1BAA94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18,394.70 </w:t>
            </w:r>
          </w:p>
        </w:tc>
      </w:tr>
      <w:tr w:rsidR="00113F74" w:rsidRPr="00113F74" w14:paraId="78A624E1" w14:textId="77777777" w:rsidTr="00A0188C">
        <w:trPr>
          <w:trHeight w:val="20"/>
        </w:trPr>
        <w:tc>
          <w:tcPr>
            <w:tcW w:w="1200" w:type="dxa"/>
            <w:noWrap/>
            <w:vAlign w:val="center"/>
            <w:hideMark/>
          </w:tcPr>
          <w:p w14:paraId="2DF7A78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04817900</w:t>
            </w:r>
          </w:p>
        </w:tc>
        <w:tc>
          <w:tcPr>
            <w:tcW w:w="4720" w:type="dxa"/>
            <w:noWrap/>
            <w:vAlign w:val="center"/>
            <w:hideMark/>
          </w:tcPr>
          <w:p w14:paraId="10E2D5EA"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TORRES RUIZ FRANCISCO</w:t>
            </w:r>
          </w:p>
        </w:tc>
        <w:tc>
          <w:tcPr>
            <w:tcW w:w="1532" w:type="dxa"/>
            <w:noWrap/>
            <w:vAlign w:val="center"/>
            <w:hideMark/>
          </w:tcPr>
          <w:p w14:paraId="69353840" w14:textId="10EB2A5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9BBE75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17,283.90 </w:t>
            </w:r>
          </w:p>
        </w:tc>
      </w:tr>
      <w:tr w:rsidR="00113F74" w:rsidRPr="00113F74" w14:paraId="5633AB78" w14:textId="77777777" w:rsidTr="00A0188C">
        <w:trPr>
          <w:trHeight w:val="20"/>
        </w:trPr>
        <w:tc>
          <w:tcPr>
            <w:tcW w:w="1200" w:type="dxa"/>
            <w:noWrap/>
            <w:vAlign w:val="center"/>
            <w:hideMark/>
          </w:tcPr>
          <w:p w14:paraId="18E1C1C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04805000</w:t>
            </w:r>
          </w:p>
        </w:tc>
        <w:tc>
          <w:tcPr>
            <w:tcW w:w="4720" w:type="dxa"/>
            <w:noWrap/>
            <w:vAlign w:val="center"/>
            <w:hideMark/>
          </w:tcPr>
          <w:p w14:paraId="27D2BFE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URIBE CAMACHO CRISTINA</w:t>
            </w:r>
          </w:p>
        </w:tc>
        <w:tc>
          <w:tcPr>
            <w:tcW w:w="1532" w:type="dxa"/>
            <w:noWrap/>
            <w:vAlign w:val="center"/>
            <w:hideMark/>
          </w:tcPr>
          <w:p w14:paraId="5B1838D6" w14:textId="7CBCB83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B494D9F" w14:textId="2D9E5586"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8,936.40 </w:t>
            </w:r>
          </w:p>
        </w:tc>
      </w:tr>
      <w:tr w:rsidR="00113F74" w:rsidRPr="00113F74" w14:paraId="522C265D" w14:textId="77777777" w:rsidTr="00A0188C">
        <w:trPr>
          <w:trHeight w:val="20"/>
        </w:trPr>
        <w:tc>
          <w:tcPr>
            <w:tcW w:w="1200" w:type="dxa"/>
            <w:noWrap/>
            <w:vAlign w:val="center"/>
            <w:hideMark/>
          </w:tcPr>
          <w:p w14:paraId="17460B3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04815200</w:t>
            </w:r>
          </w:p>
        </w:tc>
        <w:tc>
          <w:tcPr>
            <w:tcW w:w="4720" w:type="dxa"/>
            <w:noWrap/>
            <w:vAlign w:val="center"/>
            <w:hideMark/>
          </w:tcPr>
          <w:p w14:paraId="7528F0AE" w14:textId="6C18D820" w:rsidR="00113F74" w:rsidRPr="00113F74" w:rsidRDefault="00113F74" w:rsidP="00113F74">
            <w:pPr>
              <w:pStyle w:val="Sinespaciado"/>
              <w:rPr>
                <w:rFonts w:ascii="Arial" w:hAnsi="Arial" w:cs="Arial"/>
                <w:sz w:val="16"/>
                <w:szCs w:val="16"/>
              </w:rPr>
            </w:pPr>
            <w:r w:rsidRPr="00113F74">
              <w:rPr>
                <w:rFonts w:ascii="Arial" w:hAnsi="Arial" w:cs="Arial"/>
                <w:sz w:val="16"/>
                <w:szCs w:val="16"/>
              </w:rPr>
              <w:t>URRUTIA FÉLIX ANA BERTHA</w:t>
            </w:r>
          </w:p>
        </w:tc>
        <w:tc>
          <w:tcPr>
            <w:tcW w:w="1532" w:type="dxa"/>
            <w:noWrap/>
            <w:vAlign w:val="center"/>
            <w:hideMark/>
          </w:tcPr>
          <w:p w14:paraId="3EA629CA" w14:textId="4FCE8E09"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79DF77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16,406.07 </w:t>
            </w:r>
          </w:p>
        </w:tc>
      </w:tr>
      <w:tr w:rsidR="00113F74" w:rsidRPr="00113F74" w14:paraId="32F79FDA" w14:textId="77777777" w:rsidTr="00A0188C">
        <w:trPr>
          <w:trHeight w:val="20"/>
        </w:trPr>
        <w:tc>
          <w:tcPr>
            <w:tcW w:w="1200" w:type="dxa"/>
            <w:noWrap/>
            <w:vAlign w:val="center"/>
            <w:hideMark/>
          </w:tcPr>
          <w:p w14:paraId="02C8A138"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04805100</w:t>
            </w:r>
          </w:p>
        </w:tc>
        <w:tc>
          <w:tcPr>
            <w:tcW w:w="4720" w:type="dxa"/>
            <w:noWrap/>
            <w:vAlign w:val="center"/>
            <w:hideMark/>
          </w:tcPr>
          <w:p w14:paraId="65DD963E" w14:textId="7576DC9E" w:rsidR="00113F74" w:rsidRPr="00113F74" w:rsidRDefault="00113F74" w:rsidP="00113F74">
            <w:pPr>
              <w:pStyle w:val="Sinespaciado"/>
              <w:rPr>
                <w:rFonts w:ascii="Arial" w:hAnsi="Arial" w:cs="Arial"/>
                <w:sz w:val="16"/>
                <w:szCs w:val="16"/>
              </w:rPr>
            </w:pPr>
            <w:r w:rsidRPr="00113F74">
              <w:rPr>
                <w:rFonts w:ascii="Arial" w:hAnsi="Arial" w:cs="Arial"/>
                <w:sz w:val="16"/>
                <w:szCs w:val="16"/>
              </w:rPr>
              <w:t>VACA CARVAJAL GABINO DE JESÚS</w:t>
            </w:r>
          </w:p>
        </w:tc>
        <w:tc>
          <w:tcPr>
            <w:tcW w:w="1532" w:type="dxa"/>
            <w:noWrap/>
            <w:vAlign w:val="center"/>
            <w:hideMark/>
          </w:tcPr>
          <w:p w14:paraId="00D9AB83" w14:textId="24A10AEA"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99562A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39,004.00 </w:t>
            </w:r>
          </w:p>
        </w:tc>
      </w:tr>
      <w:tr w:rsidR="00113F74" w:rsidRPr="00113F74" w14:paraId="7DE0C186" w14:textId="77777777" w:rsidTr="00A0188C">
        <w:trPr>
          <w:trHeight w:val="20"/>
        </w:trPr>
        <w:tc>
          <w:tcPr>
            <w:tcW w:w="1200" w:type="dxa"/>
            <w:noWrap/>
            <w:vAlign w:val="center"/>
            <w:hideMark/>
          </w:tcPr>
          <w:p w14:paraId="60BC500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04818000</w:t>
            </w:r>
          </w:p>
        </w:tc>
        <w:tc>
          <w:tcPr>
            <w:tcW w:w="4720" w:type="dxa"/>
            <w:noWrap/>
            <w:vAlign w:val="center"/>
            <w:hideMark/>
          </w:tcPr>
          <w:p w14:paraId="3357E51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VARGAS COLMENARES LEONCIO</w:t>
            </w:r>
          </w:p>
        </w:tc>
        <w:tc>
          <w:tcPr>
            <w:tcW w:w="1532" w:type="dxa"/>
            <w:noWrap/>
            <w:vAlign w:val="center"/>
            <w:hideMark/>
          </w:tcPr>
          <w:p w14:paraId="4DFD033E" w14:textId="337505E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E723178"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13,642.37 </w:t>
            </w:r>
          </w:p>
        </w:tc>
      </w:tr>
      <w:tr w:rsidR="00113F74" w:rsidRPr="00113F74" w14:paraId="62624EE1" w14:textId="77777777" w:rsidTr="00A0188C">
        <w:trPr>
          <w:trHeight w:val="20"/>
        </w:trPr>
        <w:tc>
          <w:tcPr>
            <w:tcW w:w="1200" w:type="dxa"/>
            <w:noWrap/>
            <w:vAlign w:val="center"/>
            <w:hideMark/>
          </w:tcPr>
          <w:p w14:paraId="326D387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04815400</w:t>
            </w:r>
          </w:p>
        </w:tc>
        <w:tc>
          <w:tcPr>
            <w:tcW w:w="4720" w:type="dxa"/>
            <w:noWrap/>
            <w:vAlign w:val="center"/>
            <w:hideMark/>
          </w:tcPr>
          <w:p w14:paraId="231C7178" w14:textId="083953BB" w:rsidR="00113F74" w:rsidRPr="00113F74" w:rsidRDefault="00113F74" w:rsidP="00113F74">
            <w:pPr>
              <w:pStyle w:val="Sinespaciado"/>
              <w:rPr>
                <w:rFonts w:ascii="Arial" w:hAnsi="Arial" w:cs="Arial"/>
                <w:sz w:val="16"/>
                <w:szCs w:val="16"/>
              </w:rPr>
            </w:pPr>
            <w:r w:rsidRPr="00113F74">
              <w:rPr>
                <w:rFonts w:ascii="Arial" w:hAnsi="Arial" w:cs="Arial"/>
                <w:sz w:val="16"/>
                <w:szCs w:val="16"/>
              </w:rPr>
              <w:t>VAZQUEZ PRECIADO JOS</w:t>
            </w:r>
            <w:r>
              <w:rPr>
                <w:rFonts w:ascii="Arial" w:hAnsi="Arial" w:cs="Arial"/>
                <w:sz w:val="16"/>
                <w:szCs w:val="16"/>
              </w:rPr>
              <w:t>É</w:t>
            </w:r>
            <w:r w:rsidRPr="00113F74">
              <w:rPr>
                <w:rFonts w:ascii="Arial" w:hAnsi="Arial" w:cs="Arial"/>
                <w:sz w:val="16"/>
                <w:szCs w:val="16"/>
              </w:rPr>
              <w:t xml:space="preserve"> MIGUEL</w:t>
            </w:r>
          </w:p>
        </w:tc>
        <w:tc>
          <w:tcPr>
            <w:tcW w:w="1532" w:type="dxa"/>
            <w:noWrap/>
            <w:vAlign w:val="center"/>
            <w:hideMark/>
          </w:tcPr>
          <w:p w14:paraId="1539D792" w14:textId="0E39856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70FC0B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12,189.60 </w:t>
            </w:r>
          </w:p>
        </w:tc>
      </w:tr>
      <w:tr w:rsidR="00113F74" w:rsidRPr="00113F74" w14:paraId="4BBEC350" w14:textId="77777777" w:rsidTr="00A0188C">
        <w:trPr>
          <w:trHeight w:val="20"/>
        </w:trPr>
        <w:tc>
          <w:tcPr>
            <w:tcW w:w="1200" w:type="dxa"/>
            <w:noWrap/>
            <w:vAlign w:val="center"/>
            <w:hideMark/>
          </w:tcPr>
          <w:p w14:paraId="7078F25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04815300</w:t>
            </w:r>
          </w:p>
        </w:tc>
        <w:tc>
          <w:tcPr>
            <w:tcW w:w="4720" w:type="dxa"/>
            <w:noWrap/>
            <w:vAlign w:val="center"/>
            <w:hideMark/>
          </w:tcPr>
          <w:p w14:paraId="6AF6D7D0"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VEGA CORTEZ SALVADOR</w:t>
            </w:r>
          </w:p>
        </w:tc>
        <w:tc>
          <w:tcPr>
            <w:tcW w:w="1532" w:type="dxa"/>
            <w:noWrap/>
            <w:vAlign w:val="center"/>
            <w:hideMark/>
          </w:tcPr>
          <w:p w14:paraId="1AC2347C" w14:textId="239C81E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27643E82"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15,838.60 </w:t>
            </w:r>
          </w:p>
        </w:tc>
      </w:tr>
      <w:tr w:rsidR="00113F74" w:rsidRPr="00113F74" w14:paraId="35DD4646" w14:textId="77777777" w:rsidTr="00A0188C">
        <w:trPr>
          <w:trHeight w:val="20"/>
        </w:trPr>
        <w:tc>
          <w:tcPr>
            <w:tcW w:w="1200" w:type="dxa"/>
            <w:noWrap/>
            <w:vAlign w:val="center"/>
            <w:hideMark/>
          </w:tcPr>
          <w:p w14:paraId="7057B5D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04818200</w:t>
            </w:r>
          </w:p>
        </w:tc>
        <w:tc>
          <w:tcPr>
            <w:tcW w:w="4720" w:type="dxa"/>
            <w:noWrap/>
            <w:vAlign w:val="center"/>
            <w:hideMark/>
          </w:tcPr>
          <w:p w14:paraId="6FE7FAE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VEGA FRANCO FELIPE</w:t>
            </w:r>
          </w:p>
        </w:tc>
        <w:tc>
          <w:tcPr>
            <w:tcW w:w="1532" w:type="dxa"/>
            <w:noWrap/>
            <w:vAlign w:val="center"/>
            <w:hideMark/>
          </w:tcPr>
          <w:p w14:paraId="31907AA8" w14:textId="745F5FBD"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EBE4EAF"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26,962.65 </w:t>
            </w:r>
          </w:p>
        </w:tc>
      </w:tr>
      <w:tr w:rsidR="00113F74" w:rsidRPr="00113F74" w14:paraId="4173D104" w14:textId="77777777" w:rsidTr="00A0188C">
        <w:trPr>
          <w:trHeight w:val="20"/>
        </w:trPr>
        <w:tc>
          <w:tcPr>
            <w:tcW w:w="1200" w:type="dxa"/>
            <w:noWrap/>
            <w:vAlign w:val="center"/>
            <w:hideMark/>
          </w:tcPr>
          <w:p w14:paraId="04DDB5D6"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04811600</w:t>
            </w:r>
          </w:p>
        </w:tc>
        <w:tc>
          <w:tcPr>
            <w:tcW w:w="4720" w:type="dxa"/>
            <w:noWrap/>
            <w:vAlign w:val="center"/>
            <w:hideMark/>
          </w:tcPr>
          <w:p w14:paraId="4895946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VILLALOBOS NAVARRO LUZ ELENA</w:t>
            </w:r>
          </w:p>
        </w:tc>
        <w:tc>
          <w:tcPr>
            <w:tcW w:w="1532" w:type="dxa"/>
            <w:noWrap/>
            <w:vAlign w:val="center"/>
            <w:hideMark/>
          </w:tcPr>
          <w:p w14:paraId="2D6A2B93" w14:textId="42C9236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5D16742D"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14,155.80 </w:t>
            </w:r>
          </w:p>
        </w:tc>
      </w:tr>
      <w:tr w:rsidR="00113F74" w:rsidRPr="00113F74" w14:paraId="2B611582" w14:textId="77777777" w:rsidTr="00A0188C">
        <w:trPr>
          <w:trHeight w:val="20"/>
        </w:trPr>
        <w:tc>
          <w:tcPr>
            <w:tcW w:w="1200" w:type="dxa"/>
            <w:noWrap/>
            <w:vAlign w:val="center"/>
            <w:hideMark/>
          </w:tcPr>
          <w:p w14:paraId="13266B29"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04811700</w:t>
            </w:r>
          </w:p>
        </w:tc>
        <w:tc>
          <w:tcPr>
            <w:tcW w:w="4720" w:type="dxa"/>
            <w:noWrap/>
            <w:vAlign w:val="center"/>
            <w:hideMark/>
          </w:tcPr>
          <w:p w14:paraId="43E9BC2A" w14:textId="38FA4A11" w:rsidR="00113F74" w:rsidRPr="00113F74" w:rsidRDefault="00113F74" w:rsidP="00113F74">
            <w:pPr>
              <w:pStyle w:val="Sinespaciado"/>
              <w:rPr>
                <w:rFonts w:ascii="Arial" w:hAnsi="Arial" w:cs="Arial"/>
                <w:sz w:val="16"/>
                <w:szCs w:val="16"/>
              </w:rPr>
            </w:pPr>
            <w:r w:rsidRPr="00113F74">
              <w:rPr>
                <w:rFonts w:ascii="Arial" w:hAnsi="Arial" w:cs="Arial"/>
                <w:sz w:val="16"/>
                <w:szCs w:val="16"/>
              </w:rPr>
              <w:t>VILLEGAS BARAJAS JOS</w:t>
            </w:r>
            <w:r>
              <w:rPr>
                <w:rFonts w:ascii="Arial" w:hAnsi="Arial" w:cs="Arial"/>
                <w:sz w:val="16"/>
                <w:szCs w:val="16"/>
              </w:rPr>
              <w:t>É</w:t>
            </w:r>
            <w:r w:rsidRPr="00113F74">
              <w:rPr>
                <w:rFonts w:ascii="Arial" w:hAnsi="Arial" w:cs="Arial"/>
                <w:sz w:val="16"/>
                <w:szCs w:val="16"/>
              </w:rPr>
              <w:t xml:space="preserve"> FRANCISCO</w:t>
            </w:r>
          </w:p>
        </w:tc>
        <w:tc>
          <w:tcPr>
            <w:tcW w:w="1532" w:type="dxa"/>
            <w:noWrap/>
            <w:vAlign w:val="center"/>
            <w:hideMark/>
          </w:tcPr>
          <w:p w14:paraId="78E480E7" w14:textId="29E6FE0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71322277"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34,898.00 </w:t>
            </w:r>
          </w:p>
        </w:tc>
      </w:tr>
      <w:tr w:rsidR="00113F74" w:rsidRPr="00113F74" w14:paraId="7E06CC81" w14:textId="77777777" w:rsidTr="00A0188C">
        <w:trPr>
          <w:trHeight w:val="20"/>
        </w:trPr>
        <w:tc>
          <w:tcPr>
            <w:tcW w:w="1200" w:type="dxa"/>
            <w:noWrap/>
            <w:vAlign w:val="center"/>
            <w:hideMark/>
          </w:tcPr>
          <w:p w14:paraId="4682F3D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04815500</w:t>
            </w:r>
          </w:p>
        </w:tc>
        <w:tc>
          <w:tcPr>
            <w:tcW w:w="4720" w:type="dxa"/>
            <w:noWrap/>
            <w:vAlign w:val="center"/>
            <w:hideMark/>
          </w:tcPr>
          <w:p w14:paraId="28D07FBB"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ZAMBRANO RAMIREZ CARLOS</w:t>
            </w:r>
          </w:p>
        </w:tc>
        <w:tc>
          <w:tcPr>
            <w:tcW w:w="1532" w:type="dxa"/>
            <w:noWrap/>
            <w:vAlign w:val="center"/>
            <w:hideMark/>
          </w:tcPr>
          <w:p w14:paraId="61C0E480" w14:textId="5E15F941"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00AEBD9"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15,464.52 </w:t>
            </w:r>
          </w:p>
        </w:tc>
      </w:tr>
      <w:tr w:rsidR="00113F74" w:rsidRPr="00113F74" w14:paraId="12E95C76" w14:textId="77777777" w:rsidTr="00A0188C">
        <w:trPr>
          <w:trHeight w:val="20"/>
        </w:trPr>
        <w:tc>
          <w:tcPr>
            <w:tcW w:w="1200" w:type="dxa"/>
            <w:noWrap/>
            <w:vAlign w:val="center"/>
            <w:hideMark/>
          </w:tcPr>
          <w:p w14:paraId="65E0678C"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04805200</w:t>
            </w:r>
          </w:p>
        </w:tc>
        <w:tc>
          <w:tcPr>
            <w:tcW w:w="4720" w:type="dxa"/>
            <w:noWrap/>
            <w:vAlign w:val="center"/>
            <w:hideMark/>
          </w:tcPr>
          <w:p w14:paraId="6CF15B45" w14:textId="702FB6D5" w:rsidR="00113F74" w:rsidRPr="00113F74" w:rsidRDefault="00113F74" w:rsidP="00113F74">
            <w:pPr>
              <w:pStyle w:val="Sinespaciado"/>
              <w:rPr>
                <w:rFonts w:ascii="Arial" w:hAnsi="Arial" w:cs="Arial"/>
                <w:sz w:val="16"/>
                <w:szCs w:val="16"/>
              </w:rPr>
            </w:pPr>
            <w:r w:rsidRPr="00113F74">
              <w:rPr>
                <w:rFonts w:ascii="Arial" w:hAnsi="Arial" w:cs="Arial"/>
                <w:sz w:val="16"/>
                <w:szCs w:val="16"/>
              </w:rPr>
              <w:t>ZAPATA ARÉCHIGA MARIA LAURA SOCORRO</w:t>
            </w:r>
          </w:p>
        </w:tc>
        <w:tc>
          <w:tcPr>
            <w:tcW w:w="1532" w:type="dxa"/>
            <w:noWrap/>
            <w:vAlign w:val="center"/>
            <w:hideMark/>
          </w:tcPr>
          <w:p w14:paraId="0247581D" w14:textId="2FEBC09C"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060BEF5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23,532.00 </w:t>
            </w:r>
          </w:p>
        </w:tc>
      </w:tr>
      <w:tr w:rsidR="00113F74" w:rsidRPr="00113F74" w14:paraId="2FEAD73B" w14:textId="77777777" w:rsidTr="00A0188C">
        <w:trPr>
          <w:trHeight w:val="20"/>
        </w:trPr>
        <w:tc>
          <w:tcPr>
            <w:tcW w:w="1200" w:type="dxa"/>
            <w:noWrap/>
            <w:vAlign w:val="center"/>
            <w:hideMark/>
          </w:tcPr>
          <w:p w14:paraId="1D8CD76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04815600</w:t>
            </w:r>
          </w:p>
        </w:tc>
        <w:tc>
          <w:tcPr>
            <w:tcW w:w="4720" w:type="dxa"/>
            <w:noWrap/>
            <w:vAlign w:val="center"/>
            <w:hideMark/>
          </w:tcPr>
          <w:p w14:paraId="3F304C05"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ZARATE ANDRADE TANIA ELIZABETH</w:t>
            </w:r>
          </w:p>
        </w:tc>
        <w:tc>
          <w:tcPr>
            <w:tcW w:w="1532" w:type="dxa"/>
            <w:noWrap/>
            <w:vAlign w:val="center"/>
            <w:hideMark/>
          </w:tcPr>
          <w:p w14:paraId="3AE1237C" w14:textId="4BBC3716"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6A1B2F1A"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12,909.60 </w:t>
            </w:r>
          </w:p>
        </w:tc>
      </w:tr>
      <w:tr w:rsidR="00113F74" w:rsidRPr="00113F74" w14:paraId="4D297E69" w14:textId="77777777" w:rsidTr="00A0188C">
        <w:trPr>
          <w:trHeight w:val="20"/>
        </w:trPr>
        <w:tc>
          <w:tcPr>
            <w:tcW w:w="1200" w:type="dxa"/>
            <w:noWrap/>
            <w:vAlign w:val="center"/>
            <w:hideMark/>
          </w:tcPr>
          <w:p w14:paraId="5F4FC3A7"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04811800</w:t>
            </w:r>
          </w:p>
        </w:tc>
        <w:tc>
          <w:tcPr>
            <w:tcW w:w="4720" w:type="dxa"/>
            <w:noWrap/>
            <w:vAlign w:val="center"/>
            <w:hideMark/>
          </w:tcPr>
          <w:p w14:paraId="1211D9FA"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ZAVALA DE LA TORRE AURORA</w:t>
            </w:r>
          </w:p>
        </w:tc>
        <w:tc>
          <w:tcPr>
            <w:tcW w:w="1532" w:type="dxa"/>
            <w:noWrap/>
            <w:vAlign w:val="center"/>
            <w:hideMark/>
          </w:tcPr>
          <w:p w14:paraId="51E40C68" w14:textId="4B06F03F"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34BCE1A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10,948.93 </w:t>
            </w:r>
          </w:p>
        </w:tc>
      </w:tr>
      <w:tr w:rsidR="00113F74" w:rsidRPr="00113F74" w14:paraId="0F26A822" w14:textId="77777777" w:rsidTr="00A0188C">
        <w:trPr>
          <w:trHeight w:val="20"/>
        </w:trPr>
        <w:tc>
          <w:tcPr>
            <w:tcW w:w="1200" w:type="dxa"/>
            <w:noWrap/>
            <w:vAlign w:val="center"/>
            <w:hideMark/>
          </w:tcPr>
          <w:p w14:paraId="4BE36B91"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04815700</w:t>
            </w:r>
          </w:p>
        </w:tc>
        <w:tc>
          <w:tcPr>
            <w:tcW w:w="4720" w:type="dxa"/>
            <w:noWrap/>
            <w:vAlign w:val="center"/>
            <w:hideMark/>
          </w:tcPr>
          <w:p w14:paraId="6EA28951"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ZEPEDA DE HARO ALBERTO</w:t>
            </w:r>
          </w:p>
        </w:tc>
        <w:tc>
          <w:tcPr>
            <w:tcW w:w="1532" w:type="dxa"/>
            <w:noWrap/>
            <w:vAlign w:val="center"/>
            <w:hideMark/>
          </w:tcPr>
          <w:p w14:paraId="6C7ADAFD" w14:textId="5AE84BD5"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03011C6"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19,573.33 </w:t>
            </w:r>
          </w:p>
        </w:tc>
      </w:tr>
      <w:tr w:rsidR="00113F74" w:rsidRPr="00113F74" w14:paraId="2DA504AC" w14:textId="77777777" w:rsidTr="00A0188C">
        <w:trPr>
          <w:trHeight w:val="20"/>
        </w:trPr>
        <w:tc>
          <w:tcPr>
            <w:tcW w:w="1200" w:type="dxa"/>
            <w:noWrap/>
            <w:vAlign w:val="center"/>
            <w:hideMark/>
          </w:tcPr>
          <w:p w14:paraId="590CD39A"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04805300</w:t>
            </w:r>
          </w:p>
        </w:tc>
        <w:tc>
          <w:tcPr>
            <w:tcW w:w="4720" w:type="dxa"/>
            <w:noWrap/>
            <w:vAlign w:val="center"/>
            <w:hideMark/>
          </w:tcPr>
          <w:p w14:paraId="5C1E9E13"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ZUÑIGA MONTELONGO ENEDINA</w:t>
            </w:r>
          </w:p>
        </w:tc>
        <w:tc>
          <w:tcPr>
            <w:tcW w:w="1532" w:type="dxa"/>
            <w:noWrap/>
            <w:vAlign w:val="center"/>
            <w:hideMark/>
          </w:tcPr>
          <w:p w14:paraId="1DA324A8" w14:textId="777AA5EE"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16C20E23"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21,880.80 </w:t>
            </w:r>
          </w:p>
        </w:tc>
      </w:tr>
      <w:tr w:rsidR="00113F74" w:rsidRPr="00113F74" w14:paraId="08B03DC5" w14:textId="77777777" w:rsidTr="00A0188C">
        <w:trPr>
          <w:trHeight w:val="20"/>
        </w:trPr>
        <w:tc>
          <w:tcPr>
            <w:tcW w:w="1200" w:type="dxa"/>
            <w:noWrap/>
            <w:vAlign w:val="center"/>
            <w:hideMark/>
          </w:tcPr>
          <w:p w14:paraId="2EB0F78D" w14:textId="77777777"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04815800</w:t>
            </w:r>
          </w:p>
        </w:tc>
        <w:tc>
          <w:tcPr>
            <w:tcW w:w="4720" w:type="dxa"/>
            <w:noWrap/>
            <w:vAlign w:val="center"/>
            <w:hideMark/>
          </w:tcPr>
          <w:p w14:paraId="5615B77C" w14:textId="77777777" w:rsidR="00113F74" w:rsidRPr="00113F74" w:rsidRDefault="00113F74" w:rsidP="00113F74">
            <w:pPr>
              <w:pStyle w:val="Sinespaciado"/>
              <w:rPr>
                <w:rFonts w:ascii="Arial" w:hAnsi="Arial" w:cs="Arial"/>
                <w:sz w:val="16"/>
                <w:szCs w:val="16"/>
              </w:rPr>
            </w:pPr>
            <w:r w:rsidRPr="00113F74">
              <w:rPr>
                <w:rFonts w:ascii="Arial" w:hAnsi="Arial" w:cs="Arial"/>
                <w:sz w:val="16"/>
                <w:szCs w:val="16"/>
              </w:rPr>
              <w:t>ZUÑIGA MORAN ARNULFO</w:t>
            </w:r>
          </w:p>
        </w:tc>
        <w:tc>
          <w:tcPr>
            <w:tcW w:w="1532" w:type="dxa"/>
            <w:noWrap/>
            <w:vAlign w:val="center"/>
            <w:hideMark/>
          </w:tcPr>
          <w:p w14:paraId="1A2CF308" w14:textId="2B467944" w:rsidR="00113F74" w:rsidRPr="00113F74" w:rsidRDefault="00113F74" w:rsidP="00113F74">
            <w:pPr>
              <w:pStyle w:val="Sinespaciado"/>
              <w:jc w:val="center"/>
              <w:rPr>
                <w:rFonts w:ascii="Arial" w:hAnsi="Arial" w:cs="Arial"/>
                <w:sz w:val="16"/>
                <w:szCs w:val="16"/>
              </w:rPr>
            </w:pPr>
            <w:r w:rsidRPr="00113F74">
              <w:rPr>
                <w:rFonts w:ascii="Arial" w:hAnsi="Arial" w:cs="Arial"/>
                <w:sz w:val="16"/>
                <w:szCs w:val="16"/>
              </w:rPr>
              <w:t>JUBILACIÓN</w:t>
            </w:r>
          </w:p>
        </w:tc>
        <w:tc>
          <w:tcPr>
            <w:tcW w:w="1543" w:type="dxa"/>
            <w:noWrap/>
            <w:vAlign w:val="center"/>
            <w:hideMark/>
          </w:tcPr>
          <w:p w14:paraId="49742B5C" w14:textId="77777777" w:rsidR="00113F74" w:rsidRPr="00113F74" w:rsidRDefault="00113F74" w:rsidP="00113F74">
            <w:pPr>
              <w:pStyle w:val="Sinespaciado"/>
              <w:jc w:val="right"/>
              <w:rPr>
                <w:rFonts w:ascii="Arial" w:hAnsi="Arial" w:cs="Arial"/>
                <w:sz w:val="16"/>
                <w:szCs w:val="16"/>
              </w:rPr>
            </w:pPr>
            <w:r w:rsidRPr="00113F74">
              <w:rPr>
                <w:rFonts w:ascii="Arial" w:hAnsi="Arial" w:cs="Arial"/>
                <w:sz w:val="16"/>
                <w:szCs w:val="16"/>
              </w:rPr>
              <w:t xml:space="preserve"> $      34,216.60 </w:t>
            </w:r>
          </w:p>
        </w:tc>
      </w:tr>
    </w:tbl>
    <w:p w14:paraId="68318F06" w14:textId="77777777" w:rsidR="00BD6C76" w:rsidRPr="00382E29" w:rsidRDefault="00BD6C76" w:rsidP="00A33A4F">
      <w:pPr>
        <w:pStyle w:val="Sinespaciado"/>
        <w:jc w:val="both"/>
        <w:rPr>
          <w:rFonts w:ascii="Arial" w:hAnsi="Arial" w:cs="Arial"/>
        </w:rPr>
      </w:pPr>
    </w:p>
    <w:tbl>
      <w:tblPr>
        <w:tblStyle w:val="Tablaconcuadrcula"/>
        <w:tblW w:w="9175" w:type="dxa"/>
        <w:tblLook w:val="04A0" w:firstRow="1" w:lastRow="0" w:firstColumn="1" w:lastColumn="0" w:noHBand="0" w:noVBand="1"/>
      </w:tblPr>
      <w:tblGrid>
        <w:gridCol w:w="1200"/>
        <w:gridCol w:w="4580"/>
        <w:gridCol w:w="1740"/>
        <w:gridCol w:w="1655"/>
      </w:tblGrid>
      <w:tr w:rsidR="00A0188C" w:rsidRPr="00A0188C" w14:paraId="432CE5FA" w14:textId="77777777" w:rsidTr="00A0188C">
        <w:trPr>
          <w:trHeight w:val="20"/>
        </w:trPr>
        <w:tc>
          <w:tcPr>
            <w:tcW w:w="9175" w:type="dxa"/>
            <w:gridSpan w:val="4"/>
            <w:shd w:val="clear" w:color="auto" w:fill="BFBFBF" w:themeFill="background1" w:themeFillShade="BF"/>
            <w:vAlign w:val="center"/>
          </w:tcPr>
          <w:p w14:paraId="4E4EE17A" w14:textId="36B2C917" w:rsidR="00A0188C" w:rsidRPr="00A0188C" w:rsidRDefault="00A0188C" w:rsidP="00A0188C">
            <w:pPr>
              <w:pStyle w:val="Sinespaciado"/>
              <w:jc w:val="center"/>
              <w:rPr>
                <w:rFonts w:ascii="Arial" w:hAnsi="Arial" w:cs="Arial"/>
                <w:b/>
                <w:bCs/>
                <w:sz w:val="16"/>
                <w:szCs w:val="16"/>
              </w:rPr>
            </w:pPr>
            <w:r>
              <w:rPr>
                <w:rFonts w:ascii="Arial" w:hAnsi="Arial" w:cs="Arial"/>
                <w:b/>
                <w:bCs/>
                <w:sz w:val="16"/>
                <w:szCs w:val="16"/>
              </w:rPr>
              <w:t>EDAD AVANZADA</w:t>
            </w:r>
          </w:p>
        </w:tc>
      </w:tr>
      <w:tr w:rsidR="00A0188C" w:rsidRPr="00A0188C" w14:paraId="1C346CE8" w14:textId="77777777" w:rsidTr="00A0188C">
        <w:trPr>
          <w:trHeight w:val="20"/>
        </w:trPr>
        <w:tc>
          <w:tcPr>
            <w:tcW w:w="1200" w:type="dxa"/>
            <w:shd w:val="clear" w:color="auto" w:fill="BFBFBF" w:themeFill="background1" w:themeFillShade="BF"/>
            <w:vAlign w:val="center"/>
            <w:hideMark/>
          </w:tcPr>
          <w:p w14:paraId="764A936A" w14:textId="77777777" w:rsidR="00A0188C" w:rsidRPr="00A0188C" w:rsidRDefault="00A0188C" w:rsidP="00A0188C">
            <w:pPr>
              <w:pStyle w:val="Sinespaciado"/>
              <w:jc w:val="center"/>
              <w:rPr>
                <w:rFonts w:ascii="Arial" w:hAnsi="Arial" w:cs="Arial"/>
                <w:b/>
                <w:bCs/>
                <w:sz w:val="16"/>
                <w:szCs w:val="16"/>
              </w:rPr>
            </w:pPr>
            <w:r w:rsidRPr="00A0188C">
              <w:rPr>
                <w:rFonts w:ascii="Arial" w:hAnsi="Arial" w:cs="Arial"/>
                <w:b/>
                <w:bCs/>
                <w:sz w:val="16"/>
                <w:szCs w:val="16"/>
              </w:rPr>
              <w:t>Patente</w:t>
            </w:r>
          </w:p>
        </w:tc>
        <w:tc>
          <w:tcPr>
            <w:tcW w:w="4580" w:type="dxa"/>
            <w:shd w:val="clear" w:color="auto" w:fill="BFBFBF" w:themeFill="background1" w:themeFillShade="BF"/>
            <w:hideMark/>
          </w:tcPr>
          <w:p w14:paraId="2606406C" w14:textId="77777777" w:rsidR="00A0188C" w:rsidRPr="00A0188C" w:rsidRDefault="00A0188C" w:rsidP="00A0188C">
            <w:pPr>
              <w:pStyle w:val="Sinespaciado"/>
              <w:jc w:val="both"/>
              <w:rPr>
                <w:rFonts w:ascii="Arial" w:hAnsi="Arial" w:cs="Arial"/>
                <w:b/>
                <w:bCs/>
                <w:sz w:val="16"/>
                <w:szCs w:val="16"/>
              </w:rPr>
            </w:pPr>
            <w:r w:rsidRPr="00A0188C">
              <w:rPr>
                <w:rFonts w:ascii="Arial" w:hAnsi="Arial" w:cs="Arial"/>
                <w:b/>
                <w:bCs/>
                <w:sz w:val="16"/>
                <w:szCs w:val="16"/>
              </w:rPr>
              <w:t>Nombre</w:t>
            </w:r>
          </w:p>
        </w:tc>
        <w:tc>
          <w:tcPr>
            <w:tcW w:w="1740" w:type="dxa"/>
            <w:shd w:val="clear" w:color="auto" w:fill="BFBFBF" w:themeFill="background1" w:themeFillShade="BF"/>
            <w:hideMark/>
          </w:tcPr>
          <w:p w14:paraId="58E22CE6" w14:textId="77777777" w:rsidR="00A0188C" w:rsidRPr="00A0188C" w:rsidRDefault="00A0188C" w:rsidP="00A0188C">
            <w:pPr>
              <w:pStyle w:val="Sinespaciado"/>
              <w:jc w:val="both"/>
              <w:rPr>
                <w:rFonts w:ascii="Arial" w:hAnsi="Arial" w:cs="Arial"/>
                <w:b/>
                <w:bCs/>
                <w:sz w:val="16"/>
                <w:szCs w:val="16"/>
              </w:rPr>
            </w:pPr>
            <w:r w:rsidRPr="00A0188C">
              <w:rPr>
                <w:rFonts w:ascii="Arial" w:hAnsi="Arial" w:cs="Arial"/>
                <w:b/>
                <w:bCs/>
                <w:sz w:val="16"/>
                <w:szCs w:val="16"/>
              </w:rPr>
              <w:t>Tipo de pensión</w:t>
            </w:r>
          </w:p>
        </w:tc>
        <w:tc>
          <w:tcPr>
            <w:tcW w:w="1655" w:type="dxa"/>
            <w:shd w:val="clear" w:color="auto" w:fill="BFBFBF" w:themeFill="background1" w:themeFillShade="BF"/>
            <w:vAlign w:val="center"/>
            <w:hideMark/>
          </w:tcPr>
          <w:p w14:paraId="77E16033" w14:textId="77777777" w:rsidR="00A0188C" w:rsidRPr="00A0188C" w:rsidRDefault="00A0188C" w:rsidP="00A0188C">
            <w:pPr>
              <w:pStyle w:val="Sinespaciado"/>
              <w:jc w:val="right"/>
              <w:rPr>
                <w:rFonts w:ascii="Arial" w:hAnsi="Arial" w:cs="Arial"/>
                <w:b/>
                <w:bCs/>
                <w:sz w:val="16"/>
                <w:szCs w:val="16"/>
              </w:rPr>
            </w:pPr>
            <w:r w:rsidRPr="00A0188C">
              <w:rPr>
                <w:rFonts w:ascii="Arial" w:hAnsi="Arial" w:cs="Arial"/>
                <w:b/>
                <w:bCs/>
                <w:sz w:val="16"/>
                <w:szCs w:val="16"/>
              </w:rPr>
              <w:t xml:space="preserve"> Pensión mensual </w:t>
            </w:r>
          </w:p>
        </w:tc>
      </w:tr>
      <w:tr w:rsidR="00A0188C" w:rsidRPr="00A0188C" w14:paraId="552AC51E" w14:textId="77777777" w:rsidTr="00A0188C">
        <w:trPr>
          <w:trHeight w:val="20"/>
        </w:trPr>
        <w:tc>
          <w:tcPr>
            <w:tcW w:w="1200" w:type="dxa"/>
            <w:noWrap/>
            <w:vAlign w:val="center"/>
            <w:hideMark/>
          </w:tcPr>
          <w:p w14:paraId="2242B4C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04822900</w:t>
            </w:r>
          </w:p>
        </w:tc>
        <w:tc>
          <w:tcPr>
            <w:tcW w:w="4580" w:type="dxa"/>
            <w:noWrap/>
            <w:hideMark/>
          </w:tcPr>
          <w:p w14:paraId="741F2956"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ALANIZ SALINAS ANA ROSA</w:t>
            </w:r>
          </w:p>
        </w:tc>
        <w:tc>
          <w:tcPr>
            <w:tcW w:w="1740" w:type="dxa"/>
            <w:noWrap/>
            <w:hideMark/>
          </w:tcPr>
          <w:p w14:paraId="6A81B4A9"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0CFCB14E"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15,918.39 </w:t>
            </w:r>
          </w:p>
        </w:tc>
      </w:tr>
      <w:tr w:rsidR="00A0188C" w:rsidRPr="00A0188C" w14:paraId="315E1916" w14:textId="77777777" w:rsidTr="00A0188C">
        <w:trPr>
          <w:trHeight w:val="20"/>
        </w:trPr>
        <w:tc>
          <w:tcPr>
            <w:tcW w:w="1200" w:type="dxa"/>
            <w:noWrap/>
            <w:vAlign w:val="center"/>
            <w:hideMark/>
          </w:tcPr>
          <w:p w14:paraId="64D8EA2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04818400</w:t>
            </w:r>
          </w:p>
        </w:tc>
        <w:tc>
          <w:tcPr>
            <w:tcW w:w="4580" w:type="dxa"/>
            <w:noWrap/>
            <w:hideMark/>
          </w:tcPr>
          <w:p w14:paraId="709D088E" w14:textId="7A0209FF"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ALATORRE AR</w:t>
            </w:r>
            <w:r w:rsidR="007C75C1">
              <w:rPr>
                <w:rFonts w:ascii="Arial" w:hAnsi="Arial" w:cs="Arial"/>
                <w:sz w:val="16"/>
                <w:szCs w:val="16"/>
              </w:rPr>
              <w:t>É</w:t>
            </w:r>
            <w:r w:rsidRPr="00A0188C">
              <w:rPr>
                <w:rFonts w:ascii="Arial" w:hAnsi="Arial" w:cs="Arial"/>
                <w:sz w:val="16"/>
                <w:szCs w:val="16"/>
              </w:rPr>
              <w:t>BALOS ALFONSO</w:t>
            </w:r>
          </w:p>
        </w:tc>
        <w:tc>
          <w:tcPr>
            <w:tcW w:w="1740" w:type="dxa"/>
            <w:noWrap/>
            <w:hideMark/>
          </w:tcPr>
          <w:p w14:paraId="535E169D"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B965595"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10,666.17 </w:t>
            </w:r>
          </w:p>
        </w:tc>
      </w:tr>
      <w:tr w:rsidR="00A0188C" w:rsidRPr="00A0188C" w14:paraId="7A5DB156" w14:textId="77777777" w:rsidTr="00A0188C">
        <w:trPr>
          <w:trHeight w:val="20"/>
        </w:trPr>
        <w:tc>
          <w:tcPr>
            <w:tcW w:w="1200" w:type="dxa"/>
            <w:noWrap/>
            <w:vAlign w:val="center"/>
            <w:hideMark/>
          </w:tcPr>
          <w:p w14:paraId="01F52050"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04818500</w:t>
            </w:r>
          </w:p>
        </w:tc>
        <w:tc>
          <w:tcPr>
            <w:tcW w:w="4580" w:type="dxa"/>
            <w:noWrap/>
            <w:hideMark/>
          </w:tcPr>
          <w:p w14:paraId="33E53CD5" w14:textId="2B5FB1A8"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 xml:space="preserve">ALATORRE GONZALEZ </w:t>
            </w:r>
            <w:r w:rsidR="009808C3" w:rsidRPr="00A0188C">
              <w:rPr>
                <w:rFonts w:ascii="Arial" w:hAnsi="Arial" w:cs="Arial"/>
                <w:sz w:val="16"/>
                <w:szCs w:val="16"/>
              </w:rPr>
              <w:t>ÁLVARO</w:t>
            </w:r>
          </w:p>
        </w:tc>
        <w:tc>
          <w:tcPr>
            <w:tcW w:w="1740" w:type="dxa"/>
            <w:noWrap/>
            <w:hideMark/>
          </w:tcPr>
          <w:p w14:paraId="7C5B91D1"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FF5F8FB"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10,408.73 </w:t>
            </w:r>
          </w:p>
        </w:tc>
      </w:tr>
      <w:tr w:rsidR="00A0188C" w:rsidRPr="00A0188C" w14:paraId="0C4FE29A" w14:textId="77777777" w:rsidTr="00A0188C">
        <w:trPr>
          <w:trHeight w:val="20"/>
        </w:trPr>
        <w:tc>
          <w:tcPr>
            <w:tcW w:w="1200" w:type="dxa"/>
            <w:noWrap/>
            <w:vAlign w:val="center"/>
            <w:hideMark/>
          </w:tcPr>
          <w:p w14:paraId="77692F9E"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04818600</w:t>
            </w:r>
          </w:p>
        </w:tc>
        <w:tc>
          <w:tcPr>
            <w:tcW w:w="4580" w:type="dxa"/>
            <w:noWrap/>
            <w:hideMark/>
          </w:tcPr>
          <w:p w14:paraId="1954B883" w14:textId="5FCB4285"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 xml:space="preserve">ARAIZA </w:t>
            </w:r>
            <w:r w:rsidR="009808C3" w:rsidRPr="00A0188C">
              <w:rPr>
                <w:rFonts w:ascii="Arial" w:hAnsi="Arial" w:cs="Arial"/>
                <w:sz w:val="16"/>
                <w:szCs w:val="16"/>
              </w:rPr>
              <w:t>BERNABÉ</w:t>
            </w:r>
            <w:r w:rsidRPr="00A0188C">
              <w:rPr>
                <w:rFonts w:ascii="Arial" w:hAnsi="Arial" w:cs="Arial"/>
                <w:sz w:val="16"/>
                <w:szCs w:val="16"/>
              </w:rPr>
              <w:t xml:space="preserve"> ESTHELA</w:t>
            </w:r>
          </w:p>
        </w:tc>
        <w:tc>
          <w:tcPr>
            <w:tcW w:w="1740" w:type="dxa"/>
            <w:noWrap/>
            <w:hideMark/>
          </w:tcPr>
          <w:p w14:paraId="623733A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7AC5AB77" w14:textId="74D11C6F"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4,541.32 </w:t>
            </w:r>
          </w:p>
        </w:tc>
      </w:tr>
      <w:tr w:rsidR="00A0188C" w:rsidRPr="00A0188C" w14:paraId="04E36768" w14:textId="77777777" w:rsidTr="00A0188C">
        <w:trPr>
          <w:trHeight w:val="20"/>
        </w:trPr>
        <w:tc>
          <w:tcPr>
            <w:tcW w:w="1200" w:type="dxa"/>
            <w:noWrap/>
            <w:vAlign w:val="center"/>
            <w:hideMark/>
          </w:tcPr>
          <w:p w14:paraId="6FB4F6D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04818700</w:t>
            </w:r>
          </w:p>
        </w:tc>
        <w:tc>
          <w:tcPr>
            <w:tcW w:w="4580" w:type="dxa"/>
            <w:noWrap/>
            <w:hideMark/>
          </w:tcPr>
          <w:p w14:paraId="0C6ED8E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ARANA GOMEZ MARIA TERESA</w:t>
            </w:r>
          </w:p>
        </w:tc>
        <w:tc>
          <w:tcPr>
            <w:tcW w:w="1740" w:type="dxa"/>
            <w:noWrap/>
            <w:hideMark/>
          </w:tcPr>
          <w:p w14:paraId="13849367"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60179CB3"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12,103.06 </w:t>
            </w:r>
          </w:p>
        </w:tc>
      </w:tr>
      <w:tr w:rsidR="00A0188C" w:rsidRPr="00A0188C" w14:paraId="7B7AF660" w14:textId="77777777" w:rsidTr="00A0188C">
        <w:trPr>
          <w:trHeight w:val="20"/>
        </w:trPr>
        <w:tc>
          <w:tcPr>
            <w:tcW w:w="1200" w:type="dxa"/>
            <w:noWrap/>
            <w:vAlign w:val="center"/>
            <w:hideMark/>
          </w:tcPr>
          <w:p w14:paraId="2302B53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04823000</w:t>
            </w:r>
          </w:p>
        </w:tc>
        <w:tc>
          <w:tcPr>
            <w:tcW w:w="4580" w:type="dxa"/>
            <w:noWrap/>
            <w:hideMark/>
          </w:tcPr>
          <w:p w14:paraId="39EF77F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BARBA GARCIA MARIA DE LOURDES</w:t>
            </w:r>
          </w:p>
        </w:tc>
        <w:tc>
          <w:tcPr>
            <w:tcW w:w="1740" w:type="dxa"/>
            <w:noWrap/>
            <w:hideMark/>
          </w:tcPr>
          <w:p w14:paraId="32DA2F46"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77546386" w14:textId="24F69AC5"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9,538.70 </w:t>
            </w:r>
          </w:p>
        </w:tc>
      </w:tr>
      <w:tr w:rsidR="00A0188C" w:rsidRPr="00A0188C" w14:paraId="59433B49" w14:textId="77777777" w:rsidTr="00A0188C">
        <w:trPr>
          <w:trHeight w:val="20"/>
        </w:trPr>
        <w:tc>
          <w:tcPr>
            <w:tcW w:w="1200" w:type="dxa"/>
            <w:noWrap/>
            <w:vAlign w:val="center"/>
            <w:hideMark/>
          </w:tcPr>
          <w:p w14:paraId="374AB3E4"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04818800</w:t>
            </w:r>
          </w:p>
        </w:tc>
        <w:tc>
          <w:tcPr>
            <w:tcW w:w="4580" w:type="dxa"/>
            <w:noWrap/>
            <w:hideMark/>
          </w:tcPr>
          <w:p w14:paraId="47E404C6"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BARRIOS MACIAS SUSANA</w:t>
            </w:r>
          </w:p>
        </w:tc>
        <w:tc>
          <w:tcPr>
            <w:tcW w:w="1740" w:type="dxa"/>
            <w:noWrap/>
            <w:hideMark/>
          </w:tcPr>
          <w:p w14:paraId="1197FCB2"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0EC5E733"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12,810.97 </w:t>
            </w:r>
          </w:p>
        </w:tc>
      </w:tr>
      <w:tr w:rsidR="00A0188C" w:rsidRPr="00A0188C" w14:paraId="13D145DE" w14:textId="77777777" w:rsidTr="00A0188C">
        <w:trPr>
          <w:trHeight w:val="20"/>
        </w:trPr>
        <w:tc>
          <w:tcPr>
            <w:tcW w:w="1200" w:type="dxa"/>
            <w:noWrap/>
            <w:vAlign w:val="center"/>
            <w:hideMark/>
          </w:tcPr>
          <w:p w14:paraId="03463C5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lastRenderedPageBreak/>
              <w:t>04823500</w:t>
            </w:r>
          </w:p>
        </w:tc>
        <w:tc>
          <w:tcPr>
            <w:tcW w:w="4580" w:type="dxa"/>
            <w:noWrap/>
            <w:hideMark/>
          </w:tcPr>
          <w:p w14:paraId="38864AEC" w14:textId="27C0F402" w:rsidR="00A0188C" w:rsidRPr="00A0188C" w:rsidRDefault="009808C3" w:rsidP="00A0188C">
            <w:pPr>
              <w:pStyle w:val="Sinespaciado"/>
              <w:jc w:val="both"/>
              <w:rPr>
                <w:rFonts w:ascii="Arial" w:hAnsi="Arial" w:cs="Arial"/>
                <w:sz w:val="16"/>
                <w:szCs w:val="16"/>
              </w:rPr>
            </w:pPr>
            <w:r w:rsidRPr="00A0188C">
              <w:rPr>
                <w:rFonts w:ascii="Arial" w:hAnsi="Arial" w:cs="Arial"/>
                <w:sz w:val="16"/>
                <w:szCs w:val="16"/>
              </w:rPr>
              <w:t>BENÍTEZ</w:t>
            </w:r>
            <w:r w:rsidR="00A0188C" w:rsidRPr="00A0188C">
              <w:rPr>
                <w:rFonts w:ascii="Arial" w:hAnsi="Arial" w:cs="Arial"/>
                <w:sz w:val="16"/>
                <w:szCs w:val="16"/>
              </w:rPr>
              <w:t xml:space="preserve"> </w:t>
            </w:r>
            <w:r w:rsidRPr="00A0188C">
              <w:rPr>
                <w:rFonts w:ascii="Arial" w:hAnsi="Arial" w:cs="Arial"/>
                <w:sz w:val="16"/>
                <w:szCs w:val="16"/>
              </w:rPr>
              <w:t>SANTILLÁN</w:t>
            </w:r>
            <w:r w:rsidR="00A0188C" w:rsidRPr="00A0188C">
              <w:rPr>
                <w:rFonts w:ascii="Arial" w:hAnsi="Arial" w:cs="Arial"/>
                <w:sz w:val="16"/>
                <w:szCs w:val="16"/>
              </w:rPr>
              <w:t xml:space="preserve"> ROBERTO</w:t>
            </w:r>
          </w:p>
        </w:tc>
        <w:tc>
          <w:tcPr>
            <w:tcW w:w="1740" w:type="dxa"/>
            <w:noWrap/>
            <w:hideMark/>
          </w:tcPr>
          <w:p w14:paraId="12F50DBD"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E1CD982"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16,560.00 </w:t>
            </w:r>
          </w:p>
        </w:tc>
      </w:tr>
      <w:tr w:rsidR="00A0188C" w:rsidRPr="00A0188C" w14:paraId="25A55909" w14:textId="77777777" w:rsidTr="00A0188C">
        <w:trPr>
          <w:trHeight w:val="20"/>
        </w:trPr>
        <w:tc>
          <w:tcPr>
            <w:tcW w:w="1200" w:type="dxa"/>
            <w:noWrap/>
            <w:vAlign w:val="center"/>
            <w:hideMark/>
          </w:tcPr>
          <w:p w14:paraId="5E720FDE"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04818900</w:t>
            </w:r>
          </w:p>
        </w:tc>
        <w:tc>
          <w:tcPr>
            <w:tcW w:w="4580" w:type="dxa"/>
            <w:noWrap/>
            <w:hideMark/>
          </w:tcPr>
          <w:p w14:paraId="58D796A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BORRAYO RODRIGUEZ ROSA MARIA</w:t>
            </w:r>
          </w:p>
        </w:tc>
        <w:tc>
          <w:tcPr>
            <w:tcW w:w="1740" w:type="dxa"/>
            <w:noWrap/>
            <w:hideMark/>
          </w:tcPr>
          <w:p w14:paraId="61BB912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73BC9B79"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10,621.90 </w:t>
            </w:r>
          </w:p>
        </w:tc>
      </w:tr>
      <w:tr w:rsidR="00A0188C" w:rsidRPr="00A0188C" w14:paraId="7F7E8374" w14:textId="77777777" w:rsidTr="00A0188C">
        <w:trPr>
          <w:trHeight w:val="20"/>
        </w:trPr>
        <w:tc>
          <w:tcPr>
            <w:tcW w:w="1200" w:type="dxa"/>
            <w:noWrap/>
            <w:vAlign w:val="center"/>
            <w:hideMark/>
          </w:tcPr>
          <w:p w14:paraId="53556D4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04819000</w:t>
            </w:r>
          </w:p>
        </w:tc>
        <w:tc>
          <w:tcPr>
            <w:tcW w:w="4580" w:type="dxa"/>
            <w:noWrap/>
            <w:hideMark/>
          </w:tcPr>
          <w:p w14:paraId="0F4E5A25"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BUSTOS GOMEZ AIDA NATIVIDAD</w:t>
            </w:r>
          </w:p>
        </w:tc>
        <w:tc>
          <w:tcPr>
            <w:tcW w:w="1740" w:type="dxa"/>
            <w:noWrap/>
            <w:hideMark/>
          </w:tcPr>
          <w:p w14:paraId="4BE50200"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2B8A9B8F"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17,037.60 </w:t>
            </w:r>
          </w:p>
        </w:tc>
      </w:tr>
      <w:tr w:rsidR="00A0188C" w:rsidRPr="00A0188C" w14:paraId="2C867827" w14:textId="77777777" w:rsidTr="00A0188C">
        <w:trPr>
          <w:trHeight w:val="20"/>
        </w:trPr>
        <w:tc>
          <w:tcPr>
            <w:tcW w:w="1200" w:type="dxa"/>
            <w:noWrap/>
            <w:vAlign w:val="center"/>
            <w:hideMark/>
          </w:tcPr>
          <w:p w14:paraId="3385F66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04823600</w:t>
            </w:r>
          </w:p>
        </w:tc>
        <w:tc>
          <w:tcPr>
            <w:tcW w:w="4580" w:type="dxa"/>
            <w:noWrap/>
            <w:hideMark/>
          </w:tcPr>
          <w:p w14:paraId="354B5BAF"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CAMPOS GONZALEZ PATRICIA</w:t>
            </w:r>
          </w:p>
        </w:tc>
        <w:tc>
          <w:tcPr>
            <w:tcW w:w="1740" w:type="dxa"/>
            <w:noWrap/>
            <w:hideMark/>
          </w:tcPr>
          <w:p w14:paraId="2709293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257FA26A"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125,900.04 </w:t>
            </w:r>
          </w:p>
        </w:tc>
      </w:tr>
      <w:tr w:rsidR="00A0188C" w:rsidRPr="00A0188C" w14:paraId="3CE40DFA" w14:textId="77777777" w:rsidTr="00A0188C">
        <w:trPr>
          <w:trHeight w:val="20"/>
        </w:trPr>
        <w:tc>
          <w:tcPr>
            <w:tcW w:w="1200" w:type="dxa"/>
            <w:noWrap/>
            <w:vAlign w:val="center"/>
            <w:hideMark/>
          </w:tcPr>
          <w:p w14:paraId="3DBC3A1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04819100</w:t>
            </w:r>
          </w:p>
        </w:tc>
        <w:tc>
          <w:tcPr>
            <w:tcW w:w="4580" w:type="dxa"/>
            <w:noWrap/>
            <w:hideMark/>
          </w:tcPr>
          <w:p w14:paraId="790E9BD0"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CASTELLANOS CASTELLANOS JOSE PABLO</w:t>
            </w:r>
          </w:p>
        </w:tc>
        <w:tc>
          <w:tcPr>
            <w:tcW w:w="1740" w:type="dxa"/>
            <w:noWrap/>
            <w:hideMark/>
          </w:tcPr>
          <w:p w14:paraId="407C71A0"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011FD2BB"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12,569.58 </w:t>
            </w:r>
          </w:p>
        </w:tc>
      </w:tr>
      <w:tr w:rsidR="00A0188C" w:rsidRPr="00A0188C" w14:paraId="0241020C" w14:textId="77777777" w:rsidTr="00A0188C">
        <w:trPr>
          <w:trHeight w:val="20"/>
        </w:trPr>
        <w:tc>
          <w:tcPr>
            <w:tcW w:w="1200" w:type="dxa"/>
            <w:noWrap/>
            <w:vAlign w:val="center"/>
            <w:hideMark/>
          </w:tcPr>
          <w:p w14:paraId="13F8F296"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04819200</w:t>
            </w:r>
          </w:p>
        </w:tc>
        <w:tc>
          <w:tcPr>
            <w:tcW w:w="4580" w:type="dxa"/>
            <w:noWrap/>
            <w:hideMark/>
          </w:tcPr>
          <w:p w14:paraId="507F1D5D"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CORTES VILLASAN MAXIMINO</w:t>
            </w:r>
          </w:p>
        </w:tc>
        <w:tc>
          <w:tcPr>
            <w:tcW w:w="1740" w:type="dxa"/>
            <w:noWrap/>
            <w:hideMark/>
          </w:tcPr>
          <w:p w14:paraId="37964D74"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1C263EB9"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10,970.64 </w:t>
            </w:r>
          </w:p>
        </w:tc>
      </w:tr>
      <w:tr w:rsidR="00A0188C" w:rsidRPr="00A0188C" w14:paraId="3FFBB558" w14:textId="77777777" w:rsidTr="00A0188C">
        <w:trPr>
          <w:trHeight w:val="20"/>
        </w:trPr>
        <w:tc>
          <w:tcPr>
            <w:tcW w:w="1200" w:type="dxa"/>
            <w:noWrap/>
            <w:vAlign w:val="center"/>
            <w:hideMark/>
          </w:tcPr>
          <w:p w14:paraId="12F83ABD"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04819300</w:t>
            </w:r>
          </w:p>
        </w:tc>
        <w:tc>
          <w:tcPr>
            <w:tcW w:w="4580" w:type="dxa"/>
            <w:noWrap/>
            <w:hideMark/>
          </w:tcPr>
          <w:p w14:paraId="57F216DD"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DANIEL MIGUEL MARCIANO</w:t>
            </w:r>
          </w:p>
        </w:tc>
        <w:tc>
          <w:tcPr>
            <w:tcW w:w="1740" w:type="dxa"/>
            <w:noWrap/>
            <w:hideMark/>
          </w:tcPr>
          <w:p w14:paraId="7D640196"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009DC784"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10,876.26 </w:t>
            </w:r>
          </w:p>
        </w:tc>
      </w:tr>
      <w:tr w:rsidR="00A0188C" w:rsidRPr="00A0188C" w14:paraId="497AA911" w14:textId="77777777" w:rsidTr="00A0188C">
        <w:trPr>
          <w:trHeight w:val="20"/>
        </w:trPr>
        <w:tc>
          <w:tcPr>
            <w:tcW w:w="1200" w:type="dxa"/>
            <w:noWrap/>
            <w:vAlign w:val="center"/>
            <w:hideMark/>
          </w:tcPr>
          <w:p w14:paraId="3668D91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04819400</w:t>
            </w:r>
          </w:p>
        </w:tc>
        <w:tc>
          <w:tcPr>
            <w:tcW w:w="4580" w:type="dxa"/>
            <w:noWrap/>
            <w:hideMark/>
          </w:tcPr>
          <w:p w14:paraId="6F5E4BA2"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DIAZ SILVA DANIEL</w:t>
            </w:r>
          </w:p>
        </w:tc>
        <w:tc>
          <w:tcPr>
            <w:tcW w:w="1740" w:type="dxa"/>
            <w:noWrap/>
            <w:hideMark/>
          </w:tcPr>
          <w:p w14:paraId="0F8869B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7F4D09B7" w14:textId="239C2C8B"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4,307.68 </w:t>
            </w:r>
          </w:p>
        </w:tc>
      </w:tr>
      <w:tr w:rsidR="00A0188C" w:rsidRPr="00A0188C" w14:paraId="2FE36213" w14:textId="77777777" w:rsidTr="00A0188C">
        <w:trPr>
          <w:trHeight w:val="20"/>
        </w:trPr>
        <w:tc>
          <w:tcPr>
            <w:tcW w:w="1200" w:type="dxa"/>
            <w:noWrap/>
            <w:vAlign w:val="center"/>
            <w:hideMark/>
          </w:tcPr>
          <w:p w14:paraId="01B4C71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04819500</w:t>
            </w:r>
          </w:p>
        </w:tc>
        <w:tc>
          <w:tcPr>
            <w:tcW w:w="4580" w:type="dxa"/>
            <w:noWrap/>
            <w:hideMark/>
          </w:tcPr>
          <w:p w14:paraId="0F47B0DA"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ESTRADA L GERMAN ARTURO</w:t>
            </w:r>
          </w:p>
        </w:tc>
        <w:tc>
          <w:tcPr>
            <w:tcW w:w="1740" w:type="dxa"/>
            <w:noWrap/>
            <w:hideMark/>
          </w:tcPr>
          <w:p w14:paraId="4C5864B4"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761C1F22" w14:textId="39659415"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8,709.84 </w:t>
            </w:r>
          </w:p>
        </w:tc>
      </w:tr>
      <w:tr w:rsidR="00A0188C" w:rsidRPr="00A0188C" w14:paraId="1A9A6B11" w14:textId="77777777" w:rsidTr="00A0188C">
        <w:trPr>
          <w:trHeight w:val="20"/>
        </w:trPr>
        <w:tc>
          <w:tcPr>
            <w:tcW w:w="1200" w:type="dxa"/>
            <w:noWrap/>
            <w:vAlign w:val="center"/>
            <w:hideMark/>
          </w:tcPr>
          <w:p w14:paraId="41363D28"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04819600</w:t>
            </w:r>
          </w:p>
        </w:tc>
        <w:tc>
          <w:tcPr>
            <w:tcW w:w="4580" w:type="dxa"/>
            <w:noWrap/>
            <w:hideMark/>
          </w:tcPr>
          <w:p w14:paraId="58D5019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FRANCO ALBA MARGARITA</w:t>
            </w:r>
          </w:p>
        </w:tc>
        <w:tc>
          <w:tcPr>
            <w:tcW w:w="1740" w:type="dxa"/>
            <w:noWrap/>
            <w:hideMark/>
          </w:tcPr>
          <w:p w14:paraId="7EAB0ACB"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02CA0124"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11,023.20 </w:t>
            </w:r>
          </w:p>
        </w:tc>
      </w:tr>
      <w:tr w:rsidR="00A0188C" w:rsidRPr="00A0188C" w14:paraId="3DCD88AF" w14:textId="77777777" w:rsidTr="00A0188C">
        <w:trPr>
          <w:trHeight w:val="20"/>
        </w:trPr>
        <w:tc>
          <w:tcPr>
            <w:tcW w:w="1200" w:type="dxa"/>
            <w:noWrap/>
            <w:vAlign w:val="center"/>
            <w:hideMark/>
          </w:tcPr>
          <w:p w14:paraId="310A2C5E"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04819700</w:t>
            </w:r>
          </w:p>
        </w:tc>
        <w:tc>
          <w:tcPr>
            <w:tcW w:w="4580" w:type="dxa"/>
            <w:noWrap/>
            <w:hideMark/>
          </w:tcPr>
          <w:p w14:paraId="6E54DDA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GARCIA GONZALEZ GRACIELA</w:t>
            </w:r>
          </w:p>
        </w:tc>
        <w:tc>
          <w:tcPr>
            <w:tcW w:w="1740" w:type="dxa"/>
            <w:noWrap/>
            <w:hideMark/>
          </w:tcPr>
          <w:p w14:paraId="48C9134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64F59E7A"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13,094.33 </w:t>
            </w:r>
          </w:p>
        </w:tc>
      </w:tr>
      <w:tr w:rsidR="00A0188C" w:rsidRPr="00A0188C" w14:paraId="744AFEC5" w14:textId="77777777" w:rsidTr="00A0188C">
        <w:trPr>
          <w:trHeight w:val="20"/>
        </w:trPr>
        <w:tc>
          <w:tcPr>
            <w:tcW w:w="1200" w:type="dxa"/>
            <w:noWrap/>
            <w:vAlign w:val="center"/>
            <w:hideMark/>
          </w:tcPr>
          <w:p w14:paraId="11017DAA"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04819800</w:t>
            </w:r>
          </w:p>
        </w:tc>
        <w:tc>
          <w:tcPr>
            <w:tcW w:w="4580" w:type="dxa"/>
            <w:noWrap/>
            <w:hideMark/>
          </w:tcPr>
          <w:p w14:paraId="013E9F4E" w14:textId="7825AB6F"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 xml:space="preserve">GONZALEZ </w:t>
            </w:r>
            <w:r w:rsidR="009808C3" w:rsidRPr="00A0188C">
              <w:rPr>
                <w:rFonts w:ascii="Arial" w:hAnsi="Arial" w:cs="Arial"/>
                <w:sz w:val="16"/>
                <w:szCs w:val="16"/>
              </w:rPr>
              <w:t>MEJÍA</w:t>
            </w:r>
            <w:r w:rsidRPr="00A0188C">
              <w:rPr>
                <w:rFonts w:ascii="Arial" w:hAnsi="Arial" w:cs="Arial"/>
                <w:sz w:val="16"/>
                <w:szCs w:val="16"/>
              </w:rPr>
              <w:t xml:space="preserve"> VENTURA</w:t>
            </w:r>
          </w:p>
        </w:tc>
        <w:tc>
          <w:tcPr>
            <w:tcW w:w="1740" w:type="dxa"/>
            <w:noWrap/>
            <w:hideMark/>
          </w:tcPr>
          <w:p w14:paraId="5A721DD2"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66EEDAC1" w14:textId="08EEBD54"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9,995.12 </w:t>
            </w:r>
          </w:p>
        </w:tc>
      </w:tr>
      <w:tr w:rsidR="00A0188C" w:rsidRPr="00A0188C" w14:paraId="3EA21459" w14:textId="77777777" w:rsidTr="00A0188C">
        <w:trPr>
          <w:trHeight w:val="20"/>
        </w:trPr>
        <w:tc>
          <w:tcPr>
            <w:tcW w:w="1200" w:type="dxa"/>
            <w:noWrap/>
            <w:vAlign w:val="center"/>
            <w:hideMark/>
          </w:tcPr>
          <w:p w14:paraId="7C1CB18A"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04819900</w:t>
            </w:r>
          </w:p>
        </w:tc>
        <w:tc>
          <w:tcPr>
            <w:tcW w:w="4580" w:type="dxa"/>
            <w:noWrap/>
            <w:hideMark/>
          </w:tcPr>
          <w:p w14:paraId="73D40393"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GONZALEZ SEGURA MARTHA</w:t>
            </w:r>
          </w:p>
        </w:tc>
        <w:tc>
          <w:tcPr>
            <w:tcW w:w="1740" w:type="dxa"/>
            <w:noWrap/>
            <w:hideMark/>
          </w:tcPr>
          <w:p w14:paraId="279A15C4"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D41C150" w14:textId="49E1EEDF"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6,725.37 </w:t>
            </w:r>
          </w:p>
        </w:tc>
      </w:tr>
      <w:tr w:rsidR="00A0188C" w:rsidRPr="00A0188C" w14:paraId="07EE6422" w14:textId="77777777" w:rsidTr="00A0188C">
        <w:trPr>
          <w:trHeight w:val="20"/>
        </w:trPr>
        <w:tc>
          <w:tcPr>
            <w:tcW w:w="1200" w:type="dxa"/>
            <w:noWrap/>
            <w:vAlign w:val="center"/>
            <w:hideMark/>
          </w:tcPr>
          <w:p w14:paraId="6AF35E97"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04820000</w:t>
            </w:r>
          </w:p>
        </w:tc>
        <w:tc>
          <w:tcPr>
            <w:tcW w:w="4580" w:type="dxa"/>
            <w:noWrap/>
            <w:hideMark/>
          </w:tcPr>
          <w:p w14:paraId="1580B2E8" w14:textId="6E0CD9DD" w:rsidR="00A0188C" w:rsidRPr="00A0188C" w:rsidRDefault="009808C3" w:rsidP="00A0188C">
            <w:pPr>
              <w:pStyle w:val="Sinespaciado"/>
              <w:jc w:val="both"/>
              <w:rPr>
                <w:rFonts w:ascii="Arial" w:hAnsi="Arial" w:cs="Arial"/>
                <w:sz w:val="16"/>
                <w:szCs w:val="16"/>
              </w:rPr>
            </w:pPr>
            <w:r w:rsidRPr="00A0188C">
              <w:rPr>
                <w:rFonts w:ascii="Arial" w:hAnsi="Arial" w:cs="Arial"/>
                <w:sz w:val="16"/>
                <w:szCs w:val="16"/>
              </w:rPr>
              <w:t>HERNANDEZ J</w:t>
            </w:r>
            <w:r w:rsidR="00A0188C" w:rsidRPr="00A0188C">
              <w:rPr>
                <w:rFonts w:ascii="Arial" w:hAnsi="Arial" w:cs="Arial"/>
                <w:sz w:val="16"/>
                <w:szCs w:val="16"/>
              </w:rPr>
              <w:t xml:space="preserve"> </w:t>
            </w:r>
            <w:r w:rsidRPr="00A0188C">
              <w:rPr>
                <w:rFonts w:ascii="Arial" w:hAnsi="Arial" w:cs="Arial"/>
                <w:sz w:val="16"/>
                <w:szCs w:val="16"/>
              </w:rPr>
              <w:t>JESÚS</w:t>
            </w:r>
          </w:p>
        </w:tc>
        <w:tc>
          <w:tcPr>
            <w:tcW w:w="1740" w:type="dxa"/>
            <w:noWrap/>
            <w:hideMark/>
          </w:tcPr>
          <w:p w14:paraId="055C1F10"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3A2065CE"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15,492.33 </w:t>
            </w:r>
          </w:p>
        </w:tc>
      </w:tr>
      <w:tr w:rsidR="00A0188C" w:rsidRPr="00A0188C" w14:paraId="1DBB3ED6" w14:textId="77777777" w:rsidTr="00A0188C">
        <w:trPr>
          <w:trHeight w:val="20"/>
        </w:trPr>
        <w:tc>
          <w:tcPr>
            <w:tcW w:w="1200" w:type="dxa"/>
            <w:noWrap/>
            <w:vAlign w:val="center"/>
            <w:hideMark/>
          </w:tcPr>
          <w:p w14:paraId="5F842D17"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04821800</w:t>
            </w:r>
          </w:p>
        </w:tc>
        <w:tc>
          <w:tcPr>
            <w:tcW w:w="4580" w:type="dxa"/>
            <w:noWrap/>
            <w:hideMark/>
          </w:tcPr>
          <w:p w14:paraId="6CC2A2CB" w14:textId="09FB792A"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 xml:space="preserve">HERNANDEZ AGUILERA GONZALEZ </w:t>
            </w:r>
            <w:r w:rsidR="009808C3" w:rsidRPr="00A0188C">
              <w:rPr>
                <w:rFonts w:ascii="Arial" w:hAnsi="Arial" w:cs="Arial"/>
                <w:sz w:val="16"/>
                <w:szCs w:val="16"/>
              </w:rPr>
              <w:t>JAZMÍN</w:t>
            </w:r>
          </w:p>
        </w:tc>
        <w:tc>
          <w:tcPr>
            <w:tcW w:w="1740" w:type="dxa"/>
            <w:noWrap/>
            <w:hideMark/>
          </w:tcPr>
          <w:p w14:paraId="01EC44FA"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601EEEC7"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13,136.22 </w:t>
            </w:r>
          </w:p>
        </w:tc>
      </w:tr>
      <w:tr w:rsidR="00A0188C" w:rsidRPr="00A0188C" w14:paraId="69ADA5AB" w14:textId="77777777" w:rsidTr="00A0188C">
        <w:trPr>
          <w:trHeight w:val="20"/>
        </w:trPr>
        <w:tc>
          <w:tcPr>
            <w:tcW w:w="1200" w:type="dxa"/>
            <w:noWrap/>
            <w:vAlign w:val="center"/>
            <w:hideMark/>
          </w:tcPr>
          <w:p w14:paraId="3366497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04820100</w:t>
            </w:r>
          </w:p>
        </w:tc>
        <w:tc>
          <w:tcPr>
            <w:tcW w:w="4580" w:type="dxa"/>
            <w:noWrap/>
            <w:hideMark/>
          </w:tcPr>
          <w:p w14:paraId="761E57FD" w14:textId="602CFFCE" w:rsidR="00A0188C" w:rsidRPr="00A0188C" w:rsidRDefault="009808C3" w:rsidP="00A0188C">
            <w:pPr>
              <w:pStyle w:val="Sinespaciado"/>
              <w:jc w:val="both"/>
              <w:rPr>
                <w:rFonts w:ascii="Arial" w:hAnsi="Arial" w:cs="Arial"/>
                <w:sz w:val="16"/>
                <w:szCs w:val="16"/>
              </w:rPr>
            </w:pPr>
            <w:r w:rsidRPr="00A0188C">
              <w:rPr>
                <w:rFonts w:ascii="Arial" w:hAnsi="Arial" w:cs="Arial"/>
                <w:sz w:val="16"/>
                <w:szCs w:val="16"/>
              </w:rPr>
              <w:t>JIMÉNEZ</w:t>
            </w:r>
            <w:r w:rsidR="00A0188C" w:rsidRPr="00A0188C">
              <w:rPr>
                <w:rFonts w:ascii="Arial" w:hAnsi="Arial" w:cs="Arial"/>
                <w:sz w:val="16"/>
                <w:szCs w:val="16"/>
              </w:rPr>
              <w:t xml:space="preserve"> </w:t>
            </w:r>
            <w:r w:rsidRPr="00A0188C">
              <w:rPr>
                <w:rFonts w:ascii="Arial" w:hAnsi="Arial" w:cs="Arial"/>
                <w:sz w:val="16"/>
                <w:szCs w:val="16"/>
              </w:rPr>
              <w:t>DÁVILA</w:t>
            </w:r>
            <w:r w:rsidR="00A0188C" w:rsidRPr="00A0188C">
              <w:rPr>
                <w:rFonts w:ascii="Arial" w:hAnsi="Arial" w:cs="Arial"/>
                <w:sz w:val="16"/>
                <w:szCs w:val="16"/>
              </w:rPr>
              <w:t xml:space="preserve"> MA ANGELINA</w:t>
            </w:r>
          </w:p>
        </w:tc>
        <w:tc>
          <w:tcPr>
            <w:tcW w:w="1740" w:type="dxa"/>
            <w:noWrap/>
            <w:hideMark/>
          </w:tcPr>
          <w:p w14:paraId="0522705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153D3F2F"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11,333.06 </w:t>
            </w:r>
          </w:p>
        </w:tc>
      </w:tr>
      <w:tr w:rsidR="00A0188C" w:rsidRPr="00A0188C" w14:paraId="5E8F5043" w14:textId="77777777" w:rsidTr="00A0188C">
        <w:trPr>
          <w:trHeight w:val="20"/>
        </w:trPr>
        <w:tc>
          <w:tcPr>
            <w:tcW w:w="1200" w:type="dxa"/>
            <w:noWrap/>
            <w:vAlign w:val="center"/>
            <w:hideMark/>
          </w:tcPr>
          <w:p w14:paraId="45B988C8"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04820200</w:t>
            </w:r>
          </w:p>
        </w:tc>
        <w:tc>
          <w:tcPr>
            <w:tcW w:w="4580" w:type="dxa"/>
            <w:noWrap/>
            <w:hideMark/>
          </w:tcPr>
          <w:p w14:paraId="79C13D90"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LOPEZ OROZCO JOSE FERNANDO</w:t>
            </w:r>
          </w:p>
        </w:tc>
        <w:tc>
          <w:tcPr>
            <w:tcW w:w="1740" w:type="dxa"/>
            <w:noWrap/>
            <w:hideMark/>
          </w:tcPr>
          <w:p w14:paraId="0563C683"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FC3332E"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12,298.54 </w:t>
            </w:r>
          </w:p>
        </w:tc>
      </w:tr>
      <w:tr w:rsidR="00A0188C" w:rsidRPr="00A0188C" w14:paraId="2308442A" w14:textId="77777777" w:rsidTr="00A0188C">
        <w:trPr>
          <w:trHeight w:val="20"/>
        </w:trPr>
        <w:tc>
          <w:tcPr>
            <w:tcW w:w="1200" w:type="dxa"/>
            <w:noWrap/>
            <w:vAlign w:val="center"/>
            <w:hideMark/>
          </w:tcPr>
          <w:p w14:paraId="3B071167"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04820300</w:t>
            </w:r>
          </w:p>
        </w:tc>
        <w:tc>
          <w:tcPr>
            <w:tcW w:w="4580" w:type="dxa"/>
            <w:noWrap/>
            <w:hideMark/>
          </w:tcPr>
          <w:p w14:paraId="193367F3" w14:textId="764E523B"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 xml:space="preserve">MACIAS GONZALEZ ANA ROSA DE LA </w:t>
            </w:r>
            <w:r w:rsidR="009808C3" w:rsidRPr="00A0188C">
              <w:rPr>
                <w:rFonts w:ascii="Arial" w:hAnsi="Arial" w:cs="Arial"/>
                <w:sz w:val="16"/>
                <w:szCs w:val="16"/>
              </w:rPr>
              <w:t>ASUNCIÓN</w:t>
            </w:r>
          </w:p>
        </w:tc>
        <w:tc>
          <w:tcPr>
            <w:tcW w:w="1740" w:type="dxa"/>
            <w:noWrap/>
            <w:hideMark/>
          </w:tcPr>
          <w:p w14:paraId="64278C59"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C401F93"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29,830.06 </w:t>
            </w:r>
          </w:p>
        </w:tc>
      </w:tr>
      <w:tr w:rsidR="00A0188C" w:rsidRPr="00A0188C" w14:paraId="20D2608D" w14:textId="77777777" w:rsidTr="00A0188C">
        <w:trPr>
          <w:trHeight w:val="20"/>
        </w:trPr>
        <w:tc>
          <w:tcPr>
            <w:tcW w:w="1200" w:type="dxa"/>
            <w:noWrap/>
            <w:vAlign w:val="center"/>
            <w:hideMark/>
          </w:tcPr>
          <w:p w14:paraId="0F2BB91B"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04820400</w:t>
            </w:r>
          </w:p>
        </w:tc>
        <w:tc>
          <w:tcPr>
            <w:tcW w:w="4580" w:type="dxa"/>
            <w:noWrap/>
            <w:hideMark/>
          </w:tcPr>
          <w:p w14:paraId="1B68FCFB"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MENDEZ GARCIA GUADALUPE</w:t>
            </w:r>
          </w:p>
        </w:tc>
        <w:tc>
          <w:tcPr>
            <w:tcW w:w="1740" w:type="dxa"/>
            <w:noWrap/>
            <w:hideMark/>
          </w:tcPr>
          <w:p w14:paraId="25BDD731"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7EF53A81"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13,770.96 </w:t>
            </w:r>
          </w:p>
        </w:tc>
      </w:tr>
      <w:tr w:rsidR="00A0188C" w:rsidRPr="00A0188C" w14:paraId="07A31EE3" w14:textId="77777777" w:rsidTr="00A0188C">
        <w:trPr>
          <w:trHeight w:val="20"/>
        </w:trPr>
        <w:tc>
          <w:tcPr>
            <w:tcW w:w="1200" w:type="dxa"/>
            <w:noWrap/>
            <w:vAlign w:val="center"/>
            <w:hideMark/>
          </w:tcPr>
          <w:p w14:paraId="41CEB41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04820500</w:t>
            </w:r>
          </w:p>
        </w:tc>
        <w:tc>
          <w:tcPr>
            <w:tcW w:w="4580" w:type="dxa"/>
            <w:noWrap/>
            <w:hideMark/>
          </w:tcPr>
          <w:p w14:paraId="31E009B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MIRANDA MENDOZA JUAN LUIS</w:t>
            </w:r>
          </w:p>
        </w:tc>
        <w:tc>
          <w:tcPr>
            <w:tcW w:w="1740" w:type="dxa"/>
            <w:noWrap/>
            <w:hideMark/>
          </w:tcPr>
          <w:p w14:paraId="7AE2454A"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5891979"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11,523.01 </w:t>
            </w:r>
          </w:p>
        </w:tc>
      </w:tr>
      <w:tr w:rsidR="00A0188C" w:rsidRPr="00A0188C" w14:paraId="11697447" w14:textId="77777777" w:rsidTr="00A0188C">
        <w:trPr>
          <w:trHeight w:val="20"/>
        </w:trPr>
        <w:tc>
          <w:tcPr>
            <w:tcW w:w="1200" w:type="dxa"/>
            <w:noWrap/>
            <w:vAlign w:val="center"/>
            <w:hideMark/>
          </w:tcPr>
          <w:p w14:paraId="17E49B7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04820600</w:t>
            </w:r>
          </w:p>
        </w:tc>
        <w:tc>
          <w:tcPr>
            <w:tcW w:w="4580" w:type="dxa"/>
            <w:noWrap/>
            <w:hideMark/>
          </w:tcPr>
          <w:p w14:paraId="382D1C7E"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MONJARAZ FLORES ANA MARIA</w:t>
            </w:r>
          </w:p>
        </w:tc>
        <w:tc>
          <w:tcPr>
            <w:tcW w:w="1740" w:type="dxa"/>
            <w:noWrap/>
            <w:hideMark/>
          </w:tcPr>
          <w:p w14:paraId="35AAD5B5"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75D5429D"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14,011.36 </w:t>
            </w:r>
          </w:p>
        </w:tc>
      </w:tr>
      <w:tr w:rsidR="00A0188C" w:rsidRPr="00A0188C" w14:paraId="6B90BE45" w14:textId="77777777" w:rsidTr="00A0188C">
        <w:trPr>
          <w:trHeight w:val="20"/>
        </w:trPr>
        <w:tc>
          <w:tcPr>
            <w:tcW w:w="1200" w:type="dxa"/>
            <w:noWrap/>
            <w:vAlign w:val="center"/>
            <w:hideMark/>
          </w:tcPr>
          <w:p w14:paraId="159E895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04820700</w:t>
            </w:r>
          </w:p>
        </w:tc>
        <w:tc>
          <w:tcPr>
            <w:tcW w:w="4580" w:type="dxa"/>
            <w:noWrap/>
            <w:hideMark/>
          </w:tcPr>
          <w:p w14:paraId="7E083F6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OLIMON VALADEZ MARIA DOLORES</w:t>
            </w:r>
          </w:p>
        </w:tc>
        <w:tc>
          <w:tcPr>
            <w:tcW w:w="1740" w:type="dxa"/>
            <w:noWrap/>
            <w:hideMark/>
          </w:tcPr>
          <w:p w14:paraId="1D760A7F"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547D7224" w14:textId="7B95B30E"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7,064.82 </w:t>
            </w:r>
          </w:p>
        </w:tc>
      </w:tr>
      <w:tr w:rsidR="00A0188C" w:rsidRPr="00A0188C" w14:paraId="463976D8" w14:textId="77777777" w:rsidTr="00A0188C">
        <w:trPr>
          <w:trHeight w:val="20"/>
        </w:trPr>
        <w:tc>
          <w:tcPr>
            <w:tcW w:w="1200" w:type="dxa"/>
            <w:noWrap/>
            <w:vAlign w:val="center"/>
            <w:hideMark/>
          </w:tcPr>
          <w:p w14:paraId="2AE04C30"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04820800</w:t>
            </w:r>
          </w:p>
        </w:tc>
        <w:tc>
          <w:tcPr>
            <w:tcW w:w="4580" w:type="dxa"/>
            <w:noWrap/>
            <w:hideMark/>
          </w:tcPr>
          <w:p w14:paraId="79D78F4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ORTEGA TELLO JAVIER</w:t>
            </w:r>
          </w:p>
        </w:tc>
        <w:tc>
          <w:tcPr>
            <w:tcW w:w="1740" w:type="dxa"/>
            <w:noWrap/>
            <w:hideMark/>
          </w:tcPr>
          <w:p w14:paraId="5DA149D9"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0F9AF1C3"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15,628.16 </w:t>
            </w:r>
          </w:p>
        </w:tc>
      </w:tr>
      <w:tr w:rsidR="00A0188C" w:rsidRPr="00A0188C" w14:paraId="4688213B" w14:textId="77777777" w:rsidTr="00A0188C">
        <w:trPr>
          <w:trHeight w:val="20"/>
        </w:trPr>
        <w:tc>
          <w:tcPr>
            <w:tcW w:w="1200" w:type="dxa"/>
            <w:noWrap/>
            <w:vAlign w:val="center"/>
            <w:hideMark/>
          </w:tcPr>
          <w:p w14:paraId="25910E5E"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04820900</w:t>
            </w:r>
          </w:p>
        </w:tc>
        <w:tc>
          <w:tcPr>
            <w:tcW w:w="4580" w:type="dxa"/>
            <w:noWrap/>
            <w:hideMark/>
          </w:tcPr>
          <w:p w14:paraId="48E0F414" w14:textId="102148C4"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 xml:space="preserve">PEREZ FLORES </w:t>
            </w:r>
            <w:r w:rsidR="009808C3" w:rsidRPr="00A0188C">
              <w:rPr>
                <w:rFonts w:ascii="Arial" w:hAnsi="Arial" w:cs="Arial"/>
                <w:sz w:val="16"/>
                <w:szCs w:val="16"/>
              </w:rPr>
              <w:t>BENJAMÍN</w:t>
            </w:r>
          </w:p>
        </w:tc>
        <w:tc>
          <w:tcPr>
            <w:tcW w:w="1740" w:type="dxa"/>
            <w:noWrap/>
            <w:hideMark/>
          </w:tcPr>
          <w:p w14:paraId="79008B7D"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24F42DA7"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21,943.25 </w:t>
            </w:r>
          </w:p>
        </w:tc>
      </w:tr>
      <w:tr w:rsidR="00A0188C" w:rsidRPr="00A0188C" w14:paraId="18EA6690" w14:textId="77777777" w:rsidTr="00A0188C">
        <w:trPr>
          <w:trHeight w:val="20"/>
        </w:trPr>
        <w:tc>
          <w:tcPr>
            <w:tcW w:w="1200" w:type="dxa"/>
            <w:noWrap/>
            <w:vAlign w:val="center"/>
            <w:hideMark/>
          </w:tcPr>
          <w:p w14:paraId="6F6FABC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04823100</w:t>
            </w:r>
          </w:p>
        </w:tc>
        <w:tc>
          <w:tcPr>
            <w:tcW w:w="4580" w:type="dxa"/>
            <w:noWrap/>
            <w:hideMark/>
          </w:tcPr>
          <w:p w14:paraId="2A1EA95F"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RODRIGUEZ SANTIAGO VICENTE HUGO</w:t>
            </w:r>
          </w:p>
        </w:tc>
        <w:tc>
          <w:tcPr>
            <w:tcW w:w="1740" w:type="dxa"/>
            <w:noWrap/>
            <w:hideMark/>
          </w:tcPr>
          <w:p w14:paraId="75546984"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4260DC26" w14:textId="39031C51"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4,307.68 </w:t>
            </w:r>
          </w:p>
        </w:tc>
      </w:tr>
      <w:tr w:rsidR="00A0188C" w:rsidRPr="00A0188C" w14:paraId="48A2B7FB" w14:textId="77777777" w:rsidTr="00A0188C">
        <w:trPr>
          <w:trHeight w:val="20"/>
        </w:trPr>
        <w:tc>
          <w:tcPr>
            <w:tcW w:w="1200" w:type="dxa"/>
            <w:noWrap/>
            <w:vAlign w:val="center"/>
            <w:hideMark/>
          </w:tcPr>
          <w:p w14:paraId="736D641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04821000</w:t>
            </w:r>
          </w:p>
        </w:tc>
        <w:tc>
          <w:tcPr>
            <w:tcW w:w="4580" w:type="dxa"/>
            <w:noWrap/>
            <w:hideMark/>
          </w:tcPr>
          <w:p w14:paraId="46A5FF5A" w14:textId="33EEB89D"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 xml:space="preserve">ROJAS </w:t>
            </w:r>
            <w:r w:rsidR="009808C3" w:rsidRPr="00A0188C">
              <w:rPr>
                <w:rFonts w:ascii="Arial" w:hAnsi="Arial" w:cs="Arial"/>
                <w:sz w:val="16"/>
                <w:szCs w:val="16"/>
              </w:rPr>
              <w:t>BENÍTEZ</w:t>
            </w:r>
            <w:r w:rsidRPr="00A0188C">
              <w:rPr>
                <w:rFonts w:ascii="Arial" w:hAnsi="Arial" w:cs="Arial"/>
                <w:sz w:val="16"/>
                <w:szCs w:val="16"/>
              </w:rPr>
              <w:t xml:space="preserve"> MARIA ALEJANDRA</w:t>
            </w:r>
          </w:p>
        </w:tc>
        <w:tc>
          <w:tcPr>
            <w:tcW w:w="1740" w:type="dxa"/>
            <w:noWrap/>
            <w:hideMark/>
          </w:tcPr>
          <w:p w14:paraId="69420BAA"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25C66F25"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10,862.70 </w:t>
            </w:r>
          </w:p>
        </w:tc>
      </w:tr>
      <w:tr w:rsidR="00A0188C" w:rsidRPr="00A0188C" w14:paraId="02AC640A" w14:textId="77777777" w:rsidTr="00A0188C">
        <w:trPr>
          <w:trHeight w:val="20"/>
        </w:trPr>
        <w:tc>
          <w:tcPr>
            <w:tcW w:w="1200" w:type="dxa"/>
            <w:noWrap/>
            <w:vAlign w:val="center"/>
            <w:hideMark/>
          </w:tcPr>
          <w:p w14:paraId="2578F45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04821100</w:t>
            </w:r>
          </w:p>
        </w:tc>
        <w:tc>
          <w:tcPr>
            <w:tcW w:w="4580" w:type="dxa"/>
            <w:noWrap/>
            <w:hideMark/>
          </w:tcPr>
          <w:p w14:paraId="2C42BDD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ROJAS IBARRA ENRIQUE</w:t>
            </w:r>
          </w:p>
        </w:tc>
        <w:tc>
          <w:tcPr>
            <w:tcW w:w="1740" w:type="dxa"/>
            <w:noWrap/>
            <w:hideMark/>
          </w:tcPr>
          <w:p w14:paraId="1779D433"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37CE5C01"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12,810.97 </w:t>
            </w:r>
          </w:p>
        </w:tc>
      </w:tr>
      <w:tr w:rsidR="00A0188C" w:rsidRPr="00A0188C" w14:paraId="20B0D0C7" w14:textId="77777777" w:rsidTr="00A0188C">
        <w:trPr>
          <w:trHeight w:val="20"/>
        </w:trPr>
        <w:tc>
          <w:tcPr>
            <w:tcW w:w="1200" w:type="dxa"/>
            <w:noWrap/>
            <w:vAlign w:val="center"/>
            <w:hideMark/>
          </w:tcPr>
          <w:p w14:paraId="2A8686A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04821200</w:t>
            </w:r>
          </w:p>
        </w:tc>
        <w:tc>
          <w:tcPr>
            <w:tcW w:w="4580" w:type="dxa"/>
            <w:noWrap/>
            <w:hideMark/>
          </w:tcPr>
          <w:p w14:paraId="05E8CFA0"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SAMANO CABANILLAS PATRICIA ELENA</w:t>
            </w:r>
          </w:p>
        </w:tc>
        <w:tc>
          <w:tcPr>
            <w:tcW w:w="1740" w:type="dxa"/>
            <w:noWrap/>
            <w:hideMark/>
          </w:tcPr>
          <w:p w14:paraId="4F71E984"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6018563A"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12,708.80 </w:t>
            </w:r>
          </w:p>
        </w:tc>
      </w:tr>
      <w:tr w:rsidR="00A0188C" w:rsidRPr="00A0188C" w14:paraId="5DE081E3" w14:textId="77777777" w:rsidTr="00A0188C">
        <w:trPr>
          <w:trHeight w:val="20"/>
        </w:trPr>
        <w:tc>
          <w:tcPr>
            <w:tcW w:w="1200" w:type="dxa"/>
            <w:noWrap/>
            <w:vAlign w:val="center"/>
            <w:hideMark/>
          </w:tcPr>
          <w:p w14:paraId="3A4636BD"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04821300</w:t>
            </w:r>
          </w:p>
        </w:tc>
        <w:tc>
          <w:tcPr>
            <w:tcW w:w="4580" w:type="dxa"/>
            <w:noWrap/>
            <w:hideMark/>
          </w:tcPr>
          <w:p w14:paraId="32AEBF56"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SANTOYO HERNANDEZ ARMANDO</w:t>
            </w:r>
          </w:p>
        </w:tc>
        <w:tc>
          <w:tcPr>
            <w:tcW w:w="1740" w:type="dxa"/>
            <w:noWrap/>
            <w:hideMark/>
          </w:tcPr>
          <w:p w14:paraId="74EF1570"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131669AB"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15,082.40 </w:t>
            </w:r>
          </w:p>
        </w:tc>
      </w:tr>
      <w:tr w:rsidR="00A0188C" w:rsidRPr="00A0188C" w14:paraId="01425F0D" w14:textId="77777777" w:rsidTr="00A0188C">
        <w:trPr>
          <w:trHeight w:val="20"/>
        </w:trPr>
        <w:tc>
          <w:tcPr>
            <w:tcW w:w="1200" w:type="dxa"/>
            <w:noWrap/>
            <w:vAlign w:val="center"/>
            <w:hideMark/>
          </w:tcPr>
          <w:p w14:paraId="08E3C739"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04821400</w:t>
            </w:r>
          </w:p>
        </w:tc>
        <w:tc>
          <w:tcPr>
            <w:tcW w:w="4580" w:type="dxa"/>
            <w:noWrap/>
            <w:hideMark/>
          </w:tcPr>
          <w:p w14:paraId="255E7C72"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SUAREZ ESCOBEDO ALMA ROCIO</w:t>
            </w:r>
          </w:p>
        </w:tc>
        <w:tc>
          <w:tcPr>
            <w:tcW w:w="1740" w:type="dxa"/>
            <w:noWrap/>
            <w:hideMark/>
          </w:tcPr>
          <w:p w14:paraId="34D8F7BC"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02A4A45E"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13,453.08 </w:t>
            </w:r>
          </w:p>
        </w:tc>
      </w:tr>
      <w:tr w:rsidR="00A0188C" w:rsidRPr="00A0188C" w14:paraId="7674E555" w14:textId="77777777" w:rsidTr="00A0188C">
        <w:trPr>
          <w:trHeight w:val="20"/>
        </w:trPr>
        <w:tc>
          <w:tcPr>
            <w:tcW w:w="1200" w:type="dxa"/>
            <w:noWrap/>
            <w:vAlign w:val="center"/>
            <w:hideMark/>
          </w:tcPr>
          <w:p w14:paraId="6A453257"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04821900</w:t>
            </w:r>
          </w:p>
        </w:tc>
        <w:tc>
          <w:tcPr>
            <w:tcW w:w="4580" w:type="dxa"/>
            <w:noWrap/>
            <w:hideMark/>
          </w:tcPr>
          <w:p w14:paraId="7BA9226A"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TIRADO CARDENAS MARIA ESTELA</w:t>
            </w:r>
          </w:p>
        </w:tc>
        <w:tc>
          <w:tcPr>
            <w:tcW w:w="1740" w:type="dxa"/>
            <w:noWrap/>
            <w:hideMark/>
          </w:tcPr>
          <w:p w14:paraId="229A4268"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12F25A0A" w14:textId="47622F8F"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9,081.12 </w:t>
            </w:r>
          </w:p>
        </w:tc>
      </w:tr>
      <w:tr w:rsidR="00A0188C" w:rsidRPr="00A0188C" w14:paraId="7FA5029B" w14:textId="77777777" w:rsidTr="00A0188C">
        <w:trPr>
          <w:trHeight w:val="20"/>
        </w:trPr>
        <w:tc>
          <w:tcPr>
            <w:tcW w:w="1200" w:type="dxa"/>
            <w:noWrap/>
            <w:vAlign w:val="center"/>
            <w:hideMark/>
          </w:tcPr>
          <w:p w14:paraId="7D8ED474"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04821500</w:t>
            </w:r>
          </w:p>
        </w:tc>
        <w:tc>
          <w:tcPr>
            <w:tcW w:w="4580" w:type="dxa"/>
            <w:noWrap/>
            <w:hideMark/>
          </w:tcPr>
          <w:p w14:paraId="6B79599A"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VAZQUEZ RAMIREZ ALFREDO</w:t>
            </w:r>
          </w:p>
        </w:tc>
        <w:tc>
          <w:tcPr>
            <w:tcW w:w="1740" w:type="dxa"/>
            <w:noWrap/>
            <w:hideMark/>
          </w:tcPr>
          <w:p w14:paraId="296F65B4"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319D6E80"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14,492.71 </w:t>
            </w:r>
          </w:p>
        </w:tc>
      </w:tr>
      <w:tr w:rsidR="00A0188C" w:rsidRPr="00A0188C" w14:paraId="3A5CEF4F" w14:textId="77777777" w:rsidTr="00A0188C">
        <w:trPr>
          <w:trHeight w:val="20"/>
        </w:trPr>
        <w:tc>
          <w:tcPr>
            <w:tcW w:w="1200" w:type="dxa"/>
            <w:noWrap/>
            <w:vAlign w:val="center"/>
            <w:hideMark/>
          </w:tcPr>
          <w:p w14:paraId="7861F9E7"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04821600</w:t>
            </w:r>
          </w:p>
        </w:tc>
        <w:tc>
          <w:tcPr>
            <w:tcW w:w="4580" w:type="dxa"/>
            <w:noWrap/>
            <w:hideMark/>
          </w:tcPr>
          <w:p w14:paraId="61BD0E06"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VERGARA OCHOA CARLOS</w:t>
            </w:r>
          </w:p>
        </w:tc>
        <w:tc>
          <w:tcPr>
            <w:tcW w:w="1740" w:type="dxa"/>
            <w:noWrap/>
            <w:hideMark/>
          </w:tcPr>
          <w:p w14:paraId="2CCFE6CE"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3ED63285" w14:textId="77777777"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12,918.12 </w:t>
            </w:r>
          </w:p>
        </w:tc>
      </w:tr>
      <w:tr w:rsidR="00A0188C" w:rsidRPr="00A0188C" w14:paraId="273F9598" w14:textId="77777777" w:rsidTr="00A0188C">
        <w:trPr>
          <w:trHeight w:val="20"/>
        </w:trPr>
        <w:tc>
          <w:tcPr>
            <w:tcW w:w="1200" w:type="dxa"/>
            <w:noWrap/>
            <w:vAlign w:val="center"/>
            <w:hideMark/>
          </w:tcPr>
          <w:p w14:paraId="1A557F1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04821700</w:t>
            </w:r>
          </w:p>
        </w:tc>
        <w:tc>
          <w:tcPr>
            <w:tcW w:w="4580" w:type="dxa"/>
            <w:noWrap/>
            <w:hideMark/>
          </w:tcPr>
          <w:p w14:paraId="5CFA7E6F"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VILLASEÑOR MORALES MARIA MAGDALENA</w:t>
            </w:r>
          </w:p>
        </w:tc>
        <w:tc>
          <w:tcPr>
            <w:tcW w:w="1740" w:type="dxa"/>
            <w:noWrap/>
            <w:hideMark/>
          </w:tcPr>
          <w:p w14:paraId="10D14EAE" w14:textId="77777777" w:rsidR="00A0188C" w:rsidRPr="00A0188C" w:rsidRDefault="00A0188C" w:rsidP="00A0188C">
            <w:pPr>
              <w:pStyle w:val="Sinespaciado"/>
              <w:jc w:val="both"/>
              <w:rPr>
                <w:rFonts w:ascii="Arial" w:hAnsi="Arial" w:cs="Arial"/>
                <w:sz w:val="16"/>
                <w:szCs w:val="16"/>
              </w:rPr>
            </w:pPr>
            <w:r w:rsidRPr="00A0188C">
              <w:rPr>
                <w:rFonts w:ascii="Arial" w:hAnsi="Arial" w:cs="Arial"/>
                <w:sz w:val="16"/>
                <w:szCs w:val="16"/>
              </w:rPr>
              <w:t>EDAD AVANZADA</w:t>
            </w:r>
          </w:p>
        </w:tc>
        <w:tc>
          <w:tcPr>
            <w:tcW w:w="1655" w:type="dxa"/>
            <w:noWrap/>
            <w:vAlign w:val="center"/>
            <w:hideMark/>
          </w:tcPr>
          <w:p w14:paraId="48C42155" w14:textId="128BE68D"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xml:space="preserve"> $        4,915.62 </w:t>
            </w:r>
          </w:p>
        </w:tc>
      </w:tr>
    </w:tbl>
    <w:p w14:paraId="598FD90B" w14:textId="77777777" w:rsidR="00BD6C76" w:rsidRPr="00382E29" w:rsidRDefault="00BD6C76" w:rsidP="00A33A4F">
      <w:pPr>
        <w:pStyle w:val="Sinespaciado"/>
        <w:jc w:val="both"/>
        <w:rPr>
          <w:rFonts w:ascii="Arial" w:hAnsi="Arial" w:cs="Arial"/>
        </w:rPr>
      </w:pPr>
    </w:p>
    <w:p w14:paraId="432F0BF8" w14:textId="1DD8FA41" w:rsidR="00BD6C76" w:rsidRPr="00382E29" w:rsidRDefault="00BD6C76" w:rsidP="00A33A4F">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193"/>
        <w:gridCol w:w="4812"/>
        <w:gridCol w:w="1592"/>
        <w:gridCol w:w="1393"/>
      </w:tblGrid>
      <w:tr w:rsidR="00A0188C" w:rsidRPr="00A0188C" w14:paraId="4EDD17C0" w14:textId="77777777" w:rsidTr="001318E4">
        <w:trPr>
          <w:trHeight w:val="20"/>
        </w:trPr>
        <w:tc>
          <w:tcPr>
            <w:tcW w:w="8990" w:type="dxa"/>
            <w:gridSpan w:val="4"/>
            <w:shd w:val="clear" w:color="auto" w:fill="BFBFBF" w:themeFill="background1" w:themeFillShade="BF"/>
            <w:vAlign w:val="center"/>
          </w:tcPr>
          <w:p w14:paraId="39D22B8A" w14:textId="00ABD5A6" w:rsidR="00A0188C" w:rsidRPr="00A0188C" w:rsidRDefault="00A0188C" w:rsidP="00A0188C">
            <w:pPr>
              <w:pStyle w:val="Sinespaciado"/>
              <w:jc w:val="center"/>
              <w:rPr>
                <w:rFonts w:ascii="Arial" w:hAnsi="Arial" w:cs="Arial"/>
                <w:b/>
                <w:bCs/>
                <w:sz w:val="16"/>
                <w:szCs w:val="16"/>
              </w:rPr>
            </w:pPr>
            <w:r>
              <w:rPr>
                <w:rFonts w:ascii="Arial" w:hAnsi="Arial" w:cs="Arial"/>
                <w:b/>
                <w:bCs/>
                <w:sz w:val="16"/>
                <w:szCs w:val="16"/>
              </w:rPr>
              <w:t>INVALIDEZ</w:t>
            </w:r>
          </w:p>
        </w:tc>
      </w:tr>
      <w:tr w:rsidR="00A0188C" w:rsidRPr="00A0188C" w14:paraId="65145129" w14:textId="77777777" w:rsidTr="001318E4">
        <w:trPr>
          <w:trHeight w:val="20"/>
        </w:trPr>
        <w:tc>
          <w:tcPr>
            <w:tcW w:w="1193" w:type="dxa"/>
            <w:shd w:val="clear" w:color="auto" w:fill="BFBFBF" w:themeFill="background1" w:themeFillShade="BF"/>
            <w:vAlign w:val="center"/>
            <w:hideMark/>
          </w:tcPr>
          <w:p w14:paraId="3EB9C58A" w14:textId="77777777" w:rsidR="00A0188C" w:rsidRPr="00A0188C" w:rsidRDefault="00A0188C" w:rsidP="00A0188C">
            <w:pPr>
              <w:pStyle w:val="Sinespaciado"/>
              <w:jc w:val="center"/>
              <w:rPr>
                <w:rFonts w:ascii="Arial" w:hAnsi="Arial" w:cs="Arial"/>
                <w:b/>
                <w:bCs/>
                <w:sz w:val="16"/>
                <w:szCs w:val="16"/>
              </w:rPr>
            </w:pPr>
            <w:r w:rsidRPr="00A0188C">
              <w:rPr>
                <w:rFonts w:ascii="Arial" w:hAnsi="Arial" w:cs="Arial"/>
                <w:b/>
                <w:bCs/>
                <w:sz w:val="16"/>
                <w:szCs w:val="16"/>
              </w:rPr>
              <w:t>Patente</w:t>
            </w:r>
          </w:p>
        </w:tc>
        <w:tc>
          <w:tcPr>
            <w:tcW w:w="4812" w:type="dxa"/>
            <w:shd w:val="clear" w:color="auto" w:fill="BFBFBF" w:themeFill="background1" w:themeFillShade="BF"/>
            <w:vAlign w:val="center"/>
            <w:hideMark/>
          </w:tcPr>
          <w:p w14:paraId="77DC0796" w14:textId="77777777" w:rsidR="00A0188C" w:rsidRPr="00A0188C" w:rsidRDefault="00A0188C" w:rsidP="00A0188C">
            <w:pPr>
              <w:pStyle w:val="Sinespaciado"/>
              <w:jc w:val="center"/>
              <w:rPr>
                <w:rFonts w:ascii="Arial" w:hAnsi="Arial" w:cs="Arial"/>
                <w:b/>
                <w:bCs/>
                <w:sz w:val="16"/>
                <w:szCs w:val="16"/>
              </w:rPr>
            </w:pPr>
            <w:r w:rsidRPr="00A0188C">
              <w:rPr>
                <w:rFonts w:ascii="Arial" w:hAnsi="Arial" w:cs="Arial"/>
                <w:b/>
                <w:bCs/>
                <w:sz w:val="16"/>
                <w:szCs w:val="16"/>
              </w:rPr>
              <w:t>Nombre</w:t>
            </w:r>
          </w:p>
        </w:tc>
        <w:tc>
          <w:tcPr>
            <w:tcW w:w="1592" w:type="dxa"/>
            <w:shd w:val="clear" w:color="auto" w:fill="BFBFBF" w:themeFill="background1" w:themeFillShade="BF"/>
            <w:vAlign w:val="center"/>
            <w:hideMark/>
          </w:tcPr>
          <w:p w14:paraId="4F1BF822" w14:textId="77777777" w:rsidR="00A0188C" w:rsidRPr="00A0188C" w:rsidRDefault="00A0188C" w:rsidP="00A0188C">
            <w:pPr>
              <w:pStyle w:val="Sinespaciado"/>
              <w:jc w:val="center"/>
              <w:rPr>
                <w:rFonts w:ascii="Arial" w:hAnsi="Arial" w:cs="Arial"/>
                <w:b/>
                <w:bCs/>
                <w:sz w:val="16"/>
                <w:szCs w:val="16"/>
              </w:rPr>
            </w:pPr>
            <w:r w:rsidRPr="00A0188C">
              <w:rPr>
                <w:rFonts w:ascii="Arial" w:hAnsi="Arial" w:cs="Arial"/>
                <w:b/>
                <w:bCs/>
                <w:sz w:val="16"/>
                <w:szCs w:val="16"/>
              </w:rPr>
              <w:t>Tipo de pensión</w:t>
            </w:r>
          </w:p>
        </w:tc>
        <w:tc>
          <w:tcPr>
            <w:tcW w:w="1393" w:type="dxa"/>
            <w:shd w:val="clear" w:color="auto" w:fill="BFBFBF" w:themeFill="background1" w:themeFillShade="BF"/>
            <w:vAlign w:val="center"/>
            <w:hideMark/>
          </w:tcPr>
          <w:p w14:paraId="7F0B06E4" w14:textId="5F7E9253" w:rsidR="00A0188C" w:rsidRPr="00A0188C" w:rsidRDefault="00A0188C" w:rsidP="00A0188C">
            <w:pPr>
              <w:pStyle w:val="Sinespaciado"/>
              <w:jc w:val="center"/>
              <w:rPr>
                <w:rFonts w:ascii="Arial" w:hAnsi="Arial" w:cs="Arial"/>
                <w:b/>
                <w:bCs/>
                <w:sz w:val="16"/>
                <w:szCs w:val="16"/>
              </w:rPr>
            </w:pPr>
            <w:r w:rsidRPr="00A0188C">
              <w:rPr>
                <w:rFonts w:ascii="Arial" w:hAnsi="Arial" w:cs="Arial"/>
                <w:b/>
                <w:bCs/>
                <w:sz w:val="16"/>
                <w:szCs w:val="16"/>
              </w:rPr>
              <w:t>Pensión mensual</w:t>
            </w:r>
          </w:p>
        </w:tc>
      </w:tr>
      <w:tr w:rsidR="00A0188C" w:rsidRPr="00A0188C" w14:paraId="49547EF9" w14:textId="77777777" w:rsidTr="00A0188C">
        <w:trPr>
          <w:trHeight w:val="20"/>
        </w:trPr>
        <w:tc>
          <w:tcPr>
            <w:tcW w:w="1193" w:type="dxa"/>
            <w:noWrap/>
            <w:vAlign w:val="center"/>
            <w:hideMark/>
          </w:tcPr>
          <w:p w14:paraId="577A874E"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04822000</w:t>
            </w:r>
          </w:p>
        </w:tc>
        <w:tc>
          <w:tcPr>
            <w:tcW w:w="4812" w:type="dxa"/>
            <w:noWrap/>
            <w:vAlign w:val="center"/>
            <w:hideMark/>
          </w:tcPr>
          <w:p w14:paraId="12A5AD61" w14:textId="77777777" w:rsidR="00A0188C" w:rsidRPr="00A0188C" w:rsidRDefault="00A0188C" w:rsidP="00A0188C">
            <w:pPr>
              <w:pStyle w:val="Sinespaciado"/>
              <w:rPr>
                <w:rFonts w:ascii="Arial" w:hAnsi="Arial" w:cs="Arial"/>
                <w:sz w:val="16"/>
                <w:szCs w:val="16"/>
              </w:rPr>
            </w:pPr>
            <w:r w:rsidRPr="00A0188C">
              <w:rPr>
                <w:rFonts w:ascii="Arial" w:hAnsi="Arial" w:cs="Arial"/>
                <w:sz w:val="16"/>
                <w:szCs w:val="16"/>
              </w:rPr>
              <w:t>BECERRA ARELLANO KARINA</w:t>
            </w:r>
          </w:p>
        </w:tc>
        <w:tc>
          <w:tcPr>
            <w:tcW w:w="1592" w:type="dxa"/>
            <w:noWrap/>
            <w:vAlign w:val="center"/>
            <w:hideMark/>
          </w:tcPr>
          <w:p w14:paraId="78F9273E"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096380E5" w14:textId="0E9106E1"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6,661.20</w:t>
            </w:r>
          </w:p>
        </w:tc>
      </w:tr>
      <w:tr w:rsidR="00A0188C" w:rsidRPr="00A0188C" w14:paraId="6AE67E6C" w14:textId="77777777" w:rsidTr="00A0188C">
        <w:trPr>
          <w:trHeight w:val="20"/>
        </w:trPr>
        <w:tc>
          <w:tcPr>
            <w:tcW w:w="1193" w:type="dxa"/>
            <w:noWrap/>
            <w:vAlign w:val="center"/>
            <w:hideMark/>
          </w:tcPr>
          <w:p w14:paraId="4997EF9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04822100</w:t>
            </w:r>
          </w:p>
        </w:tc>
        <w:tc>
          <w:tcPr>
            <w:tcW w:w="4812" w:type="dxa"/>
            <w:noWrap/>
            <w:vAlign w:val="center"/>
            <w:hideMark/>
          </w:tcPr>
          <w:p w14:paraId="64D08671" w14:textId="2DE9056D" w:rsidR="00A0188C" w:rsidRPr="00A0188C" w:rsidRDefault="00A0188C" w:rsidP="00A0188C">
            <w:pPr>
              <w:pStyle w:val="Sinespaciado"/>
              <w:rPr>
                <w:rFonts w:ascii="Arial" w:hAnsi="Arial" w:cs="Arial"/>
                <w:sz w:val="16"/>
                <w:szCs w:val="16"/>
              </w:rPr>
            </w:pPr>
            <w:r w:rsidRPr="00A0188C">
              <w:rPr>
                <w:rFonts w:ascii="Arial" w:hAnsi="Arial" w:cs="Arial"/>
                <w:sz w:val="16"/>
                <w:szCs w:val="16"/>
              </w:rPr>
              <w:t xml:space="preserve">IBARRIA BELLOSO </w:t>
            </w:r>
            <w:r w:rsidR="009808C3" w:rsidRPr="00A0188C">
              <w:rPr>
                <w:rFonts w:ascii="Arial" w:hAnsi="Arial" w:cs="Arial"/>
                <w:sz w:val="16"/>
                <w:szCs w:val="16"/>
              </w:rPr>
              <w:t>ANDRÉS</w:t>
            </w:r>
          </w:p>
        </w:tc>
        <w:tc>
          <w:tcPr>
            <w:tcW w:w="1592" w:type="dxa"/>
            <w:noWrap/>
            <w:vAlign w:val="center"/>
            <w:hideMark/>
          </w:tcPr>
          <w:p w14:paraId="2EC29B88"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7AD57B42" w14:textId="5BAC52CE"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5,732.04</w:t>
            </w:r>
          </w:p>
        </w:tc>
      </w:tr>
      <w:tr w:rsidR="00A0188C" w:rsidRPr="00A0188C" w14:paraId="1A139873" w14:textId="77777777" w:rsidTr="00A0188C">
        <w:trPr>
          <w:trHeight w:val="20"/>
        </w:trPr>
        <w:tc>
          <w:tcPr>
            <w:tcW w:w="1193" w:type="dxa"/>
            <w:noWrap/>
            <w:vAlign w:val="center"/>
            <w:hideMark/>
          </w:tcPr>
          <w:p w14:paraId="278CE15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04823200</w:t>
            </w:r>
          </w:p>
        </w:tc>
        <w:tc>
          <w:tcPr>
            <w:tcW w:w="4812" w:type="dxa"/>
            <w:noWrap/>
            <w:vAlign w:val="center"/>
            <w:hideMark/>
          </w:tcPr>
          <w:p w14:paraId="62AE3E18" w14:textId="7CF85875" w:rsidR="00A0188C" w:rsidRPr="00A0188C" w:rsidRDefault="009808C3" w:rsidP="00A0188C">
            <w:pPr>
              <w:pStyle w:val="Sinespaciado"/>
              <w:rPr>
                <w:rFonts w:ascii="Arial" w:hAnsi="Arial" w:cs="Arial"/>
                <w:sz w:val="16"/>
                <w:szCs w:val="16"/>
              </w:rPr>
            </w:pPr>
            <w:r w:rsidRPr="00A0188C">
              <w:rPr>
                <w:rFonts w:ascii="Arial" w:hAnsi="Arial" w:cs="Arial"/>
                <w:sz w:val="16"/>
                <w:szCs w:val="16"/>
              </w:rPr>
              <w:t>JUÁREZ</w:t>
            </w:r>
            <w:r w:rsidR="00A0188C" w:rsidRPr="00A0188C">
              <w:rPr>
                <w:rFonts w:ascii="Arial" w:hAnsi="Arial" w:cs="Arial"/>
                <w:sz w:val="16"/>
                <w:szCs w:val="16"/>
              </w:rPr>
              <w:t xml:space="preserve"> </w:t>
            </w:r>
            <w:r w:rsidRPr="00A0188C">
              <w:rPr>
                <w:rFonts w:ascii="Arial" w:hAnsi="Arial" w:cs="Arial"/>
                <w:sz w:val="16"/>
                <w:szCs w:val="16"/>
              </w:rPr>
              <w:t>BARRAGÁN</w:t>
            </w:r>
            <w:r w:rsidR="00A0188C" w:rsidRPr="00A0188C">
              <w:rPr>
                <w:rFonts w:ascii="Arial" w:hAnsi="Arial" w:cs="Arial"/>
                <w:sz w:val="16"/>
                <w:szCs w:val="16"/>
              </w:rPr>
              <w:t xml:space="preserve"> TERESA DE </w:t>
            </w:r>
            <w:r w:rsidRPr="00A0188C">
              <w:rPr>
                <w:rFonts w:ascii="Arial" w:hAnsi="Arial" w:cs="Arial"/>
                <w:sz w:val="16"/>
                <w:szCs w:val="16"/>
              </w:rPr>
              <w:t>JESÚS</w:t>
            </w:r>
          </w:p>
        </w:tc>
        <w:tc>
          <w:tcPr>
            <w:tcW w:w="1592" w:type="dxa"/>
            <w:noWrap/>
            <w:vAlign w:val="center"/>
            <w:hideMark/>
          </w:tcPr>
          <w:p w14:paraId="5190F6F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415FFA56" w14:textId="59206DA8"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13,051.10</w:t>
            </w:r>
          </w:p>
        </w:tc>
      </w:tr>
      <w:tr w:rsidR="00A0188C" w:rsidRPr="00A0188C" w14:paraId="2A4C5689" w14:textId="77777777" w:rsidTr="00A0188C">
        <w:trPr>
          <w:trHeight w:val="20"/>
        </w:trPr>
        <w:tc>
          <w:tcPr>
            <w:tcW w:w="1193" w:type="dxa"/>
            <w:noWrap/>
            <w:vAlign w:val="center"/>
            <w:hideMark/>
          </w:tcPr>
          <w:p w14:paraId="7CCC3A22"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04822200</w:t>
            </w:r>
          </w:p>
        </w:tc>
        <w:tc>
          <w:tcPr>
            <w:tcW w:w="4812" w:type="dxa"/>
            <w:noWrap/>
            <w:vAlign w:val="center"/>
            <w:hideMark/>
          </w:tcPr>
          <w:p w14:paraId="41DF19B2" w14:textId="77777777" w:rsidR="00A0188C" w:rsidRPr="00A0188C" w:rsidRDefault="00A0188C" w:rsidP="00A0188C">
            <w:pPr>
              <w:pStyle w:val="Sinespaciado"/>
              <w:rPr>
                <w:rFonts w:ascii="Arial" w:hAnsi="Arial" w:cs="Arial"/>
                <w:sz w:val="16"/>
                <w:szCs w:val="16"/>
              </w:rPr>
            </w:pPr>
            <w:r w:rsidRPr="00A0188C">
              <w:rPr>
                <w:rFonts w:ascii="Arial" w:hAnsi="Arial" w:cs="Arial"/>
                <w:sz w:val="16"/>
                <w:szCs w:val="16"/>
              </w:rPr>
              <w:t>LARIOS LOPEZ SERGIO</w:t>
            </w:r>
          </w:p>
        </w:tc>
        <w:tc>
          <w:tcPr>
            <w:tcW w:w="1592" w:type="dxa"/>
            <w:noWrap/>
            <w:vAlign w:val="center"/>
            <w:hideMark/>
          </w:tcPr>
          <w:p w14:paraId="26E99882"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6A8C7AB5" w14:textId="5AA301C0"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8,690.30</w:t>
            </w:r>
          </w:p>
        </w:tc>
      </w:tr>
      <w:tr w:rsidR="00A0188C" w:rsidRPr="00A0188C" w14:paraId="5123B910" w14:textId="77777777" w:rsidTr="00A0188C">
        <w:trPr>
          <w:trHeight w:val="20"/>
        </w:trPr>
        <w:tc>
          <w:tcPr>
            <w:tcW w:w="1193" w:type="dxa"/>
            <w:noWrap/>
            <w:vAlign w:val="center"/>
            <w:hideMark/>
          </w:tcPr>
          <w:p w14:paraId="4DA08502"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04823300</w:t>
            </w:r>
          </w:p>
        </w:tc>
        <w:tc>
          <w:tcPr>
            <w:tcW w:w="4812" w:type="dxa"/>
            <w:noWrap/>
            <w:vAlign w:val="center"/>
            <w:hideMark/>
          </w:tcPr>
          <w:p w14:paraId="221B8342" w14:textId="77777777" w:rsidR="00A0188C" w:rsidRPr="00A0188C" w:rsidRDefault="00A0188C" w:rsidP="00A0188C">
            <w:pPr>
              <w:pStyle w:val="Sinespaciado"/>
              <w:rPr>
                <w:rFonts w:ascii="Arial" w:hAnsi="Arial" w:cs="Arial"/>
                <w:sz w:val="16"/>
                <w:szCs w:val="16"/>
              </w:rPr>
            </w:pPr>
            <w:r w:rsidRPr="00A0188C">
              <w:rPr>
                <w:rFonts w:ascii="Arial" w:hAnsi="Arial" w:cs="Arial"/>
                <w:sz w:val="16"/>
                <w:szCs w:val="16"/>
              </w:rPr>
              <w:t>LUA RAMOS LUISA ESPERANZA</w:t>
            </w:r>
          </w:p>
        </w:tc>
        <w:tc>
          <w:tcPr>
            <w:tcW w:w="1592" w:type="dxa"/>
            <w:noWrap/>
            <w:vAlign w:val="center"/>
            <w:hideMark/>
          </w:tcPr>
          <w:p w14:paraId="1487332D"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21C301AB" w14:textId="6BA58FB6"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4,307.68</w:t>
            </w:r>
          </w:p>
        </w:tc>
      </w:tr>
      <w:tr w:rsidR="00A0188C" w:rsidRPr="00A0188C" w14:paraId="07385715" w14:textId="77777777" w:rsidTr="00A0188C">
        <w:trPr>
          <w:trHeight w:val="20"/>
        </w:trPr>
        <w:tc>
          <w:tcPr>
            <w:tcW w:w="1193" w:type="dxa"/>
            <w:noWrap/>
            <w:vAlign w:val="center"/>
            <w:hideMark/>
          </w:tcPr>
          <w:p w14:paraId="627F80A3"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04822300</w:t>
            </w:r>
          </w:p>
        </w:tc>
        <w:tc>
          <w:tcPr>
            <w:tcW w:w="4812" w:type="dxa"/>
            <w:noWrap/>
            <w:vAlign w:val="center"/>
            <w:hideMark/>
          </w:tcPr>
          <w:p w14:paraId="5076E7A6" w14:textId="77777777" w:rsidR="00A0188C" w:rsidRPr="00A0188C" w:rsidRDefault="00A0188C" w:rsidP="00A0188C">
            <w:pPr>
              <w:pStyle w:val="Sinespaciado"/>
              <w:rPr>
                <w:rFonts w:ascii="Arial" w:hAnsi="Arial" w:cs="Arial"/>
                <w:sz w:val="16"/>
                <w:szCs w:val="16"/>
              </w:rPr>
            </w:pPr>
            <w:r w:rsidRPr="00A0188C">
              <w:rPr>
                <w:rFonts w:ascii="Arial" w:hAnsi="Arial" w:cs="Arial"/>
                <w:sz w:val="16"/>
                <w:szCs w:val="16"/>
              </w:rPr>
              <w:t>MURILLO PELAYO MARIBEL</w:t>
            </w:r>
          </w:p>
        </w:tc>
        <w:tc>
          <w:tcPr>
            <w:tcW w:w="1592" w:type="dxa"/>
            <w:noWrap/>
            <w:vAlign w:val="center"/>
            <w:hideMark/>
          </w:tcPr>
          <w:p w14:paraId="7CA19D7F"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5F241B4E" w14:textId="5E848C06"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11,195.74</w:t>
            </w:r>
          </w:p>
        </w:tc>
      </w:tr>
      <w:tr w:rsidR="00A0188C" w:rsidRPr="00A0188C" w14:paraId="0C6A3E4A" w14:textId="77777777" w:rsidTr="00A0188C">
        <w:trPr>
          <w:trHeight w:val="20"/>
        </w:trPr>
        <w:tc>
          <w:tcPr>
            <w:tcW w:w="1193" w:type="dxa"/>
            <w:noWrap/>
            <w:vAlign w:val="center"/>
            <w:hideMark/>
          </w:tcPr>
          <w:p w14:paraId="177168A5"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04822400</w:t>
            </w:r>
          </w:p>
        </w:tc>
        <w:tc>
          <w:tcPr>
            <w:tcW w:w="4812" w:type="dxa"/>
            <w:noWrap/>
            <w:vAlign w:val="center"/>
            <w:hideMark/>
          </w:tcPr>
          <w:p w14:paraId="74C83544" w14:textId="58A21FD1" w:rsidR="00A0188C" w:rsidRPr="00A0188C" w:rsidRDefault="00A0188C" w:rsidP="00A0188C">
            <w:pPr>
              <w:pStyle w:val="Sinespaciado"/>
              <w:rPr>
                <w:rFonts w:ascii="Arial" w:hAnsi="Arial" w:cs="Arial"/>
                <w:sz w:val="16"/>
                <w:szCs w:val="16"/>
              </w:rPr>
            </w:pPr>
            <w:r w:rsidRPr="00A0188C">
              <w:rPr>
                <w:rFonts w:ascii="Arial" w:hAnsi="Arial" w:cs="Arial"/>
                <w:sz w:val="16"/>
                <w:szCs w:val="16"/>
              </w:rPr>
              <w:t xml:space="preserve">RAMIREZ ANGULO </w:t>
            </w:r>
            <w:r w:rsidR="009808C3" w:rsidRPr="00A0188C">
              <w:rPr>
                <w:rFonts w:ascii="Arial" w:hAnsi="Arial" w:cs="Arial"/>
                <w:sz w:val="16"/>
                <w:szCs w:val="16"/>
              </w:rPr>
              <w:t>AGUSTÍN</w:t>
            </w:r>
          </w:p>
        </w:tc>
        <w:tc>
          <w:tcPr>
            <w:tcW w:w="1592" w:type="dxa"/>
            <w:noWrap/>
            <w:vAlign w:val="center"/>
            <w:hideMark/>
          </w:tcPr>
          <w:p w14:paraId="3FB05BCD"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6BBEA91A" w14:textId="0255B6D3"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11,311.80</w:t>
            </w:r>
          </w:p>
        </w:tc>
      </w:tr>
      <w:tr w:rsidR="00A0188C" w:rsidRPr="00A0188C" w14:paraId="30C467BB" w14:textId="77777777" w:rsidTr="00A0188C">
        <w:trPr>
          <w:trHeight w:val="20"/>
        </w:trPr>
        <w:tc>
          <w:tcPr>
            <w:tcW w:w="1193" w:type="dxa"/>
            <w:noWrap/>
            <w:vAlign w:val="center"/>
            <w:hideMark/>
          </w:tcPr>
          <w:p w14:paraId="62E44977"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04823400</w:t>
            </w:r>
          </w:p>
        </w:tc>
        <w:tc>
          <w:tcPr>
            <w:tcW w:w="4812" w:type="dxa"/>
            <w:noWrap/>
            <w:vAlign w:val="center"/>
            <w:hideMark/>
          </w:tcPr>
          <w:p w14:paraId="6AE336FD" w14:textId="72DBFA54" w:rsidR="00A0188C" w:rsidRPr="00A0188C" w:rsidRDefault="00A0188C" w:rsidP="00A0188C">
            <w:pPr>
              <w:pStyle w:val="Sinespaciado"/>
              <w:rPr>
                <w:rFonts w:ascii="Arial" w:hAnsi="Arial" w:cs="Arial"/>
                <w:sz w:val="16"/>
                <w:szCs w:val="16"/>
              </w:rPr>
            </w:pPr>
            <w:r w:rsidRPr="00A0188C">
              <w:rPr>
                <w:rFonts w:ascii="Arial" w:hAnsi="Arial" w:cs="Arial"/>
                <w:sz w:val="16"/>
                <w:szCs w:val="16"/>
              </w:rPr>
              <w:t xml:space="preserve">SILVA </w:t>
            </w:r>
            <w:r w:rsidR="009808C3" w:rsidRPr="00A0188C">
              <w:rPr>
                <w:rFonts w:ascii="Arial" w:hAnsi="Arial" w:cs="Arial"/>
                <w:sz w:val="16"/>
                <w:szCs w:val="16"/>
              </w:rPr>
              <w:t>BÁTIZ</w:t>
            </w:r>
            <w:r w:rsidRPr="00A0188C">
              <w:rPr>
                <w:rFonts w:ascii="Arial" w:hAnsi="Arial" w:cs="Arial"/>
                <w:sz w:val="16"/>
                <w:szCs w:val="16"/>
              </w:rPr>
              <w:t xml:space="preserve"> MARIA DEL ROCIO</w:t>
            </w:r>
          </w:p>
        </w:tc>
        <w:tc>
          <w:tcPr>
            <w:tcW w:w="1592" w:type="dxa"/>
            <w:noWrap/>
            <w:vAlign w:val="center"/>
            <w:hideMark/>
          </w:tcPr>
          <w:p w14:paraId="29C1832B"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7FD1DAD0" w14:textId="7440DC53"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6,923.63</w:t>
            </w:r>
          </w:p>
        </w:tc>
      </w:tr>
      <w:tr w:rsidR="00A0188C" w:rsidRPr="00A0188C" w14:paraId="30E849CC" w14:textId="77777777" w:rsidTr="00A0188C">
        <w:trPr>
          <w:trHeight w:val="20"/>
        </w:trPr>
        <w:tc>
          <w:tcPr>
            <w:tcW w:w="1193" w:type="dxa"/>
            <w:noWrap/>
            <w:vAlign w:val="center"/>
            <w:hideMark/>
          </w:tcPr>
          <w:p w14:paraId="79CC48AC"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04822600</w:t>
            </w:r>
          </w:p>
        </w:tc>
        <w:tc>
          <w:tcPr>
            <w:tcW w:w="4812" w:type="dxa"/>
            <w:noWrap/>
            <w:vAlign w:val="center"/>
            <w:hideMark/>
          </w:tcPr>
          <w:p w14:paraId="2D0CE339" w14:textId="77777777" w:rsidR="00A0188C" w:rsidRPr="00A0188C" w:rsidRDefault="00A0188C" w:rsidP="00A0188C">
            <w:pPr>
              <w:pStyle w:val="Sinespaciado"/>
              <w:rPr>
                <w:rFonts w:ascii="Arial" w:hAnsi="Arial" w:cs="Arial"/>
                <w:sz w:val="16"/>
                <w:szCs w:val="16"/>
              </w:rPr>
            </w:pPr>
            <w:r w:rsidRPr="00A0188C">
              <w:rPr>
                <w:rFonts w:ascii="Arial" w:hAnsi="Arial" w:cs="Arial"/>
                <w:sz w:val="16"/>
                <w:szCs w:val="16"/>
              </w:rPr>
              <w:t>TOSCANO VILLARREAL GEORGINA</w:t>
            </w:r>
          </w:p>
        </w:tc>
        <w:tc>
          <w:tcPr>
            <w:tcW w:w="1592" w:type="dxa"/>
            <w:noWrap/>
            <w:vAlign w:val="center"/>
            <w:hideMark/>
          </w:tcPr>
          <w:p w14:paraId="6275DB8B" w14:textId="77777777" w:rsidR="00A0188C" w:rsidRPr="00A0188C" w:rsidRDefault="00A0188C" w:rsidP="00A0188C">
            <w:pPr>
              <w:pStyle w:val="Sinespaciado"/>
              <w:jc w:val="center"/>
              <w:rPr>
                <w:rFonts w:ascii="Arial" w:hAnsi="Arial" w:cs="Arial"/>
                <w:sz w:val="16"/>
                <w:szCs w:val="16"/>
              </w:rPr>
            </w:pPr>
            <w:r w:rsidRPr="00A0188C">
              <w:rPr>
                <w:rFonts w:ascii="Arial" w:hAnsi="Arial" w:cs="Arial"/>
                <w:sz w:val="16"/>
                <w:szCs w:val="16"/>
              </w:rPr>
              <w:t>INVALIDEZ</w:t>
            </w:r>
          </w:p>
        </w:tc>
        <w:tc>
          <w:tcPr>
            <w:tcW w:w="1393" w:type="dxa"/>
            <w:noWrap/>
            <w:vAlign w:val="center"/>
            <w:hideMark/>
          </w:tcPr>
          <w:p w14:paraId="5E745B88" w14:textId="0614AF09" w:rsidR="00A0188C" w:rsidRPr="00A0188C" w:rsidRDefault="00A0188C" w:rsidP="00A0188C">
            <w:pPr>
              <w:pStyle w:val="Sinespaciado"/>
              <w:jc w:val="right"/>
              <w:rPr>
                <w:rFonts w:ascii="Arial" w:hAnsi="Arial" w:cs="Arial"/>
                <w:sz w:val="16"/>
                <w:szCs w:val="16"/>
              </w:rPr>
            </w:pPr>
            <w:r w:rsidRPr="00A0188C">
              <w:rPr>
                <w:rFonts w:ascii="Arial" w:hAnsi="Arial" w:cs="Arial"/>
                <w:sz w:val="16"/>
                <w:szCs w:val="16"/>
              </w:rPr>
              <w:t>$      11,293.25</w:t>
            </w:r>
          </w:p>
        </w:tc>
      </w:tr>
    </w:tbl>
    <w:p w14:paraId="280554A0" w14:textId="77777777" w:rsidR="0085161F" w:rsidRPr="00382E29" w:rsidRDefault="0085161F" w:rsidP="00A33A4F">
      <w:pPr>
        <w:pStyle w:val="Sinespaciado"/>
        <w:jc w:val="both"/>
        <w:rPr>
          <w:rFonts w:ascii="Arial" w:hAnsi="Arial" w:cs="Arial"/>
        </w:rPr>
      </w:pPr>
    </w:p>
    <w:tbl>
      <w:tblPr>
        <w:tblStyle w:val="Tablaconcuadrcula"/>
        <w:tblW w:w="8995" w:type="dxa"/>
        <w:tblLook w:val="04A0" w:firstRow="1" w:lastRow="0" w:firstColumn="1" w:lastColumn="0" w:noHBand="0" w:noVBand="1"/>
      </w:tblPr>
      <w:tblGrid>
        <w:gridCol w:w="1200"/>
        <w:gridCol w:w="4735"/>
        <w:gridCol w:w="1620"/>
        <w:gridCol w:w="1440"/>
      </w:tblGrid>
      <w:tr w:rsidR="001318E4" w:rsidRPr="001318E4" w14:paraId="492CD3DB" w14:textId="77777777" w:rsidTr="00C77A73">
        <w:trPr>
          <w:trHeight w:val="20"/>
          <w:tblHeader/>
        </w:trPr>
        <w:tc>
          <w:tcPr>
            <w:tcW w:w="8995" w:type="dxa"/>
            <w:gridSpan w:val="4"/>
            <w:shd w:val="clear" w:color="auto" w:fill="BFBFBF" w:themeFill="background1" w:themeFillShade="BF"/>
            <w:vAlign w:val="center"/>
          </w:tcPr>
          <w:p w14:paraId="3A938A49" w14:textId="417A794A" w:rsidR="001318E4" w:rsidRPr="001318E4" w:rsidRDefault="001318E4" w:rsidP="001318E4">
            <w:pPr>
              <w:pStyle w:val="Sinespaciado"/>
              <w:jc w:val="center"/>
              <w:rPr>
                <w:rFonts w:ascii="Arial" w:hAnsi="Arial" w:cs="Arial"/>
                <w:b/>
                <w:bCs/>
                <w:sz w:val="16"/>
                <w:szCs w:val="16"/>
              </w:rPr>
            </w:pPr>
            <w:r>
              <w:rPr>
                <w:rFonts w:ascii="Arial" w:hAnsi="Arial" w:cs="Arial"/>
                <w:b/>
                <w:bCs/>
                <w:sz w:val="16"/>
                <w:szCs w:val="16"/>
              </w:rPr>
              <w:t>DERECHOHABIENTES</w:t>
            </w:r>
          </w:p>
        </w:tc>
      </w:tr>
      <w:tr w:rsidR="001318E4" w:rsidRPr="001318E4" w14:paraId="19171A3B" w14:textId="77777777" w:rsidTr="00C77A73">
        <w:trPr>
          <w:trHeight w:val="20"/>
          <w:tblHeader/>
        </w:trPr>
        <w:tc>
          <w:tcPr>
            <w:tcW w:w="1200" w:type="dxa"/>
            <w:shd w:val="clear" w:color="auto" w:fill="BFBFBF" w:themeFill="background1" w:themeFillShade="BF"/>
            <w:vAlign w:val="center"/>
            <w:hideMark/>
          </w:tcPr>
          <w:p w14:paraId="1C3BB4ED" w14:textId="77777777" w:rsidR="001318E4" w:rsidRPr="001318E4" w:rsidRDefault="001318E4" w:rsidP="001318E4">
            <w:pPr>
              <w:pStyle w:val="Sinespaciado"/>
              <w:jc w:val="center"/>
              <w:rPr>
                <w:rFonts w:ascii="Arial" w:hAnsi="Arial" w:cs="Arial"/>
                <w:b/>
                <w:bCs/>
                <w:sz w:val="16"/>
                <w:szCs w:val="16"/>
              </w:rPr>
            </w:pPr>
            <w:r w:rsidRPr="001318E4">
              <w:rPr>
                <w:rFonts w:ascii="Arial" w:hAnsi="Arial" w:cs="Arial"/>
                <w:b/>
                <w:bCs/>
                <w:sz w:val="16"/>
                <w:szCs w:val="16"/>
              </w:rPr>
              <w:t>Patente DH</w:t>
            </w:r>
          </w:p>
        </w:tc>
        <w:tc>
          <w:tcPr>
            <w:tcW w:w="4735" w:type="dxa"/>
            <w:shd w:val="clear" w:color="auto" w:fill="BFBFBF" w:themeFill="background1" w:themeFillShade="BF"/>
            <w:vAlign w:val="center"/>
            <w:hideMark/>
          </w:tcPr>
          <w:p w14:paraId="39989A60" w14:textId="77777777" w:rsidR="001318E4" w:rsidRPr="001318E4" w:rsidRDefault="001318E4" w:rsidP="001318E4">
            <w:pPr>
              <w:pStyle w:val="Sinespaciado"/>
              <w:jc w:val="center"/>
              <w:rPr>
                <w:rFonts w:ascii="Arial" w:hAnsi="Arial" w:cs="Arial"/>
                <w:b/>
                <w:bCs/>
                <w:sz w:val="16"/>
                <w:szCs w:val="16"/>
              </w:rPr>
            </w:pPr>
            <w:r w:rsidRPr="001318E4">
              <w:rPr>
                <w:rFonts w:ascii="Arial" w:hAnsi="Arial" w:cs="Arial"/>
                <w:b/>
                <w:bCs/>
                <w:sz w:val="16"/>
                <w:szCs w:val="16"/>
              </w:rPr>
              <w:t>Nombre Derechohabiente</w:t>
            </w:r>
          </w:p>
        </w:tc>
        <w:tc>
          <w:tcPr>
            <w:tcW w:w="1620" w:type="dxa"/>
            <w:shd w:val="clear" w:color="auto" w:fill="BFBFBF" w:themeFill="background1" w:themeFillShade="BF"/>
            <w:vAlign w:val="center"/>
            <w:hideMark/>
          </w:tcPr>
          <w:p w14:paraId="2E672A25" w14:textId="77777777" w:rsidR="001318E4" w:rsidRPr="001318E4" w:rsidRDefault="001318E4" w:rsidP="001318E4">
            <w:pPr>
              <w:pStyle w:val="Sinespaciado"/>
              <w:jc w:val="center"/>
              <w:rPr>
                <w:rFonts w:ascii="Arial" w:hAnsi="Arial" w:cs="Arial"/>
                <w:b/>
                <w:bCs/>
                <w:sz w:val="16"/>
                <w:szCs w:val="16"/>
              </w:rPr>
            </w:pPr>
            <w:r w:rsidRPr="001318E4">
              <w:rPr>
                <w:rFonts w:ascii="Arial" w:hAnsi="Arial" w:cs="Arial"/>
                <w:b/>
                <w:bCs/>
                <w:sz w:val="16"/>
                <w:szCs w:val="16"/>
              </w:rPr>
              <w:t>Tipo de pensión</w:t>
            </w:r>
          </w:p>
        </w:tc>
        <w:tc>
          <w:tcPr>
            <w:tcW w:w="1440" w:type="dxa"/>
            <w:shd w:val="clear" w:color="auto" w:fill="BFBFBF" w:themeFill="background1" w:themeFillShade="BF"/>
            <w:vAlign w:val="center"/>
            <w:hideMark/>
          </w:tcPr>
          <w:p w14:paraId="46C89C0B" w14:textId="4F236EDD" w:rsidR="001318E4" w:rsidRPr="001318E4" w:rsidRDefault="001318E4" w:rsidP="001318E4">
            <w:pPr>
              <w:pStyle w:val="Sinespaciado"/>
              <w:jc w:val="center"/>
              <w:rPr>
                <w:rFonts w:ascii="Arial" w:hAnsi="Arial" w:cs="Arial"/>
                <w:b/>
                <w:bCs/>
                <w:sz w:val="16"/>
                <w:szCs w:val="16"/>
              </w:rPr>
            </w:pPr>
            <w:r w:rsidRPr="001318E4">
              <w:rPr>
                <w:rFonts w:ascii="Arial" w:hAnsi="Arial" w:cs="Arial"/>
                <w:b/>
                <w:bCs/>
                <w:sz w:val="16"/>
                <w:szCs w:val="16"/>
              </w:rPr>
              <w:t>Pensión mensual</w:t>
            </w:r>
          </w:p>
        </w:tc>
      </w:tr>
      <w:tr w:rsidR="001318E4" w:rsidRPr="001318E4" w14:paraId="4795471C" w14:textId="77777777" w:rsidTr="001318E4">
        <w:trPr>
          <w:trHeight w:val="20"/>
        </w:trPr>
        <w:tc>
          <w:tcPr>
            <w:tcW w:w="1200" w:type="dxa"/>
            <w:noWrap/>
            <w:vAlign w:val="center"/>
            <w:hideMark/>
          </w:tcPr>
          <w:p w14:paraId="265600C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90668400</w:t>
            </w:r>
          </w:p>
        </w:tc>
        <w:tc>
          <w:tcPr>
            <w:tcW w:w="4735" w:type="dxa"/>
            <w:noWrap/>
            <w:vAlign w:val="center"/>
            <w:hideMark/>
          </w:tcPr>
          <w:p w14:paraId="4C69C19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AGREDANO SANCHEZ LUCINA</w:t>
            </w:r>
          </w:p>
        </w:tc>
        <w:tc>
          <w:tcPr>
            <w:tcW w:w="1620" w:type="dxa"/>
            <w:noWrap/>
            <w:vAlign w:val="center"/>
            <w:hideMark/>
          </w:tcPr>
          <w:p w14:paraId="1034A72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EFC7EB2" w14:textId="11EEA03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7,294.72 </w:t>
            </w:r>
          </w:p>
        </w:tc>
      </w:tr>
      <w:tr w:rsidR="001318E4" w:rsidRPr="001318E4" w14:paraId="2AADB32B" w14:textId="77777777" w:rsidTr="001318E4">
        <w:trPr>
          <w:trHeight w:val="20"/>
        </w:trPr>
        <w:tc>
          <w:tcPr>
            <w:tcW w:w="1200" w:type="dxa"/>
            <w:noWrap/>
            <w:vAlign w:val="center"/>
            <w:hideMark/>
          </w:tcPr>
          <w:p w14:paraId="44D5CBD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90674300</w:t>
            </w:r>
          </w:p>
        </w:tc>
        <w:tc>
          <w:tcPr>
            <w:tcW w:w="4735" w:type="dxa"/>
            <w:noWrap/>
            <w:vAlign w:val="center"/>
            <w:hideMark/>
          </w:tcPr>
          <w:p w14:paraId="58FA1308"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ALATORRE ORTIZ MARIA SOCORRO</w:t>
            </w:r>
          </w:p>
        </w:tc>
        <w:tc>
          <w:tcPr>
            <w:tcW w:w="1620" w:type="dxa"/>
            <w:noWrap/>
            <w:vAlign w:val="center"/>
            <w:hideMark/>
          </w:tcPr>
          <w:p w14:paraId="0CB8F38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2E631873" w14:textId="0A864DA8"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3,947.11 </w:t>
            </w:r>
          </w:p>
        </w:tc>
      </w:tr>
      <w:tr w:rsidR="001318E4" w:rsidRPr="001318E4" w14:paraId="0DA5164F" w14:textId="77777777" w:rsidTr="001318E4">
        <w:trPr>
          <w:trHeight w:val="20"/>
        </w:trPr>
        <w:tc>
          <w:tcPr>
            <w:tcW w:w="1200" w:type="dxa"/>
            <w:noWrap/>
            <w:vAlign w:val="center"/>
            <w:hideMark/>
          </w:tcPr>
          <w:p w14:paraId="64BF45B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90675800</w:t>
            </w:r>
          </w:p>
        </w:tc>
        <w:tc>
          <w:tcPr>
            <w:tcW w:w="4735" w:type="dxa"/>
            <w:noWrap/>
            <w:vAlign w:val="center"/>
            <w:hideMark/>
          </w:tcPr>
          <w:p w14:paraId="18E2A08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ALCANTAR MEDINA MARTINA</w:t>
            </w:r>
          </w:p>
        </w:tc>
        <w:tc>
          <w:tcPr>
            <w:tcW w:w="1620" w:type="dxa"/>
            <w:noWrap/>
            <w:vAlign w:val="center"/>
            <w:hideMark/>
          </w:tcPr>
          <w:p w14:paraId="4935181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4EAC570" w14:textId="5D5DE56B"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3,604.76 </w:t>
            </w:r>
          </w:p>
        </w:tc>
      </w:tr>
      <w:tr w:rsidR="001318E4" w:rsidRPr="001318E4" w14:paraId="521BDF8C" w14:textId="77777777" w:rsidTr="001318E4">
        <w:trPr>
          <w:trHeight w:val="20"/>
        </w:trPr>
        <w:tc>
          <w:tcPr>
            <w:tcW w:w="1200" w:type="dxa"/>
            <w:noWrap/>
            <w:vAlign w:val="center"/>
            <w:hideMark/>
          </w:tcPr>
          <w:p w14:paraId="1155862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90676600</w:t>
            </w:r>
          </w:p>
        </w:tc>
        <w:tc>
          <w:tcPr>
            <w:tcW w:w="4735" w:type="dxa"/>
            <w:noWrap/>
            <w:vAlign w:val="center"/>
            <w:hideMark/>
          </w:tcPr>
          <w:p w14:paraId="19085B84" w14:textId="5985E93F" w:rsidR="001318E4" w:rsidRPr="001318E4" w:rsidRDefault="009808C3" w:rsidP="001318E4">
            <w:pPr>
              <w:pStyle w:val="Sinespaciado"/>
              <w:rPr>
                <w:rFonts w:ascii="Arial" w:hAnsi="Arial" w:cs="Arial"/>
                <w:sz w:val="16"/>
                <w:szCs w:val="16"/>
              </w:rPr>
            </w:pPr>
            <w:r w:rsidRPr="001318E4">
              <w:rPr>
                <w:rFonts w:ascii="Arial" w:hAnsi="Arial" w:cs="Arial"/>
                <w:sz w:val="16"/>
                <w:szCs w:val="16"/>
              </w:rPr>
              <w:t>ALEMÁN</w:t>
            </w:r>
            <w:r w:rsidR="001318E4" w:rsidRPr="001318E4">
              <w:rPr>
                <w:rFonts w:ascii="Arial" w:hAnsi="Arial" w:cs="Arial"/>
                <w:sz w:val="16"/>
                <w:szCs w:val="16"/>
              </w:rPr>
              <w:t xml:space="preserve"> RADILLO ROSA LILIA</w:t>
            </w:r>
          </w:p>
        </w:tc>
        <w:tc>
          <w:tcPr>
            <w:tcW w:w="1620" w:type="dxa"/>
            <w:noWrap/>
            <w:vAlign w:val="center"/>
            <w:hideMark/>
          </w:tcPr>
          <w:p w14:paraId="70AB862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F469700" w14:textId="76372D5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4,286.52 </w:t>
            </w:r>
          </w:p>
        </w:tc>
      </w:tr>
      <w:tr w:rsidR="001318E4" w:rsidRPr="001318E4" w14:paraId="7544143C" w14:textId="77777777" w:rsidTr="001318E4">
        <w:trPr>
          <w:trHeight w:val="20"/>
        </w:trPr>
        <w:tc>
          <w:tcPr>
            <w:tcW w:w="1200" w:type="dxa"/>
            <w:noWrap/>
            <w:vAlign w:val="center"/>
            <w:hideMark/>
          </w:tcPr>
          <w:p w14:paraId="125BE42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90675700</w:t>
            </w:r>
          </w:p>
        </w:tc>
        <w:tc>
          <w:tcPr>
            <w:tcW w:w="4735" w:type="dxa"/>
            <w:noWrap/>
            <w:vAlign w:val="center"/>
            <w:hideMark/>
          </w:tcPr>
          <w:p w14:paraId="6A4BEA3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AMEZQUITA ALCARAZ GABRIELA</w:t>
            </w:r>
          </w:p>
        </w:tc>
        <w:tc>
          <w:tcPr>
            <w:tcW w:w="1620" w:type="dxa"/>
            <w:noWrap/>
            <w:vAlign w:val="center"/>
            <w:hideMark/>
          </w:tcPr>
          <w:p w14:paraId="7D65B94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2814BC1" w14:textId="3DD3128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6,150.45 </w:t>
            </w:r>
          </w:p>
        </w:tc>
      </w:tr>
      <w:tr w:rsidR="001318E4" w:rsidRPr="001318E4" w14:paraId="6AEB6BF4" w14:textId="77777777" w:rsidTr="001318E4">
        <w:trPr>
          <w:trHeight w:val="20"/>
        </w:trPr>
        <w:tc>
          <w:tcPr>
            <w:tcW w:w="1200" w:type="dxa"/>
            <w:noWrap/>
            <w:vAlign w:val="center"/>
            <w:hideMark/>
          </w:tcPr>
          <w:p w14:paraId="4FC93BE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90672300</w:t>
            </w:r>
          </w:p>
        </w:tc>
        <w:tc>
          <w:tcPr>
            <w:tcW w:w="4735" w:type="dxa"/>
            <w:noWrap/>
            <w:vAlign w:val="center"/>
            <w:hideMark/>
          </w:tcPr>
          <w:p w14:paraId="760CF64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AMEZQUITA HERNANDEZ RITA</w:t>
            </w:r>
          </w:p>
        </w:tc>
        <w:tc>
          <w:tcPr>
            <w:tcW w:w="1620" w:type="dxa"/>
            <w:noWrap/>
            <w:vAlign w:val="center"/>
            <w:hideMark/>
          </w:tcPr>
          <w:p w14:paraId="6A519D7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812F91B" w14:textId="657BDB61"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3,345.30 </w:t>
            </w:r>
          </w:p>
        </w:tc>
      </w:tr>
      <w:tr w:rsidR="001318E4" w:rsidRPr="001318E4" w14:paraId="4A377846" w14:textId="77777777" w:rsidTr="001318E4">
        <w:trPr>
          <w:trHeight w:val="20"/>
        </w:trPr>
        <w:tc>
          <w:tcPr>
            <w:tcW w:w="1200" w:type="dxa"/>
            <w:noWrap/>
            <w:vAlign w:val="center"/>
            <w:hideMark/>
          </w:tcPr>
          <w:p w14:paraId="6499661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90674400</w:t>
            </w:r>
          </w:p>
        </w:tc>
        <w:tc>
          <w:tcPr>
            <w:tcW w:w="4735" w:type="dxa"/>
            <w:noWrap/>
            <w:vAlign w:val="center"/>
            <w:hideMark/>
          </w:tcPr>
          <w:p w14:paraId="6BEED40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AVELAR GARCIA BLANCA ESTHELA</w:t>
            </w:r>
          </w:p>
        </w:tc>
        <w:tc>
          <w:tcPr>
            <w:tcW w:w="1620" w:type="dxa"/>
            <w:noWrap/>
            <w:vAlign w:val="center"/>
            <w:hideMark/>
          </w:tcPr>
          <w:p w14:paraId="4448EF8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D1ADA5A" w14:textId="5B9BF380"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8,007.77 </w:t>
            </w:r>
          </w:p>
        </w:tc>
      </w:tr>
      <w:tr w:rsidR="001318E4" w:rsidRPr="001318E4" w14:paraId="12794124" w14:textId="77777777" w:rsidTr="001318E4">
        <w:trPr>
          <w:trHeight w:val="20"/>
        </w:trPr>
        <w:tc>
          <w:tcPr>
            <w:tcW w:w="1200" w:type="dxa"/>
            <w:noWrap/>
            <w:vAlign w:val="center"/>
            <w:hideMark/>
          </w:tcPr>
          <w:p w14:paraId="4D0DFD8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90676700</w:t>
            </w:r>
          </w:p>
        </w:tc>
        <w:tc>
          <w:tcPr>
            <w:tcW w:w="4735" w:type="dxa"/>
            <w:noWrap/>
            <w:vAlign w:val="center"/>
            <w:hideMark/>
          </w:tcPr>
          <w:p w14:paraId="2CC3232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AVELAR PEREZ ROSA ISELA</w:t>
            </w:r>
          </w:p>
        </w:tc>
        <w:tc>
          <w:tcPr>
            <w:tcW w:w="1620" w:type="dxa"/>
            <w:noWrap/>
            <w:vAlign w:val="center"/>
            <w:hideMark/>
          </w:tcPr>
          <w:p w14:paraId="5528F24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EE3567A" w14:textId="08D9587C"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6,092.63 </w:t>
            </w:r>
          </w:p>
        </w:tc>
      </w:tr>
      <w:tr w:rsidR="001318E4" w:rsidRPr="001318E4" w14:paraId="49D5E3B2" w14:textId="77777777" w:rsidTr="001318E4">
        <w:trPr>
          <w:trHeight w:val="20"/>
        </w:trPr>
        <w:tc>
          <w:tcPr>
            <w:tcW w:w="1200" w:type="dxa"/>
            <w:noWrap/>
            <w:vAlign w:val="center"/>
            <w:hideMark/>
          </w:tcPr>
          <w:p w14:paraId="50C4CC1B"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90676300</w:t>
            </w:r>
          </w:p>
        </w:tc>
        <w:tc>
          <w:tcPr>
            <w:tcW w:w="4735" w:type="dxa"/>
            <w:noWrap/>
            <w:vAlign w:val="center"/>
            <w:hideMark/>
          </w:tcPr>
          <w:p w14:paraId="28D71355"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BAÑUELOS CARRANZA ENGRACIA</w:t>
            </w:r>
          </w:p>
        </w:tc>
        <w:tc>
          <w:tcPr>
            <w:tcW w:w="1620" w:type="dxa"/>
            <w:noWrap/>
            <w:vAlign w:val="center"/>
            <w:hideMark/>
          </w:tcPr>
          <w:p w14:paraId="5E0D707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4A00468" w14:textId="15243E81"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4,229.90 </w:t>
            </w:r>
          </w:p>
        </w:tc>
      </w:tr>
      <w:tr w:rsidR="001318E4" w:rsidRPr="001318E4" w14:paraId="2900B61D" w14:textId="77777777" w:rsidTr="001318E4">
        <w:trPr>
          <w:trHeight w:val="20"/>
        </w:trPr>
        <w:tc>
          <w:tcPr>
            <w:tcW w:w="1200" w:type="dxa"/>
            <w:noWrap/>
            <w:vAlign w:val="center"/>
            <w:hideMark/>
          </w:tcPr>
          <w:p w14:paraId="2D8CFC4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90676100</w:t>
            </w:r>
          </w:p>
        </w:tc>
        <w:tc>
          <w:tcPr>
            <w:tcW w:w="4735" w:type="dxa"/>
            <w:noWrap/>
            <w:vAlign w:val="center"/>
            <w:hideMark/>
          </w:tcPr>
          <w:p w14:paraId="14B8119B" w14:textId="3FF07E09" w:rsidR="001318E4" w:rsidRPr="001318E4" w:rsidRDefault="009808C3" w:rsidP="001318E4">
            <w:pPr>
              <w:pStyle w:val="Sinespaciado"/>
              <w:rPr>
                <w:rFonts w:ascii="Arial" w:hAnsi="Arial" w:cs="Arial"/>
                <w:sz w:val="16"/>
                <w:szCs w:val="16"/>
              </w:rPr>
            </w:pPr>
            <w:r w:rsidRPr="001318E4">
              <w:rPr>
                <w:rFonts w:ascii="Arial" w:hAnsi="Arial" w:cs="Arial"/>
                <w:sz w:val="16"/>
                <w:szCs w:val="16"/>
              </w:rPr>
              <w:t>CALDERÓN</w:t>
            </w:r>
            <w:r w:rsidR="001318E4" w:rsidRPr="001318E4">
              <w:rPr>
                <w:rFonts w:ascii="Arial" w:hAnsi="Arial" w:cs="Arial"/>
                <w:sz w:val="16"/>
                <w:szCs w:val="16"/>
              </w:rPr>
              <w:t xml:space="preserve"> RODRIGUEZ MA CONZUELO</w:t>
            </w:r>
          </w:p>
        </w:tc>
        <w:tc>
          <w:tcPr>
            <w:tcW w:w="1620" w:type="dxa"/>
            <w:noWrap/>
            <w:vAlign w:val="center"/>
            <w:hideMark/>
          </w:tcPr>
          <w:p w14:paraId="748835E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2888F3E1" w14:textId="2A7E89D8"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3,536.40 </w:t>
            </w:r>
          </w:p>
        </w:tc>
      </w:tr>
      <w:tr w:rsidR="001318E4" w:rsidRPr="001318E4" w14:paraId="2308ED0F" w14:textId="77777777" w:rsidTr="001318E4">
        <w:trPr>
          <w:trHeight w:val="20"/>
        </w:trPr>
        <w:tc>
          <w:tcPr>
            <w:tcW w:w="1200" w:type="dxa"/>
            <w:noWrap/>
            <w:vAlign w:val="center"/>
            <w:hideMark/>
          </w:tcPr>
          <w:p w14:paraId="1B5732E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lastRenderedPageBreak/>
              <w:t>90672100</w:t>
            </w:r>
          </w:p>
        </w:tc>
        <w:tc>
          <w:tcPr>
            <w:tcW w:w="4735" w:type="dxa"/>
            <w:noWrap/>
            <w:vAlign w:val="center"/>
            <w:hideMark/>
          </w:tcPr>
          <w:p w14:paraId="7B49975E"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CALIXTO ROJAS RAMONA</w:t>
            </w:r>
          </w:p>
        </w:tc>
        <w:tc>
          <w:tcPr>
            <w:tcW w:w="1620" w:type="dxa"/>
            <w:noWrap/>
            <w:vAlign w:val="center"/>
            <w:hideMark/>
          </w:tcPr>
          <w:p w14:paraId="5140F93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4A5ADCA" w14:textId="537AF90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3,277.85 </w:t>
            </w:r>
          </w:p>
        </w:tc>
      </w:tr>
      <w:tr w:rsidR="001318E4" w:rsidRPr="001318E4" w14:paraId="6F2CACB6" w14:textId="77777777" w:rsidTr="001318E4">
        <w:trPr>
          <w:trHeight w:val="20"/>
        </w:trPr>
        <w:tc>
          <w:tcPr>
            <w:tcW w:w="1200" w:type="dxa"/>
            <w:noWrap/>
            <w:vAlign w:val="center"/>
            <w:hideMark/>
          </w:tcPr>
          <w:p w14:paraId="287B27A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90674500</w:t>
            </w:r>
          </w:p>
        </w:tc>
        <w:tc>
          <w:tcPr>
            <w:tcW w:w="4735" w:type="dxa"/>
            <w:noWrap/>
            <w:vAlign w:val="center"/>
            <w:hideMark/>
          </w:tcPr>
          <w:p w14:paraId="17ACE4EC"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CARRILLO MARTINEZ HERMELINDA</w:t>
            </w:r>
          </w:p>
        </w:tc>
        <w:tc>
          <w:tcPr>
            <w:tcW w:w="1620" w:type="dxa"/>
            <w:noWrap/>
            <w:vAlign w:val="center"/>
            <w:hideMark/>
          </w:tcPr>
          <w:p w14:paraId="5ED6EE8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6888A40" w14:textId="1C185A7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$ 20,364.33 </w:t>
            </w:r>
          </w:p>
        </w:tc>
      </w:tr>
      <w:tr w:rsidR="001318E4" w:rsidRPr="001318E4" w14:paraId="18D18EF3" w14:textId="77777777" w:rsidTr="001318E4">
        <w:trPr>
          <w:trHeight w:val="20"/>
        </w:trPr>
        <w:tc>
          <w:tcPr>
            <w:tcW w:w="1200" w:type="dxa"/>
            <w:noWrap/>
            <w:vAlign w:val="center"/>
            <w:hideMark/>
          </w:tcPr>
          <w:p w14:paraId="1FEABEE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90670700</w:t>
            </w:r>
          </w:p>
        </w:tc>
        <w:tc>
          <w:tcPr>
            <w:tcW w:w="4735" w:type="dxa"/>
            <w:noWrap/>
            <w:vAlign w:val="center"/>
            <w:hideMark/>
          </w:tcPr>
          <w:p w14:paraId="0BA95B7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CASTELLANOS CEDANO XOCHITL</w:t>
            </w:r>
          </w:p>
        </w:tc>
        <w:tc>
          <w:tcPr>
            <w:tcW w:w="1620" w:type="dxa"/>
            <w:noWrap/>
            <w:vAlign w:val="center"/>
            <w:hideMark/>
          </w:tcPr>
          <w:p w14:paraId="7B27822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5B917C4" w14:textId="6D530CEC"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$ 31,591.97 </w:t>
            </w:r>
          </w:p>
        </w:tc>
      </w:tr>
      <w:tr w:rsidR="001318E4" w:rsidRPr="001318E4" w14:paraId="6F6A518C" w14:textId="77777777" w:rsidTr="001318E4">
        <w:trPr>
          <w:trHeight w:val="20"/>
        </w:trPr>
        <w:tc>
          <w:tcPr>
            <w:tcW w:w="1200" w:type="dxa"/>
            <w:noWrap/>
            <w:vAlign w:val="center"/>
            <w:hideMark/>
          </w:tcPr>
          <w:p w14:paraId="3A65C47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90672200</w:t>
            </w:r>
          </w:p>
        </w:tc>
        <w:tc>
          <w:tcPr>
            <w:tcW w:w="4735" w:type="dxa"/>
            <w:noWrap/>
            <w:vAlign w:val="center"/>
            <w:hideMark/>
          </w:tcPr>
          <w:p w14:paraId="6D2EC7F1" w14:textId="2D6B37C5"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CENTENO SERRANO MARIA DE </w:t>
            </w:r>
            <w:r w:rsidR="009808C3" w:rsidRPr="001318E4">
              <w:rPr>
                <w:rFonts w:ascii="Arial" w:hAnsi="Arial" w:cs="Arial"/>
                <w:sz w:val="16"/>
                <w:szCs w:val="16"/>
              </w:rPr>
              <w:t>JESÚS</w:t>
            </w:r>
          </w:p>
        </w:tc>
        <w:tc>
          <w:tcPr>
            <w:tcW w:w="1620" w:type="dxa"/>
            <w:noWrap/>
            <w:vAlign w:val="center"/>
            <w:hideMark/>
          </w:tcPr>
          <w:p w14:paraId="36B96A0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2256397" w14:textId="2623B272"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$ 22,256.22 </w:t>
            </w:r>
          </w:p>
        </w:tc>
      </w:tr>
      <w:tr w:rsidR="001318E4" w:rsidRPr="001318E4" w14:paraId="4887FE2E" w14:textId="77777777" w:rsidTr="001318E4">
        <w:trPr>
          <w:trHeight w:val="20"/>
        </w:trPr>
        <w:tc>
          <w:tcPr>
            <w:tcW w:w="1200" w:type="dxa"/>
            <w:noWrap/>
            <w:vAlign w:val="center"/>
            <w:hideMark/>
          </w:tcPr>
          <w:p w14:paraId="5CC762D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90669700</w:t>
            </w:r>
          </w:p>
        </w:tc>
        <w:tc>
          <w:tcPr>
            <w:tcW w:w="4735" w:type="dxa"/>
            <w:noWrap/>
            <w:vAlign w:val="center"/>
            <w:hideMark/>
          </w:tcPr>
          <w:p w14:paraId="6826DF8A"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CHAVEZ AVILA ROSA MARIA</w:t>
            </w:r>
          </w:p>
        </w:tc>
        <w:tc>
          <w:tcPr>
            <w:tcW w:w="1620" w:type="dxa"/>
            <w:noWrap/>
            <w:vAlign w:val="center"/>
            <w:hideMark/>
          </w:tcPr>
          <w:p w14:paraId="365A956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C21D227" w14:textId="42818ADE"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5,387.71 </w:t>
            </w:r>
          </w:p>
        </w:tc>
      </w:tr>
      <w:tr w:rsidR="001318E4" w:rsidRPr="001318E4" w14:paraId="5F434F24" w14:textId="77777777" w:rsidTr="001318E4">
        <w:trPr>
          <w:trHeight w:val="20"/>
        </w:trPr>
        <w:tc>
          <w:tcPr>
            <w:tcW w:w="1200" w:type="dxa"/>
            <w:noWrap/>
            <w:vAlign w:val="center"/>
            <w:hideMark/>
          </w:tcPr>
          <w:p w14:paraId="242F06A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90670300</w:t>
            </w:r>
          </w:p>
        </w:tc>
        <w:tc>
          <w:tcPr>
            <w:tcW w:w="4735" w:type="dxa"/>
            <w:noWrap/>
            <w:vAlign w:val="center"/>
            <w:hideMark/>
          </w:tcPr>
          <w:p w14:paraId="3B1EE34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COLMENARES RIVERA MARIA</w:t>
            </w:r>
          </w:p>
        </w:tc>
        <w:tc>
          <w:tcPr>
            <w:tcW w:w="1620" w:type="dxa"/>
            <w:noWrap/>
            <w:vAlign w:val="center"/>
            <w:hideMark/>
          </w:tcPr>
          <w:p w14:paraId="2B01CD8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F364007" w14:textId="7EB93D1D"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7,895.73 </w:t>
            </w:r>
          </w:p>
        </w:tc>
      </w:tr>
      <w:tr w:rsidR="001318E4" w:rsidRPr="001318E4" w14:paraId="37417A34" w14:textId="77777777" w:rsidTr="001318E4">
        <w:trPr>
          <w:trHeight w:val="20"/>
        </w:trPr>
        <w:tc>
          <w:tcPr>
            <w:tcW w:w="1200" w:type="dxa"/>
            <w:noWrap/>
            <w:vAlign w:val="center"/>
            <w:hideMark/>
          </w:tcPr>
          <w:p w14:paraId="344008F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90671000</w:t>
            </w:r>
          </w:p>
        </w:tc>
        <w:tc>
          <w:tcPr>
            <w:tcW w:w="4735" w:type="dxa"/>
            <w:noWrap/>
            <w:vAlign w:val="center"/>
            <w:hideMark/>
          </w:tcPr>
          <w:p w14:paraId="17A5EE3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DUEÑAS GOMEZ ESPERANZA</w:t>
            </w:r>
          </w:p>
        </w:tc>
        <w:tc>
          <w:tcPr>
            <w:tcW w:w="1620" w:type="dxa"/>
            <w:noWrap/>
            <w:vAlign w:val="center"/>
            <w:hideMark/>
          </w:tcPr>
          <w:p w14:paraId="53B063B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0EE0BA5" w14:textId="236A72E7"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8,121.46 </w:t>
            </w:r>
          </w:p>
        </w:tc>
      </w:tr>
      <w:tr w:rsidR="001318E4" w:rsidRPr="001318E4" w14:paraId="75C5FED8" w14:textId="77777777" w:rsidTr="001318E4">
        <w:trPr>
          <w:trHeight w:val="20"/>
        </w:trPr>
        <w:tc>
          <w:tcPr>
            <w:tcW w:w="1200" w:type="dxa"/>
            <w:noWrap/>
            <w:vAlign w:val="center"/>
            <w:hideMark/>
          </w:tcPr>
          <w:p w14:paraId="65F9FEB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90673100</w:t>
            </w:r>
          </w:p>
        </w:tc>
        <w:tc>
          <w:tcPr>
            <w:tcW w:w="4735" w:type="dxa"/>
            <w:noWrap/>
            <w:vAlign w:val="center"/>
            <w:hideMark/>
          </w:tcPr>
          <w:p w14:paraId="42AEC7C5"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ESPARZA AVALOS LAURA OLIVIA</w:t>
            </w:r>
          </w:p>
        </w:tc>
        <w:tc>
          <w:tcPr>
            <w:tcW w:w="1620" w:type="dxa"/>
            <w:noWrap/>
            <w:vAlign w:val="center"/>
            <w:hideMark/>
          </w:tcPr>
          <w:p w14:paraId="4632970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DD7AAF3" w14:textId="45C6DB03"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8,913.00 </w:t>
            </w:r>
          </w:p>
        </w:tc>
      </w:tr>
      <w:tr w:rsidR="001318E4" w:rsidRPr="001318E4" w14:paraId="2D1E9D0F" w14:textId="77777777" w:rsidTr="001318E4">
        <w:trPr>
          <w:trHeight w:val="20"/>
        </w:trPr>
        <w:tc>
          <w:tcPr>
            <w:tcW w:w="1200" w:type="dxa"/>
            <w:noWrap/>
            <w:vAlign w:val="center"/>
            <w:hideMark/>
          </w:tcPr>
          <w:p w14:paraId="47CEAB1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90671700</w:t>
            </w:r>
          </w:p>
        </w:tc>
        <w:tc>
          <w:tcPr>
            <w:tcW w:w="4735" w:type="dxa"/>
            <w:noWrap/>
            <w:vAlign w:val="center"/>
            <w:hideMark/>
          </w:tcPr>
          <w:p w14:paraId="5E87611C"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ESPARZA ESPARZA ALBERTA</w:t>
            </w:r>
          </w:p>
        </w:tc>
        <w:tc>
          <w:tcPr>
            <w:tcW w:w="1620" w:type="dxa"/>
            <w:noWrap/>
            <w:vAlign w:val="center"/>
            <w:hideMark/>
          </w:tcPr>
          <w:p w14:paraId="0AA5466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18A2E4B" w14:textId="78CCECC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$ 18,770.97 </w:t>
            </w:r>
          </w:p>
        </w:tc>
      </w:tr>
      <w:tr w:rsidR="001318E4" w:rsidRPr="001318E4" w14:paraId="2EA5FA68" w14:textId="77777777" w:rsidTr="001318E4">
        <w:trPr>
          <w:trHeight w:val="20"/>
        </w:trPr>
        <w:tc>
          <w:tcPr>
            <w:tcW w:w="1200" w:type="dxa"/>
            <w:noWrap/>
            <w:vAlign w:val="center"/>
            <w:hideMark/>
          </w:tcPr>
          <w:p w14:paraId="0A7C099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90674100</w:t>
            </w:r>
          </w:p>
        </w:tc>
        <w:tc>
          <w:tcPr>
            <w:tcW w:w="4735" w:type="dxa"/>
            <w:noWrap/>
            <w:vAlign w:val="center"/>
            <w:hideMark/>
          </w:tcPr>
          <w:p w14:paraId="5387B8BC"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ESPINOZA CARRILLO ELBA ALICIA</w:t>
            </w:r>
          </w:p>
        </w:tc>
        <w:tc>
          <w:tcPr>
            <w:tcW w:w="1620" w:type="dxa"/>
            <w:noWrap/>
            <w:vAlign w:val="center"/>
            <w:hideMark/>
          </w:tcPr>
          <w:p w14:paraId="18C6D73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F3AD264" w14:textId="68A4CE08"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5,929.48 </w:t>
            </w:r>
          </w:p>
        </w:tc>
      </w:tr>
      <w:tr w:rsidR="001318E4" w:rsidRPr="001318E4" w14:paraId="4BAD97F7" w14:textId="77777777" w:rsidTr="001318E4">
        <w:trPr>
          <w:trHeight w:val="20"/>
        </w:trPr>
        <w:tc>
          <w:tcPr>
            <w:tcW w:w="1200" w:type="dxa"/>
            <w:noWrap/>
            <w:vAlign w:val="center"/>
            <w:hideMark/>
          </w:tcPr>
          <w:p w14:paraId="3084247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90672700</w:t>
            </w:r>
          </w:p>
        </w:tc>
        <w:tc>
          <w:tcPr>
            <w:tcW w:w="4735" w:type="dxa"/>
            <w:noWrap/>
            <w:vAlign w:val="center"/>
            <w:hideMark/>
          </w:tcPr>
          <w:p w14:paraId="587814BD" w14:textId="3C3BEA0B" w:rsidR="001318E4" w:rsidRPr="001318E4" w:rsidRDefault="009808C3" w:rsidP="001318E4">
            <w:pPr>
              <w:pStyle w:val="Sinespaciado"/>
              <w:rPr>
                <w:rFonts w:ascii="Arial" w:hAnsi="Arial" w:cs="Arial"/>
                <w:sz w:val="16"/>
                <w:szCs w:val="16"/>
              </w:rPr>
            </w:pPr>
            <w:r w:rsidRPr="001318E4">
              <w:rPr>
                <w:rFonts w:ascii="Arial" w:hAnsi="Arial" w:cs="Arial"/>
                <w:sz w:val="16"/>
                <w:szCs w:val="16"/>
              </w:rPr>
              <w:t>FRANCO ALMARAZ</w:t>
            </w:r>
            <w:r w:rsidR="001318E4" w:rsidRPr="001318E4">
              <w:rPr>
                <w:rFonts w:ascii="Arial" w:hAnsi="Arial" w:cs="Arial"/>
                <w:sz w:val="16"/>
                <w:szCs w:val="16"/>
              </w:rPr>
              <w:t xml:space="preserve"> TERESA</w:t>
            </w:r>
          </w:p>
        </w:tc>
        <w:tc>
          <w:tcPr>
            <w:tcW w:w="1620" w:type="dxa"/>
            <w:noWrap/>
            <w:vAlign w:val="center"/>
            <w:hideMark/>
          </w:tcPr>
          <w:p w14:paraId="11C08E4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231DDCD5" w14:textId="15810238"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8,687.85 </w:t>
            </w:r>
          </w:p>
        </w:tc>
      </w:tr>
      <w:tr w:rsidR="001318E4" w:rsidRPr="001318E4" w14:paraId="58C01260" w14:textId="77777777" w:rsidTr="001318E4">
        <w:trPr>
          <w:trHeight w:val="20"/>
        </w:trPr>
        <w:tc>
          <w:tcPr>
            <w:tcW w:w="1200" w:type="dxa"/>
            <w:noWrap/>
            <w:vAlign w:val="center"/>
            <w:hideMark/>
          </w:tcPr>
          <w:p w14:paraId="5DABCE9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90671500</w:t>
            </w:r>
          </w:p>
        </w:tc>
        <w:tc>
          <w:tcPr>
            <w:tcW w:w="4735" w:type="dxa"/>
            <w:noWrap/>
            <w:vAlign w:val="center"/>
            <w:hideMark/>
          </w:tcPr>
          <w:p w14:paraId="2321A4B1"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FREGOSO LUNA SILVIA</w:t>
            </w:r>
          </w:p>
        </w:tc>
        <w:tc>
          <w:tcPr>
            <w:tcW w:w="1620" w:type="dxa"/>
            <w:noWrap/>
            <w:vAlign w:val="center"/>
            <w:hideMark/>
          </w:tcPr>
          <w:p w14:paraId="5CB7DD5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4B40211" w14:textId="50C9E88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6,864.90 </w:t>
            </w:r>
          </w:p>
        </w:tc>
      </w:tr>
      <w:tr w:rsidR="001318E4" w:rsidRPr="001318E4" w14:paraId="6CC6B779" w14:textId="77777777" w:rsidTr="001318E4">
        <w:trPr>
          <w:trHeight w:val="20"/>
        </w:trPr>
        <w:tc>
          <w:tcPr>
            <w:tcW w:w="1200" w:type="dxa"/>
            <w:noWrap/>
            <w:vAlign w:val="center"/>
            <w:hideMark/>
          </w:tcPr>
          <w:p w14:paraId="5B8DE2A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90675200</w:t>
            </w:r>
          </w:p>
        </w:tc>
        <w:tc>
          <w:tcPr>
            <w:tcW w:w="4735" w:type="dxa"/>
            <w:noWrap/>
            <w:vAlign w:val="center"/>
            <w:hideMark/>
          </w:tcPr>
          <w:p w14:paraId="6D3D5BE9"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GARCIA GUTIERREZ OLIVIA</w:t>
            </w:r>
          </w:p>
        </w:tc>
        <w:tc>
          <w:tcPr>
            <w:tcW w:w="1620" w:type="dxa"/>
            <w:noWrap/>
            <w:vAlign w:val="center"/>
            <w:hideMark/>
          </w:tcPr>
          <w:p w14:paraId="65FBF6C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E36F0F6" w14:textId="6CEA9DC4"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3,700.24 </w:t>
            </w:r>
          </w:p>
        </w:tc>
      </w:tr>
      <w:tr w:rsidR="001318E4" w:rsidRPr="001318E4" w14:paraId="1B28C1E0" w14:textId="77777777" w:rsidTr="001318E4">
        <w:trPr>
          <w:trHeight w:val="20"/>
        </w:trPr>
        <w:tc>
          <w:tcPr>
            <w:tcW w:w="1200" w:type="dxa"/>
            <w:noWrap/>
            <w:vAlign w:val="center"/>
            <w:hideMark/>
          </w:tcPr>
          <w:p w14:paraId="1E79A04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90675900</w:t>
            </w:r>
          </w:p>
        </w:tc>
        <w:tc>
          <w:tcPr>
            <w:tcW w:w="4735" w:type="dxa"/>
            <w:noWrap/>
            <w:vAlign w:val="center"/>
            <w:hideMark/>
          </w:tcPr>
          <w:p w14:paraId="3B07BA3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GARCIA IBARRA MARIA LUISA</w:t>
            </w:r>
          </w:p>
        </w:tc>
        <w:tc>
          <w:tcPr>
            <w:tcW w:w="1620" w:type="dxa"/>
            <w:noWrap/>
            <w:vAlign w:val="center"/>
            <w:hideMark/>
          </w:tcPr>
          <w:p w14:paraId="327F765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EEBE7CE" w14:textId="7FB36BC6"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9,111.50 </w:t>
            </w:r>
          </w:p>
        </w:tc>
      </w:tr>
      <w:tr w:rsidR="001318E4" w:rsidRPr="001318E4" w14:paraId="7FBFDB75" w14:textId="77777777" w:rsidTr="001318E4">
        <w:trPr>
          <w:trHeight w:val="20"/>
        </w:trPr>
        <w:tc>
          <w:tcPr>
            <w:tcW w:w="1200" w:type="dxa"/>
            <w:noWrap/>
            <w:vAlign w:val="center"/>
            <w:hideMark/>
          </w:tcPr>
          <w:p w14:paraId="05A2616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90669800</w:t>
            </w:r>
          </w:p>
        </w:tc>
        <w:tc>
          <w:tcPr>
            <w:tcW w:w="4735" w:type="dxa"/>
            <w:noWrap/>
            <w:vAlign w:val="center"/>
            <w:hideMark/>
          </w:tcPr>
          <w:p w14:paraId="417F7AA5" w14:textId="329739DE"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GARCIA </w:t>
            </w:r>
            <w:r w:rsidR="009808C3" w:rsidRPr="001318E4">
              <w:rPr>
                <w:rFonts w:ascii="Arial" w:hAnsi="Arial" w:cs="Arial"/>
                <w:sz w:val="16"/>
                <w:szCs w:val="16"/>
              </w:rPr>
              <w:t>JIMÉNEZ</w:t>
            </w:r>
            <w:r w:rsidRPr="001318E4">
              <w:rPr>
                <w:rFonts w:ascii="Arial" w:hAnsi="Arial" w:cs="Arial"/>
                <w:sz w:val="16"/>
                <w:szCs w:val="16"/>
              </w:rPr>
              <w:t xml:space="preserve"> ROSALBA</w:t>
            </w:r>
          </w:p>
        </w:tc>
        <w:tc>
          <w:tcPr>
            <w:tcW w:w="1620" w:type="dxa"/>
            <w:noWrap/>
            <w:vAlign w:val="center"/>
            <w:hideMark/>
          </w:tcPr>
          <w:p w14:paraId="5290D7B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9AF93A5" w14:textId="213A89A3"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9,571.90 </w:t>
            </w:r>
          </w:p>
        </w:tc>
      </w:tr>
      <w:tr w:rsidR="001318E4" w:rsidRPr="001318E4" w14:paraId="117F2B2A" w14:textId="77777777" w:rsidTr="001318E4">
        <w:trPr>
          <w:trHeight w:val="20"/>
        </w:trPr>
        <w:tc>
          <w:tcPr>
            <w:tcW w:w="1200" w:type="dxa"/>
            <w:noWrap/>
            <w:vAlign w:val="center"/>
            <w:hideMark/>
          </w:tcPr>
          <w:p w14:paraId="7E53126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90670600</w:t>
            </w:r>
          </w:p>
        </w:tc>
        <w:tc>
          <w:tcPr>
            <w:tcW w:w="4735" w:type="dxa"/>
            <w:noWrap/>
            <w:vAlign w:val="center"/>
            <w:hideMark/>
          </w:tcPr>
          <w:p w14:paraId="53F5359B" w14:textId="67F150FA"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GARCIA MUÑOZ </w:t>
            </w:r>
            <w:r w:rsidR="009808C3" w:rsidRPr="001318E4">
              <w:rPr>
                <w:rFonts w:ascii="Arial" w:hAnsi="Arial" w:cs="Arial"/>
                <w:sz w:val="16"/>
                <w:szCs w:val="16"/>
              </w:rPr>
              <w:t>CONCEPCIÓN</w:t>
            </w:r>
          </w:p>
        </w:tc>
        <w:tc>
          <w:tcPr>
            <w:tcW w:w="1620" w:type="dxa"/>
            <w:noWrap/>
            <w:vAlign w:val="center"/>
            <w:hideMark/>
          </w:tcPr>
          <w:p w14:paraId="01166CD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459BB9C" w14:textId="5DBEEBA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3,616.83 </w:t>
            </w:r>
          </w:p>
        </w:tc>
      </w:tr>
      <w:tr w:rsidR="001318E4" w:rsidRPr="001318E4" w14:paraId="1B88EE8E" w14:textId="77777777" w:rsidTr="001318E4">
        <w:trPr>
          <w:trHeight w:val="20"/>
        </w:trPr>
        <w:tc>
          <w:tcPr>
            <w:tcW w:w="1200" w:type="dxa"/>
            <w:noWrap/>
            <w:vAlign w:val="center"/>
            <w:hideMark/>
          </w:tcPr>
          <w:p w14:paraId="56A7A0E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90669200</w:t>
            </w:r>
          </w:p>
        </w:tc>
        <w:tc>
          <w:tcPr>
            <w:tcW w:w="4735" w:type="dxa"/>
            <w:noWrap/>
            <w:vAlign w:val="center"/>
            <w:hideMark/>
          </w:tcPr>
          <w:p w14:paraId="77D3C189" w14:textId="6EB4616D"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GONZALEZ </w:t>
            </w:r>
            <w:r w:rsidR="009808C3" w:rsidRPr="001318E4">
              <w:rPr>
                <w:rFonts w:ascii="Arial" w:hAnsi="Arial" w:cs="Arial"/>
                <w:sz w:val="16"/>
                <w:szCs w:val="16"/>
              </w:rPr>
              <w:t>MUNGUÍA</w:t>
            </w:r>
            <w:r w:rsidRPr="001318E4">
              <w:rPr>
                <w:rFonts w:ascii="Arial" w:hAnsi="Arial" w:cs="Arial"/>
                <w:sz w:val="16"/>
                <w:szCs w:val="16"/>
              </w:rPr>
              <w:t xml:space="preserve"> HILDELISA</w:t>
            </w:r>
          </w:p>
        </w:tc>
        <w:tc>
          <w:tcPr>
            <w:tcW w:w="1620" w:type="dxa"/>
            <w:noWrap/>
            <w:vAlign w:val="center"/>
            <w:hideMark/>
          </w:tcPr>
          <w:p w14:paraId="11B490E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72758DD" w14:textId="00647EA1"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5,477.92 </w:t>
            </w:r>
          </w:p>
        </w:tc>
      </w:tr>
      <w:tr w:rsidR="001318E4" w:rsidRPr="001318E4" w14:paraId="50D64598" w14:textId="77777777" w:rsidTr="001318E4">
        <w:trPr>
          <w:trHeight w:val="20"/>
        </w:trPr>
        <w:tc>
          <w:tcPr>
            <w:tcW w:w="1200" w:type="dxa"/>
            <w:noWrap/>
            <w:vAlign w:val="center"/>
            <w:hideMark/>
          </w:tcPr>
          <w:p w14:paraId="6F34700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90668800</w:t>
            </w:r>
          </w:p>
        </w:tc>
        <w:tc>
          <w:tcPr>
            <w:tcW w:w="4735" w:type="dxa"/>
            <w:noWrap/>
            <w:vAlign w:val="center"/>
            <w:hideMark/>
          </w:tcPr>
          <w:p w14:paraId="49BA064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GONZALEZ PEREZ ESPERANZA</w:t>
            </w:r>
          </w:p>
        </w:tc>
        <w:tc>
          <w:tcPr>
            <w:tcW w:w="1620" w:type="dxa"/>
            <w:noWrap/>
            <w:vAlign w:val="center"/>
            <w:hideMark/>
          </w:tcPr>
          <w:p w14:paraId="009057F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C8B8E13" w14:textId="2A5AA91A"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5,588.46 </w:t>
            </w:r>
          </w:p>
        </w:tc>
      </w:tr>
      <w:tr w:rsidR="001318E4" w:rsidRPr="001318E4" w14:paraId="55A6924A" w14:textId="77777777" w:rsidTr="001318E4">
        <w:trPr>
          <w:trHeight w:val="20"/>
        </w:trPr>
        <w:tc>
          <w:tcPr>
            <w:tcW w:w="1200" w:type="dxa"/>
            <w:noWrap/>
            <w:vAlign w:val="center"/>
            <w:hideMark/>
          </w:tcPr>
          <w:p w14:paraId="4738C39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90674600</w:t>
            </w:r>
          </w:p>
        </w:tc>
        <w:tc>
          <w:tcPr>
            <w:tcW w:w="4735" w:type="dxa"/>
            <w:noWrap/>
            <w:vAlign w:val="center"/>
            <w:hideMark/>
          </w:tcPr>
          <w:p w14:paraId="67B45CDB" w14:textId="449200F3"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GUERRERO </w:t>
            </w:r>
            <w:r w:rsidR="009808C3" w:rsidRPr="001318E4">
              <w:rPr>
                <w:rFonts w:ascii="Arial" w:hAnsi="Arial" w:cs="Arial"/>
                <w:sz w:val="16"/>
                <w:szCs w:val="16"/>
              </w:rPr>
              <w:t>VELÁZQUEZ</w:t>
            </w:r>
            <w:r w:rsidRPr="001318E4">
              <w:rPr>
                <w:rFonts w:ascii="Arial" w:hAnsi="Arial" w:cs="Arial"/>
                <w:sz w:val="16"/>
                <w:szCs w:val="16"/>
              </w:rPr>
              <w:t xml:space="preserve"> MA TERESA</w:t>
            </w:r>
          </w:p>
        </w:tc>
        <w:tc>
          <w:tcPr>
            <w:tcW w:w="1620" w:type="dxa"/>
            <w:noWrap/>
            <w:vAlign w:val="center"/>
            <w:hideMark/>
          </w:tcPr>
          <w:p w14:paraId="0D5B381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F82BD56" w14:textId="73161047"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8,579.10 </w:t>
            </w:r>
          </w:p>
        </w:tc>
      </w:tr>
      <w:tr w:rsidR="001318E4" w:rsidRPr="001318E4" w14:paraId="74F4EC9D" w14:textId="77777777" w:rsidTr="001318E4">
        <w:trPr>
          <w:trHeight w:val="20"/>
        </w:trPr>
        <w:tc>
          <w:tcPr>
            <w:tcW w:w="1200" w:type="dxa"/>
            <w:noWrap/>
            <w:vAlign w:val="center"/>
            <w:hideMark/>
          </w:tcPr>
          <w:p w14:paraId="7246F91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90671900</w:t>
            </w:r>
          </w:p>
        </w:tc>
        <w:tc>
          <w:tcPr>
            <w:tcW w:w="4735" w:type="dxa"/>
            <w:noWrap/>
            <w:vAlign w:val="center"/>
            <w:hideMark/>
          </w:tcPr>
          <w:p w14:paraId="27CE1FBA" w14:textId="5F8B9BD5"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GUTIERREZ </w:t>
            </w:r>
            <w:r w:rsidR="009808C3" w:rsidRPr="001318E4">
              <w:rPr>
                <w:rFonts w:ascii="Arial" w:hAnsi="Arial" w:cs="Arial"/>
                <w:sz w:val="16"/>
                <w:szCs w:val="16"/>
              </w:rPr>
              <w:t>COBIÁN</w:t>
            </w:r>
            <w:r w:rsidRPr="001318E4">
              <w:rPr>
                <w:rFonts w:ascii="Arial" w:hAnsi="Arial" w:cs="Arial"/>
                <w:sz w:val="16"/>
                <w:szCs w:val="16"/>
              </w:rPr>
              <w:t xml:space="preserve"> ALICIA</w:t>
            </w:r>
          </w:p>
        </w:tc>
        <w:tc>
          <w:tcPr>
            <w:tcW w:w="1620" w:type="dxa"/>
            <w:noWrap/>
            <w:vAlign w:val="center"/>
            <w:hideMark/>
          </w:tcPr>
          <w:p w14:paraId="29A3E38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F5CC4C1" w14:textId="576537B1"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$ 13,159.82 </w:t>
            </w:r>
          </w:p>
        </w:tc>
      </w:tr>
      <w:tr w:rsidR="001318E4" w:rsidRPr="001318E4" w14:paraId="7ABA7070" w14:textId="77777777" w:rsidTr="001318E4">
        <w:trPr>
          <w:trHeight w:val="20"/>
        </w:trPr>
        <w:tc>
          <w:tcPr>
            <w:tcW w:w="1200" w:type="dxa"/>
            <w:noWrap/>
            <w:vAlign w:val="center"/>
            <w:hideMark/>
          </w:tcPr>
          <w:p w14:paraId="73262E5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90672500</w:t>
            </w:r>
          </w:p>
        </w:tc>
        <w:tc>
          <w:tcPr>
            <w:tcW w:w="4735" w:type="dxa"/>
            <w:noWrap/>
            <w:vAlign w:val="center"/>
            <w:hideMark/>
          </w:tcPr>
          <w:p w14:paraId="1ACC50E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HERRERA GALINDO MARIA DEL CARMEN</w:t>
            </w:r>
          </w:p>
        </w:tc>
        <w:tc>
          <w:tcPr>
            <w:tcW w:w="1620" w:type="dxa"/>
            <w:noWrap/>
            <w:vAlign w:val="center"/>
            <w:hideMark/>
          </w:tcPr>
          <w:p w14:paraId="2B48F95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2992AB18" w14:textId="61165F6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5,836.50 </w:t>
            </w:r>
          </w:p>
        </w:tc>
      </w:tr>
      <w:tr w:rsidR="001318E4" w:rsidRPr="001318E4" w14:paraId="3CA1F590" w14:textId="77777777" w:rsidTr="001318E4">
        <w:trPr>
          <w:trHeight w:val="20"/>
        </w:trPr>
        <w:tc>
          <w:tcPr>
            <w:tcW w:w="1200" w:type="dxa"/>
            <w:noWrap/>
            <w:vAlign w:val="center"/>
            <w:hideMark/>
          </w:tcPr>
          <w:p w14:paraId="5D7865C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90670500</w:t>
            </w:r>
          </w:p>
        </w:tc>
        <w:tc>
          <w:tcPr>
            <w:tcW w:w="4735" w:type="dxa"/>
            <w:noWrap/>
            <w:vAlign w:val="center"/>
            <w:hideMark/>
          </w:tcPr>
          <w:p w14:paraId="6EE5957A" w14:textId="378CDAF0" w:rsidR="001318E4" w:rsidRPr="001318E4" w:rsidRDefault="009808C3" w:rsidP="001318E4">
            <w:pPr>
              <w:pStyle w:val="Sinespaciado"/>
              <w:rPr>
                <w:rFonts w:ascii="Arial" w:hAnsi="Arial" w:cs="Arial"/>
                <w:sz w:val="16"/>
                <w:szCs w:val="16"/>
              </w:rPr>
            </w:pPr>
            <w:r w:rsidRPr="001318E4">
              <w:rPr>
                <w:rFonts w:ascii="Arial" w:hAnsi="Arial" w:cs="Arial"/>
                <w:sz w:val="16"/>
                <w:szCs w:val="16"/>
              </w:rPr>
              <w:t>JIMÉNEZ</w:t>
            </w:r>
            <w:r w:rsidR="001318E4" w:rsidRPr="001318E4">
              <w:rPr>
                <w:rFonts w:ascii="Arial" w:hAnsi="Arial" w:cs="Arial"/>
                <w:sz w:val="16"/>
                <w:szCs w:val="16"/>
              </w:rPr>
              <w:t xml:space="preserve"> VALDIVIA NORMA ESTELA</w:t>
            </w:r>
          </w:p>
        </w:tc>
        <w:tc>
          <w:tcPr>
            <w:tcW w:w="1620" w:type="dxa"/>
            <w:noWrap/>
            <w:vAlign w:val="center"/>
            <w:hideMark/>
          </w:tcPr>
          <w:p w14:paraId="78A451C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2E1D47F" w14:textId="325729D8"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5,758.37 </w:t>
            </w:r>
          </w:p>
        </w:tc>
      </w:tr>
      <w:tr w:rsidR="001318E4" w:rsidRPr="001318E4" w14:paraId="0123D212" w14:textId="77777777" w:rsidTr="001318E4">
        <w:trPr>
          <w:trHeight w:val="20"/>
        </w:trPr>
        <w:tc>
          <w:tcPr>
            <w:tcW w:w="1200" w:type="dxa"/>
            <w:noWrap/>
            <w:vAlign w:val="center"/>
            <w:hideMark/>
          </w:tcPr>
          <w:p w14:paraId="2C565E9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90668500</w:t>
            </w:r>
          </w:p>
        </w:tc>
        <w:tc>
          <w:tcPr>
            <w:tcW w:w="4735" w:type="dxa"/>
            <w:noWrap/>
            <w:vAlign w:val="center"/>
            <w:hideMark/>
          </w:tcPr>
          <w:p w14:paraId="0877B96D" w14:textId="6A863D87" w:rsidR="001318E4" w:rsidRPr="001318E4" w:rsidRDefault="009808C3" w:rsidP="001318E4">
            <w:pPr>
              <w:pStyle w:val="Sinespaciado"/>
              <w:rPr>
                <w:rFonts w:ascii="Arial" w:hAnsi="Arial" w:cs="Arial"/>
                <w:sz w:val="16"/>
                <w:szCs w:val="16"/>
              </w:rPr>
            </w:pPr>
            <w:r w:rsidRPr="001318E4">
              <w:rPr>
                <w:rFonts w:ascii="Arial" w:hAnsi="Arial" w:cs="Arial"/>
                <w:sz w:val="16"/>
                <w:szCs w:val="16"/>
              </w:rPr>
              <w:t>JIMÉNEZ</w:t>
            </w:r>
            <w:r w:rsidR="001318E4" w:rsidRPr="001318E4">
              <w:rPr>
                <w:rFonts w:ascii="Arial" w:hAnsi="Arial" w:cs="Arial"/>
                <w:sz w:val="16"/>
                <w:szCs w:val="16"/>
              </w:rPr>
              <w:t xml:space="preserve"> </w:t>
            </w:r>
            <w:r w:rsidRPr="001318E4">
              <w:rPr>
                <w:rFonts w:ascii="Arial" w:hAnsi="Arial" w:cs="Arial"/>
                <w:sz w:val="16"/>
                <w:szCs w:val="16"/>
              </w:rPr>
              <w:t>VELÁZQUEZ</w:t>
            </w:r>
            <w:r w:rsidR="001318E4" w:rsidRPr="001318E4">
              <w:rPr>
                <w:rFonts w:ascii="Arial" w:hAnsi="Arial" w:cs="Arial"/>
                <w:sz w:val="16"/>
                <w:szCs w:val="16"/>
              </w:rPr>
              <w:t xml:space="preserve"> MARIA GUADALUPE</w:t>
            </w:r>
          </w:p>
        </w:tc>
        <w:tc>
          <w:tcPr>
            <w:tcW w:w="1620" w:type="dxa"/>
            <w:noWrap/>
            <w:vAlign w:val="center"/>
            <w:hideMark/>
          </w:tcPr>
          <w:p w14:paraId="741133A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2F7A28D" w14:textId="077FF441"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5,177.10 </w:t>
            </w:r>
          </w:p>
        </w:tc>
      </w:tr>
      <w:tr w:rsidR="001318E4" w:rsidRPr="001318E4" w14:paraId="34FAC9D5" w14:textId="77777777" w:rsidTr="001318E4">
        <w:trPr>
          <w:trHeight w:val="20"/>
        </w:trPr>
        <w:tc>
          <w:tcPr>
            <w:tcW w:w="1200" w:type="dxa"/>
            <w:noWrap/>
            <w:vAlign w:val="center"/>
            <w:hideMark/>
          </w:tcPr>
          <w:p w14:paraId="563E9DA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90673000</w:t>
            </w:r>
          </w:p>
        </w:tc>
        <w:tc>
          <w:tcPr>
            <w:tcW w:w="4735" w:type="dxa"/>
            <w:noWrap/>
            <w:vAlign w:val="center"/>
            <w:hideMark/>
          </w:tcPr>
          <w:p w14:paraId="3B331AD0"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LARA ESPINOSA MARIA ROSA</w:t>
            </w:r>
          </w:p>
        </w:tc>
        <w:tc>
          <w:tcPr>
            <w:tcW w:w="1620" w:type="dxa"/>
            <w:noWrap/>
            <w:vAlign w:val="center"/>
            <w:hideMark/>
          </w:tcPr>
          <w:p w14:paraId="3298684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BE4D637" w14:textId="52CA1B9B"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5,638.86 </w:t>
            </w:r>
          </w:p>
        </w:tc>
      </w:tr>
      <w:tr w:rsidR="001318E4" w:rsidRPr="001318E4" w14:paraId="056C4F64" w14:textId="77777777" w:rsidTr="001318E4">
        <w:trPr>
          <w:trHeight w:val="20"/>
        </w:trPr>
        <w:tc>
          <w:tcPr>
            <w:tcW w:w="1200" w:type="dxa"/>
            <w:noWrap/>
            <w:vAlign w:val="center"/>
            <w:hideMark/>
          </w:tcPr>
          <w:p w14:paraId="141DBFA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90673600</w:t>
            </w:r>
          </w:p>
        </w:tc>
        <w:tc>
          <w:tcPr>
            <w:tcW w:w="4735" w:type="dxa"/>
            <w:noWrap/>
            <w:vAlign w:val="center"/>
            <w:hideMark/>
          </w:tcPr>
          <w:p w14:paraId="544E4A40"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LEAL MALDONADO ESTEFANA</w:t>
            </w:r>
          </w:p>
        </w:tc>
        <w:tc>
          <w:tcPr>
            <w:tcW w:w="1620" w:type="dxa"/>
            <w:noWrap/>
            <w:vAlign w:val="center"/>
            <w:hideMark/>
          </w:tcPr>
          <w:p w14:paraId="5A83584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BDDC21A" w14:textId="2E91F9C7"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7,094.53 </w:t>
            </w:r>
          </w:p>
        </w:tc>
      </w:tr>
      <w:tr w:rsidR="001318E4" w:rsidRPr="001318E4" w14:paraId="505561B9" w14:textId="77777777" w:rsidTr="001318E4">
        <w:trPr>
          <w:trHeight w:val="20"/>
        </w:trPr>
        <w:tc>
          <w:tcPr>
            <w:tcW w:w="1200" w:type="dxa"/>
            <w:noWrap/>
            <w:vAlign w:val="center"/>
            <w:hideMark/>
          </w:tcPr>
          <w:p w14:paraId="272E713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90671200</w:t>
            </w:r>
          </w:p>
        </w:tc>
        <w:tc>
          <w:tcPr>
            <w:tcW w:w="4735" w:type="dxa"/>
            <w:noWrap/>
            <w:vAlign w:val="center"/>
            <w:hideMark/>
          </w:tcPr>
          <w:p w14:paraId="3BB931AE" w14:textId="64835A29" w:rsidR="001318E4" w:rsidRPr="001318E4" w:rsidRDefault="009808C3" w:rsidP="001318E4">
            <w:pPr>
              <w:pStyle w:val="Sinespaciado"/>
              <w:rPr>
                <w:rFonts w:ascii="Arial" w:hAnsi="Arial" w:cs="Arial"/>
                <w:sz w:val="16"/>
                <w:szCs w:val="16"/>
              </w:rPr>
            </w:pPr>
            <w:r w:rsidRPr="001318E4">
              <w:rPr>
                <w:rFonts w:ascii="Arial" w:hAnsi="Arial" w:cs="Arial"/>
                <w:sz w:val="16"/>
                <w:szCs w:val="16"/>
              </w:rPr>
              <w:t>LIMÓN ROSA</w:t>
            </w:r>
            <w:r w:rsidR="001318E4" w:rsidRPr="001318E4">
              <w:rPr>
                <w:rFonts w:ascii="Arial" w:hAnsi="Arial" w:cs="Arial"/>
                <w:sz w:val="16"/>
                <w:szCs w:val="16"/>
              </w:rPr>
              <w:t xml:space="preserve"> MARIA</w:t>
            </w:r>
          </w:p>
        </w:tc>
        <w:tc>
          <w:tcPr>
            <w:tcW w:w="1620" w:type="dxa"/>
            <w:noWrap/>
            <w:vAlign w:val="center"/>
            <w:hideMark/>
          </w:tcPr>
          <w:p w14:paraId="4AB3A19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684C408D" w14:textId="3128136C"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6,900.18 </w:t>
            </w:r>
          </w:p>
        </w:tc>
      </w:tr>
      <w:tr w:rsidR="001318E4" w:rsidRPr="001318E4" w14:paraId="64EB884D" w14:textId="77777777" w:rsidTr="001318E4">
        <w:trPr>
          <w:trHeight w:val="20"/>
        </w:trPr>
        <w:tc>
          <w:tcPr>
            <w:tcW w:w="1200" w:type="dxa"/>
            <w:noWrap/>
            <w:vAlign w:val="center"/>
            <w:hideMark/>
          </w:tcPr>
          <w:p w14:paraId="7692E3C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90673400</w:t>
            </w:r>
          </w:p>
        </w:tc>
        <w:tc>
          <w:tcPr>
            <w:tcW w:w="4735" w:type="dxa"/>
            <w:noWrap/>
            <w:vAlign w:val="center"/>
            <w:hideMark/>
          </w:tcPr>
          <w:p w14:paraId="7C382C04"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LOPEZ ESPINO MARIA TERESA</w:t>
            </w:r>
          </w:p>
        </w:tc>
        <w:tc>
          <w:tcPr>
            <w:tcW w:w="1620" w:type="dxa"/>
            <w:noWrap/>
            <w:vAlign w:val="center"/>
            <w:hideMark/>
          </w:tcPr>
          <w:p w14:paraId="11FD8B9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6E1F11C" w14:textId="697DDEB0"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2,913.15 </w:t>
            </w:r>
          </w:p>
        </w:tc>
      </w:tr>
      <w:tr w:rsidR="001318E4" w:rsidRPr="001318E4" w14:paraId="01CC88A6" w14:textId="77777777" w:rsidTr="001318E4">
        <w:trPr>
          <w:trHeight w:val="20"/>
        </w:trPr>
        <w:tc>
          <w:tcPr>
            <w:tcW w:w="1200" w:type="dxa"/>
            <w:noWrap/>
            <w:vAlign w:val="center"/>
            <w:hideMark/>
          </w:tcPr>
          <w:p w14:paraId="3AD8D69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90670200</w:t>
            </w:r>
          </w:p>
        </w:tc>
        <w:tc>
          <w:tcPr>
            <w:tcW w:w="4735" w:type="dxa"/>
            <w:noWrap/>
            <w:vAlign w:val="center"/>
            <w:hideMark/>
          </w:tcPr>
          <w:p w14:paraId="2BADA99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LOPEZ RODRIGUEZ JUANA</w:t>
            </w:r>
          </w:p>
        </w:tc>
        <w:tc>
          <w:tcPr>
            <w:tcW w:w="1620" w:type="dxa"/>
            <w:noWrap/>
            <w:vAlign w:val="center"/>
            <w:hideMark/>
          </w:tcPr>
          <w:p w14:paraId="4050B37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300D3DC" w14:textId="1CD4F89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4,307.91 </w:t>
            </w:r>
          </w:p>
        </w:tc>
      </w:tr>
      <w:tr w:rsidR="001318E4" w:rsidRPr="001318E4" w14:paraId="01A23194" w14:textId="77777777" w:rsidTr="001318E4">
        <w:trPr>
          <w:trHeight w:val="20"/>
        </w:trPr>
        <w:tc>
          <w:tcPr>
            <w:tcW w:w="1200" w:type="dxa"/>
            <w:noWrap/>
            <w:vAlign w:val="center"/>
            <w:hideMark/>
          </w:tcPr>
          <w:p w14:paraId="1EA3072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90672900</w:t>
            </w:r>
          </w:p>
        </w:tc>
        <w:tc>
          <w:tcPr>
            <w:tcW w:w="4735" w:type="dxa"/>
            <w:noWrap/>
            <w:vAlign w:val="center"/>
            <w:hideMark/>
          </w:tcPr>
          <w:p w14:paraId="6F56E5AC"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LUNA TORTOLERO CLAUDIA</w:t>
            </w:r>
          </w:p>
        </w:tc>
        <w:tc>
          <w:tcPr>
            <w:tcW w:w="1620" w:type="dxa"/>
            <w:noWrap/>
            <w:vAlign w:val="center"/>
            <w:hideMark/>
          </w:tcPr>
          <w:p w14:paraId="73B5DB4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22AA7DA0" w14:textId="31511C2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2,428.55 </w:t>
            </w:r>
          </w:p>
        </w:tc>
      </w:tr>
      <w:tr w:rsidR="001318E4" w:rsidRPr="001318E4" w14:paraId="1793592B" w14:textId="77777777" w:rsidTr="001318E4">
        <w:trPr>
          <w:trHeight w:val="20"/>
        </w:trPr>
        <w:tc>
          <w:tcPr>
            <w:tcW w:w="1200" w:type="dxa"/>
            <w:noWrap/>
            <w:vAlign w:val="center"/>
            <w:hideMark/>
          </w:tcPr>
          <w:p w14:paraId="4654B50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90669900</w:t>
            </w:r>
          </w:p>
        </w:tc>
        <w:tc>
          <w:tcPr>
            <w:tcW w:w="4735" w:type="dxa"/>
            <w:noWrap/>
            <w:vAlign w:val="center"/>
            <w:hideMark/>
          </w:tcPr>
          <w:p w14:paraId="3AB2E66E" w14:textId="4F289904" w:rsidR="001318E4" w:rsidRPr="001318E4" w:rsidRDefault="009808C3" w:rsidP="001318E4">
            <w:pPr>
              <w:pStyle w:val="Sinespaciado"/>
              <w:rPr>
                <w:rFonts w:ascii="Arial" w:hAnsi="Arial" w:cs="Arial"/>
                <w:sz w:val="16"/>
                <w:szCs w:val="16"/>
              </w:rPr>
            </w:pPr>
            <w:r w:rsidRPr="001318E4">
              <w:rPr>
                <w:rFonts w:ascii="Arial" w:hAnsi="Arial" w:cs="Arial"/>
                <w:sz w:val="16"/>
                <w:szCs w:val="16"/>
              </w:rPr>
              <w:t>MACIAS AMOLES</w:t>
            </w:r>
            <w:r w:rsidR="001318E4" w:rsidRPr="001318E4">
              <w:rPr>
                <w:rFonts w:ascii="Arial" w:hAnsi="Arial" w:cs="Arial"/>
                <w:sz w:val="16"/>
                <w:szCs w:val="16"/>
              </w:rPr>
              <w:t xml:space="preserve"> GUILLERMINA</w:t>
            </w:r>
          </w:p>
        </w:tc>
        <w:tc>
          <w:tcPr>
            <w:tcW w:w="1620" w:type="dxa"/>
            <w:noWrap/>
            <w:vAlign w:val="center"/>
            <w:hideMark/>
          </w:tcPr>
          <w:p w14:paraId="7C3ED11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0E7617B" w14:textId="0FB214E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5,046.70 </w:t>
            </w:r>
          </w:p>
        </w:tc>
      </w:tr>
      <w:tr w:rsidR="001318E4" w:rsidRPr="001318E4" w14:paraId="61964172" w14:textId="77777777" w:rsidTr="001318E4">
        <w:trPr>
          <w:trHeight w:val="20"/>
        </w:trPr>
        <w:tc>
          <w:tcPr>
            <w:tcW w:w="1200" w:type="dxa"/>
            <w:noWrap/>
            <w:vAlign w:val="center"/>
            <w:hideMark/>
          </w:tcPr>
          <w:p w14:paraId="0AD083E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90673900</w:t>
            </w:r>
          </w:p>
        </w:tc>
        <w:tc>
          <w:tcPr>
            <w:tcW w:w="4735" w:type="dxa"/>
            <w:noWrap/>
            <w:vAlign w:val="center"/>
            <w:hideMark/>
          </w:tcPr>
          <w:p w14:paraId="7C6171C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MACIAS AGUILAR MARIA LEODEGARIA</w:t>
            </w:r>
          </w:p>
        </w:tc>
        <w:tc>
          <w:tcPr>
            <w:tcW w:w="1620" w:type="dxa"/>
            <w:noWrap/>
            <w:vAlign w:val="center"/>
            <w:hideMark/>
          </w:tcPr>
          <w:p w14:paraId="41580F2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6A4B30A6" w14:textId="3DD9C59A"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7,696.86 </w:t>
            </w:r>
          </w:p>
        </w:tc>
      </w:tr>
      <w:tr w:rsidR="001318E4" w:rsidRPr="001318E4" w14:paraId="7AB84D07" w14:textId="77777777" w:rsidTr="001318E4">
        <w:trPr>
          <w:trHeight w:val="20"/>
        </w:trPr>
        <w:tc>
          <w:tcPr>
            <w:tcW w:w="1200" w:type="dxa"/>
            <w:noWrap/>
            <w:vAlign w:val="center"/>
            <w:hideMark/>
          </w:tcPr>
          <w:p w14:paraId="5C5996E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90675300</w:t>
            </w:r>
          </w:p>
        </w:tc>
        <w:tc>
          <w:tcPr>
            <w:tcW w:w="4735" w:type="dxa"/>
            <w:noWrap/>
            <w:vAlign w:val="center"/>
            <w:hideMark/>
          </w:tcPr>
          <w:p w14:paraId="73FE98E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MARTINEZ HERRADA MA CONSUELO</w:t>
            </w:r>
          </w:p>
        </w:tc>
        <w:tc>
          <w:tcPr>
            <w:tcW w:w="1620" w:type="dxa"/>
            <w:noWrap/>
            <w:vAlign w:val="center"/>
            <w:hideMark/>
          </w:tcPr>
          <w:p w14:paraId="093D656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3673DBE" w14:textId="667E884C"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3,846.69 </w:t>
            </w:r>
          </w:p>
        </w:tc>
      </w:tr>
      <w:tr w:rsidR="001318E4" w:rsidRPr="001318E4" w14:paraId="03F5E449" w14:textId="77777777" w:rsidTr="001318E4">
        <w:trPr>
          <w:trHeight w:val="20"/>
        </w:trPr>
        <w:tc>
          <w:tcPr>
            <w:tcW w:w="1200" w:type="dxa"/>
            <w:noWrap/>
            <w:vAlign w:val="center"/>
            <w:hideMark/>
          </w:tcPr>
          <w:p w14:paraId="0B700FC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90674700</w:t>
            </w:r>
          </w:p>
        </w:tc>
        <w:tc>
          <w:tcPr>
            <w:tcW w:w="4735" w:type="dxa"/>
            <w:noWrap/>
            <w:vAlign w:val="center"/>
            <w:hideMark/>
          </w:tcPr>
          <w:p w14:paraId="651A70C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MARTINEZ ROSADO VALENTINA</w:t>
            </w:r>
          </w:p>
        </w:tc>
        <w:tc>
          <w:tcPr>
            <w:tcW w:w="1620" w:type="dxa"/>
            <w:noWrap/>
            <w:vAlign w:val="center"/>
            <w:hideMark/>
          </w:tcPr>
          <w:p w14:paraId="4266600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6C7FF564" w14:textId="1F3FC64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6,034.33 </w:t>
            </w:r>
          </w:p>
        </w:tc>
      </w:tr>
      <w:tr w:rsidR="001318E4" w:rsidRPr="001318E4" w14:paraId="475B272E" w14:textId="77777777" w:rsidTr="001318E4">
        <w:trPr>
          <w:trHeight w:val="20"/>
        </w:trPr>
        <w:tc>
          <w:tcPr>
            <w:tcW w:w="1200" w:type="dxa"/>
            <w:noWrap/>
            <w:vAlign w:val="center"/>
            <w:hideMark/>
          </w:tcPr>
          <w:p w14:paraId="0B4367D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90675000</w:t>
            </w:r>
          </w:p>
        </w:tc>
        <w:tc>
          <w:tcPr>
            <w:tcW w:w="4735" w:type="dxa"/>
            <w:noWrap/>
            <w:vAlign w:val="center"/>
            <w:hideMark/>
          </w:tcPr>
          <w:p w14:paraId="33F25F3E"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MENDOZA TORRES LEONOR</w:t>
            </w:r>
          </w:p>
        </w:tc>
        <w:tc>
          <w:tcPr>
            <w:tcW w:w="1620" w:type="dxa"/>
            <w:noWrap/>
            <w:vAlign w:val="center"/>
            <w:hideMark/>
          </w:tcPr>
          <w:p w14:paraId="743CAEB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7071FC8" w14:textId="7D2F7761"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$ 13,439.80 </w:t>
            </w:r>
          </w:p>
        </w:tc>
      </w:tr>
      <w:tr w:rsidR="001318E4" w:rsidRPr="001318E4" w14:paraId="6A0FCD7F" w14:textId="77777777" w:rsidTr="001318E4">
        <w:trPr>
          <w:trHeight w:val="20"/>
        </w:trPr>
        <w:tc>
          <w:tcPr>
            <w:tcW w:w="1200" w:type="dxa"/>
            <w:noWrap/>
            <w:vAlign w:val="center"/>
            <w:hideMark/>
          </w:tcPr>
          <w:p w14:paraId="0EFADC4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90673700</w:t>
            </w:r>
          </w:p>
        </w:tc>
        <w:tc>
          <w:tcPr>
            <w:tcW w:w="4735" w:type="dxa"/>
            <w:noWrap/>
            <w:vAlign w:val="center"/>
            <w:hideMark/>
          </w:tcPr>
          <w:p w14:paraId="48E1CEC9"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MONTES ORTIZ GUADALUPE</w:t>
            </w:r>
          </w:p>
        </w:tc>
        <w:tc>
          <w:tcPr>
            <w:tcW w:w="1620" w:type="dxa"/>
            <w:noWrap/>
            <w:vAlign w:val="center"/>
            <w:hideMark/>
          </w:tcPr>
          <w:p w14:paraId="19C6CEF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AFD7F76" w14:textId="2103B45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4,891.98 </w:t>
            </w:r>
          </w:p>
        </w:tc>
      </w:tr>
      <w:tr w:rsidR="001318E4" w:rsidRPr="001318E4" w14:paraId="2FF338E5" w14:textId="77777777" w:rsidTr="001318E4">
        <w:trPr>
          <w:trHeight w:val="20"/>
        </w:trPr>
        <w:tc>
          <w:tcPr>
            <w:tcW w:w="1200" w:type="dxa"/>
            <w:noWrap/>
            <w:vAlign w:val="center"/>
            <w:hideMark/>
          </w:tcPr>
          <w:p w14:paraId="7B4B763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90672000</w:t>
            </w:r>
          </w:p>
        </w:tc>
        <w:tc>
          <w:tcPr>
            <w:tcW w:w="4735" w:type="dxa"/>
            <w:noWrap/>
            <w:vAlign w:val="center"/>
            <w:hideMark/>
          </w:tcPr>
          <w:p w14:paraId="19044B6C" w14:textId="3840501F"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MUÑOZ </w:t>
            </w:r>
            <w:r w:rsidR="009808C3" w:rsidRPr="001318E4">
              <w:rPr>
                <w:rFonts w:ascii="Arial" w:hAnsi="Arial" w:cs="Arial"/>
                <w:sz w:val="16"/>
                <w:szCs w:val="16"/>
              </w:rPr>
              <w:t>VILLALOBOS MARIA</w:t>
            </w:r>
            <w:r w:rsidRPr="001318E4">
              <w:rPr>
                <w:rFonts w:ascii="Arial" w:hAnsi="Arial" w:cs="Arial"/>
                <w:sz w:val="16"/>
                <w:szCs w:val="16"/>
              </w:rPr>
              <w:t xml:space="preserve"> VICTORIA</w:t>
            </w:r>
          </w:p>
        </w:tc>
        <w:tc>
          <w:tcPr>
            <w:tcW w:w="1620" w:type="dxa"/>
            <w:noWrap/>
            <w:vAlign w:val="center"/>
            <w:hideMark/>
          </w:tcPr>
          <w:p w14:paraId="54CE1D8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24F1C09" w14:textId="2629F088"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7,884.37 </w:t>
            </w:r>
          </w:p>
        </w:tc>
      </w:tr>
      <w:tr w:rsidR="001318E4" w:rsidRPr="001318E4" w14:paraId="755955C2" w14:textId="77777777" w:rsidTr="001318E4">
        <w:trPr>
          <w:trHeight w:val="20"/>
        </w:trPr>
        <w:tc>
          <w:tcPr>
            <w:tcW w:w="1200" w:type="dxa"/>
            <w:noWrap/>
            <w:vAlign w:val="center"/>
            <w:hideMark/>
          </w:tcPr>
          <w:p w14:paraId="20DA88C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90673500</w:t>
            </w:r>
          </w:p>
        </w:tc>
        <w:tc>
          <w:tcPr>
            <w:tcW w:w="4735" w:type="dxa"/>
            <w:noWrap/>
            <w:vAlign w:val="center"/>
            <w:hideMark/>
          </w:tcPr>
          <w:p w14:paraId="7ABF089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MURILLO LARA SILVIA</w:t>
            </w:r>
          </w:p>
        </w:tc>
        <w:tc>
          <w:tcPr>
            <w:tcW w:w="1620" w:type="dxa"/>
            <w:noWrap/>
            <w:vAlign w:val="center"/>
            <w:hideMark/>
          </w:tcPr>
          <w:p w14:paraId="0DBAA80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CCD26E1" w14:textId="31FD481B"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$ 15,466.20 </w:t>
            </w:r>
          </w:p>
        </w:tc>
      </w:tr>
      <w:tr w:rsidR="001318E4" w:rsidRPr="001318E4" w14:paraId="13209E86" w14:textId="77777777" w:rsidTr="001318E4">
        <w:trPr>
          <w:trHeight w:val="20"/>
        </w:trPr>
        <w:tc>
          <w:tcPr>
            <w:tcW w:w="1200" w:type="dxa"/>
            <w:noWrap/>
            <w:vAlign w:val="center"/>
            <w:hideMark/>
          </w:tcPr>
          <w:p w14:paraId="7F3BF36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90671800</w:t>
            </w:r>
          </w:p>
        </w:tc>
        <w:tc>
          <w:tcPr>
            <w:tcW w:w="4735" w:type="dxa"/>
            <w:noWrap/>
            <w:vAlign w:val="center"/>
            <w:hideMark/>
          </w:tcPr>
          <w:p w14:paraId="39F4AC7A"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NAVA PUENTE MARIA GUADALUPE</w:t>
            </w:r>
          </w:p>
        </w:tc>
        <w:tc>
          <w:tcPr>
            <w:tcW w:w="1620" w:type="dxa"/>
            <w:noWrap/>
            <w:vAlign w:val="center"/>
            <w:hideMark/>
          </w:tcPr>
          <w:p w14:paraId="7A898ED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A3AF6F4" w14:textId="5CC3FE36"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7,361.03 </w:t>
            </w:r>
          </w:p>
        </w:tc>
      </w:tr>
      <w:tr w:rsidR="001318E4" w:rsidRPr="001318E4" w14:paraId="44D78745" w14:textId="77777777" w:rsidTr="001318E4">
        <w:trPr>
          <w:trHeight w:val="20"/>
        </w:trPr>
        <w:tc>
          <w:tcPr>
            <w:tcW w:w="1200" w:type="dxa"/>
            <w:noWrap/>
            <w:vAlign w:val="center"/>
            <w:hideMark/>
          </w:tcPr>
          <w:p w14:paraId="656E30C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90669400</w:t>
            </w:r>
          </w:p>
        </w:tc>
        <w:tc>
          <w:tcPr>
            <w:tcW w:w="4735" w:type="dxa"/>
            <w:noWrap/>
            <w:vAlign w:val="center"/>
            <w:hideMark/>
          </w:tcPr>
          <w:p w14:paraId="4F5221A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NOLASCO BRAVO VICTORIA</w:t>
            </w:r>
          </w:p>
        </w:tc>
        <w:tc>
          <w:tcPr>
            <w:tcW w:w="1620" w:type="dxa"/>
            <w:noWrap/>
            <w:vAlign w:val="center"/>
            <w:hideMark/>
          </w:tcPr>
          <w:p w14:paraId="1CE2CC7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3CA597A" w14:textId="65FC459E"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4,992.85 </w:t>
            </w:r>
          </w:p>
        </w:tc>
      </w:tr>
      <w:tr w:rsidR="001318E4" w:rsidRPr="001318E4" w14:paraId="09179300" w14:textId="77777777" w:rsidTr="001318E4">
        <w:trPr>
          <w:trHeight w:val="20"/>
        </w:trPr>
        <w:tc>
          <w:tcPr>
            <w:tcW w:w="1200" w:type="dxa"/>
            <w:noWrap/>
            <w:vAlign w:val="center"/>
            <w:hideMark/>
          </w:tcPr>
          <w:p w14:paraId="1B6D35C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90675400</w:t>
            </w:r>
          </w:p>
        </w:tc>
        <w:tc>
          <w:tcPr>
            <w:tcW w:w="4735" w:type="dxa"/>
            <w:noWrap/>
            <w:vAlign w:val="center"/>
            <w:hideMark/>
          </w:tcPr>
          <w:p w14:paraId="47B44F8F" w14:textId="1B9B0E05"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NUNGARAY   MARIA DE </w:t>
            </w:r>
            <w:r w:rsidR="009808C3" w:rsidRPr="001318E4">
              <w:rPr>
                <w:rFonts w:ascii="Arial" w:hAnsi="Arial" w:cs="Arial"/>
                <w:sz w:val="16"/>
                <w:szCs w:val="16"/>
              </w:rPr>
              <w:t>JESÚS</w:t>
            </w:r>
          </w:p>
        </w:tc>
        <w:tc>
          <w:tcPr>
            <w:tcW w:w="1620" w:type="dxa"/>
            <w:noWrap/>
            <w:vAlign w:val="center"/>
            <w:hideMark/>
          </w:tcPr>
          <w:p w14:paraId="6B5CF2F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67E2F681" w14:textId="5A9A9DA3"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4,893.71 </w:t>
            </w:r>
          </w:p>
        </w:tc>
      </w:tr>
      <w:tr w:rsidR="001318E4" w:rsidRPr="001318E4" w14:paraId="2B635BCA" w14:textId="77777777" w:rsidTr="001318E4">
        <w:trPr>
          <w:trHeight w:val="20"/>
        </w:trPr>
        <w:tc>
          <w:tcPr>
            <w:tcW w:w="1200" w:type="dxa"/>
            <w:noWrap/>
            <w:vAlign w:val="center"/>
            <w:hideMark/>
          </w:tcPr>
          <w:p w14:paraId="686F1C3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90670100</w:t>
            </w:r>
          </w:p>
        </w:tc>
        <w:tc>
          <w:tcPr>
            <w:tcW w:w="4735" w:type="dxa"/>
            <w:noWrap/>
            <w:vAlign w:val="center"/>
            <w:hideMark/>
          </w:tcPr>
          <w:p w14:paraId="0999A905" w14:textId="1200A3A1" w:rsidR="001318E4" w:rsidRPr="001318E4" w:rsidRDefault="009808C3" w:rsidP="001318E4">
            <w:pPr>
              <w:pStyle w:val="Sinespaciado"/>
              <w:rPr>
                <w:rFonts w:ascii="Arial" w:hAnsi="Arial" w:cs="Arial"/>
                <w:sz w:val="16"/>
                <w:szCs w:val="16"/>
              </w:rPr>
            </w:pPr>
            <w:r w:rsidRPr="001318E4">
              <w:rPr>
                <w:rFonts w:ascii="Arial" w:hAnsi="Arial" w:cs="Arial"/>
                <w:sz w:val="16"/>
                <w:szCs w:val="16"/>
              </w:rPr>
              <w:t>NUÑO BALDIVIA</w:t>
            </w:r>
            <w:r w:rsidR="001318E4" w:rsidRPr="001318E4">
              <w:rPr>
                <w:rFonts w:ascii="Arial" w:hAnsi="Arial" w:cs="Arial"/>
                <w:sz w:val="16"/>
                <w:szCs w:val="16"/>
              </w:rPr>
              <w:t xml:space="preserve"> MA DEL ROZARIO</w:t>
            </w:r>
          </w:p>
        </w:tc>
        <w:tc>
          <w:tcPr>
            <w:tcW w:w="1620" w:type="dxa"/>
            <w:noWrap/>
            <w:vAlign w:val="center"/>
            <w:hideMark/>
          </w:tcPr>
          <w:p w14:paraId="66F5EC2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37144A7" w14:textId="789E6E3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7,574.04 </w:t>
            </w:r>
          </w:p>
        </w:tc>
      </w:tr>
      <w:tr w:rsidR="001318E4" w:rsidRPr="001318E4" w14:paraId="0594112F" w14:textId="77777777" w:rsidTr="001318E4">
        <w:trPr>
          <w:trHeight w:val="20"/>
        </w:trPr>
        <w:tc>
          <w:tcPr>
            <w:tcW w:w="1200" w:type="dxa"/>
            <w:noWrap/>
            <w:vAlign w:val="center"/>
            <w:hideMark/>
          </w:tcPr>
          <w:p w14:paraId="1DC512C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90674200</w:t>
            </w:r>
          </w:p>
        </w:tc>
        <w:tc>
          <w:tcPr>
            <w:tcW w:w="4735" w:type="dxa"/>
            <w:noWrap/>
            <w:vAlign w:val="center"/>
            <w:hideMark/>
          </w:tcPr>
          <w:p w14:paraId="2C6F01B7" w14:textId="29A3F5E9" w:rsidR="001318E4" w:rsidRPr="001318E4" w:rsidRDefault="009808C3" w:rsidP="001318E4">
            <w:pPr>
              <w:pStyle w:val="Sinespaciado"/>
              <w:rPr>
                <w:rFonts w:ascii="Arial" w:hAnsi="Arial" w:cs="Arial"/>
                <w:sz w:val="16"/>
                <w:szCs w:val="16"/>
              </w:rPr>
            </w:pPr>
            <w:r w:rsidRPr="001318E4">
              <w:rPr>
                <w:rFonts w:ascii="Arial" w:hAnsi="Arial" w:cs="Arial"/>
                <w:sz w:val="16"/>
                <w:szCs w:val="16"/>
              </w:rPr>
              <w:t>OLEA ESPINOZA</w:t>
            </w:r>
            <w:r w:rsidR="001318E4" w:rsidRPr="001318E4">
              <w:rPr>
                <w:rFonts w:ascii="Arial" w:hAnsi="Arial" w:cs="Arial"/>
                <w:sz w:val="16"/>
                <w:szCs w:val="16"/>
              </w:rPr>
              <w:t xml:space="preserve"> RAQUEL</w:t>
            </w:r>
          </w:p>
        </w:tc>
        <w:tc>
          <w:tcPr>
            <w:tcW w:w="1620" w:type="dxa"/>
            <w:noWrap/>
            <w:vAlign w:val="center"/>
            <w:hideMark/>
          </w:tcPr>
          <w:p w14:paraId="39A188A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5040081" w14:textId="70F866A3"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9,156.83 </w:t>
            </w:r>
          </w:p>
        </w:tc>
      </w:tr>
      <w:tr w:rsidR="001318E4" w:rsidRPr="001318E4" w14:paraId="5ECC6882" w14:textId="77777777" w:rsidTr="001318E4">
        <w:trPr>
          <w:trHeight w:val="20"/>
        </w:trPr>
        <w:tc>
          <w:tcPr>
            <w:tcW w:w="1200" w:type="dxa"/>
            <w:noWrap/>
            <w:vAlign w:val="center"/>
            <w:hideMark/>
          </w:tcPr>
          <w:p w14:paraId="1C63F40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90668700</w:t>
            </w:r>
          </w:p>
        </w:tc>
        <w:tc>
          <w:tcPr>
            <w:tcW w:w="4735" w:type="dxa"/>
            <w:noWrap/>
            <w:vAlign w:val="center"/>
            <w:hideMark/>
          </w:tcPr>
          <w:p w14:paraId="41952348"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ORTIZ RAMIREZ MAXIMINA</w:t>
            </w:r>
          </w:p>
        </w:tc>
        <w:tc>
          <w:tcPr>
            <w:tcW w:w="1620" w:type="dxa"/>
            <w:noWrap/>
            <w:vAlign w:val="center"/>
            <w:hideMark/>
          </w:tcPr>
          <w:p w14:paraId="1177553B"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2A0D6445" w14:textId="04866FE2"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5,700.46 </w:t>
            </w:r>
          </w:p>
        </w:tc>
      </w:tr>
      <w:tr w:rsidR="001318E4" w:rsidRPr="001318E4" w14:paraId="6098523F" w14:textId="77777777" w:rsidTr="001318E4">
        <w:trPr>
          <w:trHeight w:val="20"/>
        </w:trPr>
        <w:tc>
          <w:tcPr>
            <w:tcW w:w="1200" w:type="dxa"/>
            <w:noWrap/>
            <w:vAlign w:val="center"/>
            <w:hideMark/>
          </w:tcPr>
          <w:p w14:paraId="62D21AF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90670800</w:t>
            </w:r>
          </w:p>
        </w:tc>
        <w:tc>
          <w:tcPr>
            <w:tcW w:w="4735" w:type="dxa"/>
            <w:noWrap/>
            <w:vAlign w:val="center"/>
            <w:hideMark/>
          </w:tcPr>
          <w:p w14:paraId="31616A78"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PARRA AVALOS BERTHA MARIA</w:t>
            </w:r>
          </w:p>
        </w:tc>
        <w:tc>
          <w:tcPr>
            <w:tcW w:w="1620" w:type="dxa"/>
            <w:noWrap/>
            <w:vAlign w:val="center"/>
            <w:hideMark/>
          </w:tcPr>
          <w:p w14:paraId="013E574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FA74F41" w14:textId="347EDD8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5,646.60 </w:t>
            </w:r>
          </w:p>
        </w:tc>
      </w:tr>
      <w:tr w:rsidR="001318E4" w:rsidRPr="001318E4" w14:paraId="0F89F820" w14:textId="77777777" w:rsidTr="001318E4">
        <w:trPr>
          <w:trHeight w:val="20"/>
        </w:trPr>
        <w:tc>
          <w:tcPr>
            <w:tcW w:w="1200" w:type="dxa"/>
            <w:noWrap/>
            <w:vAlign w:val="center"/>
            <w:hideMark/>
          </w:tcPr>
          <w:p w14:paraId="4E9813D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90669100</w:t>
            </w:r>
          </w:p>
        </w:tc>
        <w:tc>
          <w:tcPr>
            <w:tcW w:w="4735" w:type="dxa"/>
            <w:noWrap/>
            <w:vAlign w:val="center"/>
            <w:hideMark/>
          </w:tcPr>
          <w:p w14:paraId="3B3D76C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PEÑA RUIZ RAQUEL</w:t>
            </w:r>
          </w:p>
        </w:tc>
        <w:tc>
          <w:tcPr>
            <w:tcW w:w="1620" w:type="dxa"/>
            <w:noWrap/>
            <w:vAlign w:val="center"/>
            <w:hideMark/>
          </w:tcPr>
          <w:p w14:paraId="40032E3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51130CC" w14:textId="02059F9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6,242.21 </w:t>
            </w:r>
          </w:p>
        </w:tc>
      </w:tr>
      <w:tr w:rsidR="001318E4" w:rsidRPr="001318E4" w14:paraId="05DF4DCC" w14:textId="77777777" w:rsidTr="001318E4">
        <w:trPr>
          <w:trHeight w:val="20"/>
        </w:trPr>
        <w:tc>
          <w:tcPr>
            <w:tcW w:w="1200" w:type="dxa"/>
            <w:noWrap/>
            <w:vAlign w:val="center"/>
            <w:hideMark/>
          </w:tcPr>
          <w:p w14:paraId="3B009A5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90671100</w:t>
            </w:r>
          </w:p>
        </w:tc>
        <w:tc>
          <w:tcPr>
            <w:tcW w:w="4735" w:type="dxa"/>
            <w:noWrap/>
            <w:vAlign w:val="center"/>
            <w:hideMark/>
          </w:tcPr>
          <w:p w14:paraId="212D2C8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PEREZ GUTIERREZ MARIA ANTONIA</w:t>
            </w:r>
          </w:p>
        </w:tc>
        <w:tc>
          <w:tcPr>
            <w:tcW w:w="1620" w:type="dxa"/>
            <w:noWrap/>
            <w:vAlign w:val="center"/>
            <w:hideMark/>
          </w:tcPr>
          <w:p w14:paraId="5D132B9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37BF7D4" w14:textId="23A6089E"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$ 26,305.19 </w:t>
            </w:r>
          </w:p>
        </w:tc>
      </w:tr>
      <w:tr w:rsidR="001318E4" w:rsidRPr="001318E4" w14:paraId="78A8E4D0" w14:textId="77777777" w:rsidTr="001318E4">
        <w:trPr>
          <w:trHeight w:val="20"/>
        </w:trPr>
        <w:tc>
          <w:tcPr>
            <w:tcW w:w="1200" w:type="dxa"/>
            <w:noWrap/>
            <w:vAlign w:val="center"/>
            <w:hideMark/>
          </w:tcPr>
          <w:p w14:paraId="62B82D0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90675100</w:t>
            </w:r>
          </w:p>
        </w:tc>
        <w:tc>
          <w:tcPr>
            <w:tcW w:w="4735" w:type="dxa"/>
            <w:noWrap/>
            <w:vAlign w:val="center"/>
            <w:hideMark/>
          </w:tcPr>
          <w:p w14:paraId="4EA5306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PLASCENCIA MORA RAMONA</w:t>
            </w:r>
          </w:p>
        </w:tc>
        <w:tc>
          <w:tcPr>
            <w:tcW w:w="1620" w:type="dxa"/>
            <w:noWrap/>
            <w:vAlign w:val="center"/>
            <w:hideMark/>
          </w:tcPr>
          <w:p w14:paraId="323FA43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E8C5515" w14:textId="33A54906"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3,889.36 </w:t>
            </w:r>
          </w:p>
        </w:tc>
      </w:tr>
      <w:tr w:rsidR="001318E4" w:rsidRPr="001318E4" w14:paraId="0AB984FA" w14:textId="77777777" w:rsidTr="001318E4">
        <w:trPr>
          <w:trHeight w:val="20"/>
        </w:trPr>
        <w:tc>
          <w:tcPr>
            <w:tcW w:w="1200" w:type="dxa"/>
            <w:noWrap/>
            <w:vAlign w:val="center"/>
            <w:hideMark/>
          </w:tcPr>
          <w:p w14:paraId="025EE5C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90671600</w:t>
            </w:r>
          </w:p>
        </w:tc>
        <w:tc>
          <w:tcPr>
            <w:tcW w:w="4735" w:type="dxa"/>
            <w:noWrap/>
            <w:vAlign w:val="center"/>
            <w:hideMark/>
          </w:tcPr>
          <w:p w14:paraId="0DA160C1" w14:textId="16628EF2" w:rsidR="001318E4" w:rsidRPr="001318E4" w:rsidRDefault="009808C3" w:rsidP="001318E4">
            <w:pPr>
              <w:pStyle w:val="Sinespaciado"/>
              <w:rPr>
                <w:rFonts w:ascii="Arial" w:hAnsi="Arial" w:cs="Arial"/>
                <w:sz w:val="16"/>
                <w:szCs w:val="16"/>
              </w:rPr>
            </w:pPr>
            <w:r w:rsidRPr="001318E4">
              <w:rPr>
                <w:rFonts w:ascii="Arial" w:hAnsi="Arial" w:cs="Arial"/>
                <w:sz w:val="16"/>
                <w:szCs w:val="16"/>
              </w:rPr>
              <w:t>PONCE MARISCAL</w:t>
            </w:r>
            <w:r w:rsidR="001318E4" w:rsidRPr="001318E4">
              <w:rPr>
                <w:rFonts w:ascii="Arial" w:hAnsi="Arial" w:cs="Arial"/>
                <w:sz w:val="16"/>
                <w:szCs w:val="16"/>
              </w:rPr>
              <w:t xml:space="preserve"> MARIA LUISA</w:t>
            </w:r>
          </w:p>
        </w:tc>
        <w:tc>
          <w:tcPr>
            <w:tcW w:w="1620" w:type="dxa"/>
            <w:noWrap/>
            <w:vAlign w:val="center"/>
            <w:hideMark/>
          </w:tcPr>
          <w:p w14:paraId="030989B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FF4BB13" w14:textId="66EF4AC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4,883.83 </w:t>
            </w:r>
          </w:p>
        </w:tc>
      </w:tr>
      <w:tr w:rsidR="001318E4" w:rsidRPr="001318E4" w14:paraId="24A0241D" w14:textId="77777777" w:rsidTr="001318E4">
        <w:trPr>
          <w:trHeight w:val="20"/>
        </w:trPr>
        <w:tc>
          <w:tcPr>
            <w:tcW w:w="1200" w:type="dxa"/>
            <w:noWrap/>
            <w:vAlign w:val="center"/>
            <w:hideMark/>
          </w:tcPr>
          <w:p w14:paraId="0A2F105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90674900</w:t>
            </w:r>
          </w:p>
        </w:tc>
        <w:tc>
          <w:tcPr>
            <w:tcW w:w="4735" w:type="dxa"/>
            <w:noWrap/>
            <w:vAlign w:val="center"/>
            <w:hideMark/>
          </w:tcPr>
          <w:p w14:paraId="4A93735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RAMIREZ BELMONTES MARIA DEL ROSARIO</w:t>
            </w:r>
          </w:p>
        </w:tc>
        <w:tc>
          <w:tcPr>
            <w:tcW w:w="1620" w:type="dxa"/>
            <w:noWrap/>
            <w:vAlign w:val="center"/>
            <w:hideMark/>
          </w:tcPr>
          <w:p w14:paraId="15BC82E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BF5ED5E" w14:textId="54B6A66E"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8,783.25 </w:t>
            </w:r>
          </w:p>
        </w:tc>
      </w:tr>
      <w:tr w:rsidR="001318E4" w:rsidRPr="001318E4" w14:paraId="0C4F86E2" w14:textId="77777777" w:rsidTr="001318E4">
        <w:trPr>
          <w:trHeight w:val="20"/>
        </w:trPr>
        <w:tc>
          <w:tcPr>
            <w:tcW w:w="1200" w:type="dxa"/>
            <w:noWrap/>
            <w:vAlign w:val="center"/>
            <w:hideMark/>
          </w:tcPr>
          <w:p w14:paraId="2E9634D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90673300</w:t>
            </w:r>
          </w:p>
        </w:tc>
        <w:tc>
          <w:tcPr>
            <w:tcW w:w="4735" w:type="dxa"/>
            <w:noWrap/>
            <w:vAlign w:val="center"/>
            <w:hideMark/>
          </w:tcPr>
          <w:p w14:paraId="537600C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RAMIREZ LOPEZ MARIA ELENA</w:t>
            </w:r>
          </w:p>
        </w:tc>
        <w:tc>
          <w:tcPr>
            <w:tcW w:w="1620" w:type="dxa"/>
            <w:noWrap/>
            <w:vAlign w:val="center"/>
            <w:hideMark/>
          </w:tcPr>
          <w:p w14:paraId="7109E3D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23764C08" w14:textId="7E1BA1A0"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9,521.07 </w:t>
            </w:r>
          </w:p>
        </w:tc>
      </w:tr>
      <w:tr w:rsidR="001318E4" w:rsidRPr="001318E4" w14:paraId="1F4B501F" w14:textId="77777777" w:rsidTr="001318E4">
        <w:trPr>
          <w:trHeight w:val="20"/>
        </w:trPr>
        <w:tc>
          <w:tcPr>
            <w:tcW w:w="1200" w:type="dxa"/>
            <w:noWrap/>
            <w:vAlign w:val="center"/>
            <w:hideMark/>
          </w:tcPr>
          <w:p w14:paraId="61F6338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90669600</w:t>
            </w:r>
          </w:p>
        </w:tc>
        <w:tc>
          <w:tcPr>
            <w:tcW w:w="4735" w:type="dxa"/>
            <w:noWrap/>
            <w:vAlign w:val="center"/>
            <w:hideMark/>
          </w:tcPr>
          <w:p w14:paraId="3D231742"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REYES GONZALEZ GLORIA</w:t>
            </w:r>
          </w:p>
        </w:tc>
        <w:tc>
          <w:tcPr>
            <w:tcW w:w="1620" w:type="dxa"/>
            <w:noWrap/>
            <w:vAlign w:val="center"/>
            <w:hideMark/>
          </w:tcPr>
          <w:p w14:paraId="064023A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65A5A8D8" w14:textId="051464E6"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5,966.14 </w:t>
            </w:r>
          </w:p>
        </w:tc>
      </w:tr>
      <w:tr w:rsidR="001318E4" w:rsidRPr="001318E4" w14:paraId="0A3BA767" w14:textId="77777777" w:rsidTr="001318E4">
        <w:trPr>
          <w:trHeight w:val="20"/>
        </w:trPr>
        <w:tc>
          <w:tcPr>
            <w:tcW w:w="1200" w:type="dxa"/>
            <w:noWrap/>
            <w:vAlign w:val="center"/>
            <w:hideMark/>
          </w:tcPr>
          <w:p w14:paraId="274D6D1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90674000</w:t>
            </w:r>
          </w:p>
        </w:tc>
        <w:tc>
          <w:tcPr>
            <w:tcW w:w="4735" w:type="dxa"/>
            <w:noWrap/>
            <w:vAlign w:val="center"/>
            <w:hideMark/>
          </w:tcPr>
          <w:p w14:paraId="605EA4D4" w14:textId="14953F93" w:rsidR="001318E4" w:rsidRPr="001318E4" w:rsidRDefault="009808C3" w:rsidP="001318E4">
            <w:pPr>
              <w:pStyle w:val="Sinespaciado"/>
              <w:rPr>
                <w:rFonts w:ascii="Arial" w:hAnsi="Arial" w:cs="Arial"/>
                <w:sz w:val="16"/>
                <w:szCs w:val="16"/>
              </w:rPr>
            </w:pPr>
            <w:r w:rsidRPr="001318E4">
              <w:rPr>
                <w:rFonts w:ascii="Arial" w:hAnsi="Arial" w:cs="Arial"/>
                <w:sz w:val="16"/>
                <w:szCs w:val="16"/>
              </w:rPr>
              <w:t>RINCÓN</w:t>
            </w:r>
            <w:r w:rsidR="001318E4" w:rsidRPr="001318E4">
              <w:rPr>
                <w:rFonts w:ascii="Arial" w:hAnsi="Arial" w:cs="Arial"/>
                <w:sz w:val="16"/>
                <w:szCs w:val="16"/>
              </w:rPr>
              <w:t xml:space="preserve"> TORRES MARIA DEL CARMEN</w:t>
            </w:r>
          </w:p>
        </w:tc>
        <w:tc>
          <w:tcPr>
            <w:tcW w:w="1620" w:type="dxa"/>
            <w:noWrap/>
            <w:vAlign w:val="center"/>
            <w:hideMark/>
          </w:tcPr>
          <w:p w14:paraId="29E64FE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3951B0E" w14:textId="7A6F8313"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4,445.34 </w:t>
            </w:r>
          </w:p>
        </w:tc>
      </w:tr>
      <w:tr w:rsidR="001318E4" w:rsidRPr="001318E4" w14:paraId="17C6048A" w14:textId="77777777" w:rsidTr="001318E4">
        <w:trPr>
          <w:trHeight w:val="20"/>
        </w:trPr>
        <w:tc>
          <w:tcPr>
            <w:tcW w:w="1200" w:type="dxa"/>
            <w:noWrap/>
            <w:vAlign w:val="center"/>
            <w:hideMark/>
          </w:tcPr>
          <w:p w14:paraId="2D91E08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90668300</w:t>
            </w:r>
          </w:p>
        </w:tc>
        <w:tc>
          <w:tcPr>
            <w:tcW w:w="4735" w:type="dxa"/>
            <w:noWrap/>
            <w:vAlign w:val="center"/>
            <w:hideMark/>
          </w:tcPr>
          <w:p w14:paraId="50605BA9" w14:textId="77A97773"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RIVERA RIVERA MARIA DE LOS </w:t>
            </w:r>
            <w:r w:rsidR="009808C3" w:rsidRPr="001318E4">
              <w:rPr>
                <w:rFonts w:ascii="Arial" w:hAnsi="Arial" w:cs="Arial"/>
                <w:sz w:val="16"/>
                <w:szCs w:val="16"/>
              </w:rPr>
              <w:t>ÁNGELES</w:t>
            </w:r>
          </w:p>
        </w:tc>
        <w:tc>
          <w:tcPr>
            <w:tcW w:w="1620" w:type="dxa"/>
            <w:noWrap/>
            <w:vAlign w:val="center"/>
            <w:hideMark/>
          </w:tcPr>
          <w:p w14:paraId="1BA9457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7DA2B90" w14:textId="2304609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2,862.83 </w:t>
            </w:r>
          </w:p>
        </w:tc>
      </w:tr>
      <w:tr w:rsidR="001318E4" w:rsidRPr="001318E4" w14:paraId="22F0B7DF" w14:textId="77777777" w:rsidTr="001318E4">
        <w:trPr>
          <w:trHeight w:val="20"/>
        </w:trPr>
        <w:tc>
          <w:tcPr>
            <w:tcW w:w="1200" w:type="dxa"/>
            <w:noWrap/>
            <w:vAlign w:val="center"/>
            <w:hideMark/>
          </w:tcPr>
          <w:p w14:paraId="22A8D1B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90669500</w:t>
            </w:r>
          </w:p>
        </w:tc>
        <w:tc>
          <w:tcPr>
            <w:tcW w:w="4735" w:type="dxa"/>
            <w:noWrap/>
            <w:vAlign w:val="center"/>
            <w:hideMark/>
          </w:tcPr>
          <w:p w14:paraId="41821A12" w14:textId="1C19E04D"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RIZO </w:t>
            </w:r>
            <w:r w:rsidR="009808C3" w:rsidRPr="001318E4">
              <w:rPr>
                <w:rFonts w:ascii="Arial" w:hAnsi="Arial" w:cs="Arial"/>
                <w:sz w:val="16"/>
                <w:szCs w:val="16"/>
              </w:rPr>
              <w:t>BARRAGÁN</w:t>
            </w:r>
            <w:r w:rsidRPr="001318E4">
              <w:rPr>
                <w:rFonts w:ascii="Arial" w:hAnsi="Arial" w:cs="Arial"/>
                <w:sz w:val="16"/>
                <w:szCs w:val="16"/>
              </w:rPr>
              <w:t xml:space="preserve"> BERTA</w:t>
            </w:r>
          </w:p>
        </w:tc>
        <w:tc>
          <w:tcPr>
            <w:tcW w:w="1620" w:type="dxa"/>
            <w:noWrap/>
            <w:vAlign w:val="center"/>
            <w:hideMark/>
          </w:tcPr>
          <w:p w14:paraId="372EEE0B"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E6EFD1B" w14:textId="79FA883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4,042.92 </w:t>
            </w:r>
          </w:p>
        </w:tc>
      </w:tr>
      <w:tr w:rsidR="001318E4" w:rsidRPr="001318E4" w14:paraId="2F71B921" w14:textId="77777777" w:rsidTr="001318E4">
        <w:trPr>
          <w:trHeight w:val="20"/>
        </w:trPr>
        <w:tc>
          <w:tcPr>
            <w:tcW w:w="1200" w:type="dxa"/>
            <w:noWrap/>
            <w:vAlign w:val="center"/>
            <w:hideMark/>
          </w:tcPr>
          <w:p w14:paraId="07CAAF4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90670400</w:t>
            </w:r>
          </w:p>
        </w:tc>
        <w:tc>
          <w:tcPr>
            <w:tcW w:w="4735" w:type="dxa"/>
            <w:noWrap/>
            <w:vAlign w:val="center"/>
            <w:hideMark/>
          </w:tcPr>
          <w:p w14:paraId="05B39C74"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ROBLES GAMIÑO MARIA ELENA</w:t>
            </w:r>
          </w:p>
        </w:tc>
        <w:tc>
          <w:tcPr>
            <w:tcW w:w="1620" w:type="dxa"/>
            <w:noWrap/>
            <w:vAlign w:val="center"/>
            <w:hideMark/>
          </w:tcPr>
          <w:p w14:paraId="5685B73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62D20E0B" w14:textId="1B49E1B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3,415.97 </w:t>
            </w:r>
          </w:p>
        </w:tc>
      </w:tr>
      <w:tr w:rsidR="001318E4" w:rsidRPr="001318E4" w14:paraId="1525ED0F" w14:textId="77777777" w:rsidTr="001318E4">
        <w:trPr>
          <w:trHeight w:val="20"/>
        </w:trPr>
        <w:tc>
          <w:tcPr>
            <w:tcW w:w="1200" w:type="dxa"/>
            <w:noWrap/>
            <w:vAlign w:val="center"/>
            <w:hideMark/>
          </w:tcPr>
          <w:p w14:paraId="38D7E78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90675600</w:t>
            </w:r>
          </w:p>
        </w:tc>
        <w:tc>
          <w:tcPr>
            <w:tcW w:w="4735" w:type="dxa"/>
            <w:noWrap/>
            <w:vAlign w:val="center"/>
            <w:hideMark/>
          </w:tcPr>
          <w:p w14:paraId="4DD90266" w14:textId="07F53072" w:rsidR="001318E4" w:rsidRPr="001318E4" w:rsidRDefault="009808C3" w:rsidP="001318E4">
            <w:pPr>
              <w:pStyle w:val="Sinespaciado"/>
              <w:rPr>
                <w:rFonts w:ascii="Arial" w:hAnsi="Arial" w:cs="Arial"/>
                <w:sz w:val="16"/>
                <w:szCs w:val="16"/>
              </w:rPr>
            </w:pPr>
            <w:r w:rsidRPr="001318E4">
              <w:rPr>
                <w:rFonts w:ascii="Arial" w:hAnsi="Arial" w:cs="Arial"/>
                <w:sz w:val="16"/>
                <w:szCs w:val="16"/>
              </w:rPr>
              <w:t>ROCHA ONOFRE</w:t>
            </w:r>
            <w:r w:rsidR="001318E4" w:rsidRPr="001318E4">
              <w:rPr>
                <w:rFonts w:ascii="Arial" w:hAnsi="Arial" w:cs="Arial"/>
                <w:sz w:val="16"/>
                <w:szCs w:val="16"/>
              </w:rPr>
              <w:t xml:space="preserve"> MARTHA ESTELA</w:t>
            </w:r>
          </w:p>
        </w:tc>
        <w:tc>
          <w:tcPr>
            <w:tcW w:w="1620" w:type="dxa"/>
            <w:noWrap/>
            <w:vAlign w:val="center"/>
            <w:hideMark/>
          </w:tcPr>
          <w:p w14:paraId="193DE84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704FB34" w14:textId="7C64AA4D"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3,511.45 </w:t>
            </w:r>
          </w:p>
        </w:tc>
      </w:tr>
      <w:tr w:rsidR="001318E4" w:rsidRPr="001318E4" w14:paraId="3A9D7ADF" w14:textId="77777777" w:rsidTr="001318E4">
        <w:trPr>
          <w:trHeight w:val="20"/>
        </w:trPr>
        <w:tc>
          <w:tcPr>
            <w:tcW w:w="1200" w:type="dxa"/>
            <w:noWrap/>
            <w:vAlign w:val="center"/>
            <w:hideMark/>
          </w:tcPr>
          <w:p w14:paraId="6B0412F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90671300</w:t>
            </w:r>
          </w:p>
        </w:tc>
        <w:tc>
          <w:tcPr>
            <w:tcW w:w="4735" w:type="dxa"/>
            <w:noWrap/>
            <w:vAlign w:val="center"/>
            <w:hideMark/>
          </w:tcPr>
          <w:p w14:paraId="1658889E"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RODRIGUEZ GUZMAN YOLANDA</w:t>
            </w:r>
          </w:p>
        </w:tc>
        <w:tc>
          <w:tcPr>
            <w:tcW w:w="1620" w:type="dxa"/>
            <w:noWrap/>
            <w:vAlign w:val="center"/>
            <w:hideMark/>
          </w:tcPr>
          <w:p w14:paraId="5D7DC4A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CEF124A" w14:textId="3CE64C1A"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$ 10,489.60 </w:t>
            </w:r>
          </w:p>
        </w:tc>
      </w:tr>
      <w:tr w:rsidR="001318E4" w:rsidRPr="001318E4" w14:paraId="3AD0F416" w14:textId="77777777" w:rsidTr="001318E4">
        <w:trPr>
          <w:trHeight w:val="20"/>
        </w:trPr>
        <w:tc>
          <w:tcPr>
            <w:tcW w:w="1200" w:type="dxa"/>
            <w:noWrap/>
            <w:vAlign w:val="center"/>
            <w:hideMark/>
          </w:tcPr>
          <w:p w14:paraId="467F9C9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90668600</w:t>
            </w:r>
          </w:p>
        </w:tc>
        <w:tc>
          <w:tcPr>
            <w:tcW w:w="4735" w:type="dxa"/>
            <w:noWrap/>
            <w:vAlign w:val="center"/>
            <w:hideMark/>
          </w:tcPr>
          <w:p w14:paraId="28A850E9"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RODRIGUEZ LARA GRACIELA</w:t>
            </w:r>
          </w:p>
        </w:tc>
        <w:tc>
          <w:tcPr>
            <w:tcW w:w="1620" w:type="dxa"/>
            <w:noWrap/>
            <w:vAlign w:val="center"/>
            <w:hideMark/>
          </w:tcPr>
          <w:p w14:paraId="5C34C99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0279D78" w14:textId="6A024C4C"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8,106.44 </w:t>
            </w:r>
          </w:p>
        </w:tc>
      </w:tr>
      <w:tr w:rsidR="001318E4" w:rsidRPr="001318E4" w14:paraId="2A83C1A9" w14:textId="77777777" w:rsidTr="001318E4">
        <w:trPr>
          <w:trHeight w:val="20"/>
        </w:trPr>
        <w:tc>
          <w:tcPr>
            <w:tcW w:w="1200" w:type="dxa"/>
            <w:noWrap/>
            <w:vAlign w:val="center"/>
            <w:hideMark/>
          </w:tcPr>
          <w:p w14:paraId="7D30D49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90673200</w:t>
            </w:r>
          </w:p>
        </w:tc>
        <w:tc>
          <w:tcPr>
            <w:tcW w:w="4735" w:type="dxa"/>
            <w:noWrap/>
            <w:vAlign w:val="center"/>
            <w:hideMark/>
          </w:tcPr>
          <w:p w14:paraId="5559AF6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ROJAS TEJEDA ANA MARIA</w:t>
            </w:r>
          </w:p>
        </w:tc>
        <w:tc>
          <w:tcPr>
            <w:tcW w:w="1620" w:type="dxa"/>
            <w:noWrap/>
            <w:vAlign w:val="center"/>
            <w:hideMark/>
          </w:tcPr>
          <w:p w14:paraId="6CABD68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75171B4" w14:textId="7535EB0E"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8,149.03 </w:t>
            </w:r>
          </w:p>
        </w:tc>
      </w:tr>
      <w:tr w:rsidR="001318E4" w:rsidRPr="001318E4" w14:paraId="123D3DCD" w14:textId="77777777" w:rsidTr="001318E4">
        <w:trPr>
          <w:trHeight w:val="20"/>
        </w:trPr>
        <w:tc>
          <w:tcPr>
            <w:tcW w:w="1200" w:type="dxa"/>
            <w:noWrap/>
            <w:vAlign w:val="center"/>
            <w:hideMark/>
          </w:tcPr>
          <w:p w14:paraId="1BA93DD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90669300</w:t>
            </w:r>
          </w:p>
        </w:tc>
        <w:tc>
          <w:tcPr>
            <w:tcW w:w="4735" w:type="dxa"/>
            <w:noWrap/>
            <w:vAlign w:val="center"/>
            <w:hideMark/>
          </w:tcPr>
          <w:p w14:paraId="46B766C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RUELAS BONILLA MARGARITA</w:t>
            </w:r>
          </w:p>
        </w:tc>
        <w:tc>
          <w:tcPr>
            <w:tcW w:w="1620" w:type="dxa"/>
            <w:noWrap/>
            <w:vAlign w:val="center"/>
            <w:hideMark/>
          </w:tcPr>
          <w:p w14:paraId="04EFE207"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1BEDD52" w14:textId="3087640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$ 17,593.72 </w:t>
            </w:r>
          </w:p>
        </w:tc>
      </w:tr>
      <w:tr w:rsidR="001318E4" w:rsidRPr="001318E4" w14:paraId="454E5785" w14:textId="77777777" w:rsidTr="001318E4">
        <w:trPr>
          <w:trHeight w:val="20"/>
        </w:trPr>
        <w:tc>
          <w:tcPr>
            <w:tcW w:w="1200" w:type="dxa"/>
            <w:noWrap/>
            <w:vAlign w:val="center"/>
            <w:hideMark/>
          </w:tcPr>
          <w:p w14:paraId="52789EF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lastRenderedPageBreak/>
              <w:t>90670000</w:t>
            </w:r>
          </w:p>
        </w:tc>
        <w:tc>
          <w:tcPr>
            <w:tcW w:w="4735" w:type="dxa"/>
            <w:noWrap/>
            <w:vAlign w:val="center"/>
            <w:hideMark/>
          </w:tcPr>
          <w:p w14:paraId="7878459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SAHAGUN CASTRO MARIA DE LA LUZ</w:t>
            </w:r>
          </w:p>
        </w:tc>
        <w:tc>
          <w:tcPr>
            <w:tcW w:w="1620" w:type="dxa"/>
            <w:noWrap/>
            <w:vAlign w:val="center"/>
            <w:hideMark/>
          </w:tcPr>
          <w:p w14:paraId="3913CC5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791F41A" w14:textId="5516638C"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3,257.28 </w:t>
            </w:r>
          </w:p>
        </w:tc>
      </w:tr>
      <w:tr w:rsidR="001318E4" w:rsidRPr="001318E4" w14:paraId="35C15326" w14:textId="77777777" w:rsidTr="001318E4">
        <w:trPr>
          <w:trHeight w:val="20"/>
        </w:trPr>
        <w:tc>
          <w:tcPr>
            <w:tcW w:w="1200" w:type="dxa"/>
            <w:noWrap/>
            <w:vAlign w:val="center"/>
            <w:hideMark/>
          </w:tcPr>
          <w:p w14:paraId="69806D7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90676200</w:t>
            </w:r>
          </w:p>
        </w:tc>
        <w:tc>
          <w:tcPr>
            <w:tcW w:w="4735" w:type="dxa"/>
            <w:noWrap/>
            <w:vAlign w:val="center"/>
            <w:hideMark/>
          </w:tcPr>
          <w:p w14:paraId="7EF5755A"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SALAZAR SIERRA ELVIRA GUADALUPE</w:t>
            </w:r>
          </w:p>
        </w:tc>
        <w:tc>
          <w:tcPr>
            <w:tcW w:w="1620" w:type="dxa"/>
            <w:noWrap/>
            <w:vAlign w:val="center"/>
            <w:hideMark/>
          </w:tcPr>
          <w:p w14:paraId="29A40431"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441A771" w14:textId="56F5D25E"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3,827.93 </w:t>
            </w:r>
          </w:p>
        </w:tc>
      </w:tr>
      <w:tr w:rsidR="001318E4" w:rsidRPr="001318E4" w14:paraId="44F778F8" w14:textId="77777777" w:rsidTr="001318E4">
        <w:trPr>
          <w:trHeight w:val="20"/>
        </w:trPr>
        <w:tc>
          <w:tcPr>
            <w:tcW w:w="1200" w:type="dxa"/>
            <w:noWrap/>
            <w:vAlign w:val="center"/>
            <w:hideMark/>
          </w:tcPr>
          <w:p w14:paraId="549F9C0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90668900</w:t>
            </w:r>
          </w:p>
        </w:tc>
        <w:tc>
          <w:tcPr>
            <w:tcW w:w="4735" w:type="dxa"/>
            <w:noWrap/>
            <w:vAlign w:val="center"/>
            <w:hideMark/>
          </w:tcPr>
          <w:p w14:paraId="0A311CAC"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SANCHEZ AGUILAR GLORIA IRENE</w:t>
            </w:r>
          </w:p>
        </w:tc>
        <w:tc>
          <w:tcPr>
            <w:tcW w:w="1620" w:type="dxa"/>
            <w:noWrap/>
            <w:vAlign w:val="center"/>
            <w:hideMark/>
          </w:tcPr>
          <w:p w14:paraId="1925B67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6D50396" w14:textId="2F943831"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1,487.99 </w:t>
            </w:r>
          </w:p>
        </w:tc>
      </w:tr>
      <w:tr w:rsidR="001318E4" w:rsidRPr="001318E4" w14:paraId="6AB64FAA" w14:textId="77777777" w:rsidTr="001318E4">
        <w:trPr>
          <w:trHeight w:val="20"/>
        </w:trPr>
        <w:tc>
          <w:tcPr>
            <w:tcW w:w="1200" w:type="dxa"/>
            <w:noWrap/>
            <w:vAlign w:val="center"/>
            <w:hideMark/>
          </w:tcPr>
          <w:p w14:paraId="64E8960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90670900</w:t>
            </w:r>
          </w:p>
        </w:tc>
        <w:tc>
          <w:tcPr>
            <w:tcW w:w="4735" w:type="dxa"/>
            <w:noWrap/>
            <w:vAlign w:val="center"/>
            <w:hideMark/>
          </w:tcPr>
          <w:p w14:paraId="49CFDBB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SANCHEZ CASTILLO CANDELARIA</w:t>
            </w:r>
          </w:p>
        </w:tc>
        <w:tc>
          <w:tcPr>
            <w:tcW w:w="1620" w:type="dxa"/>
            <w:noWrap/>
            <w:vAlign w:val="center"/>
            <w:hideMark/>
          </w:tcPr>
          <w:p w14:paraId="462CC12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DFB3F40" w14:textId="643C73A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3,107.81 </w:t>
            </w:r>
          </w:p>
        </w:tc>
      </w:tr>
      <w:tr w:rsidR="001318E4" w:rsidRPr="001318E4" w14:paraId="39862623" w14:textId="77777777" w:rsidTr="001318E4">
        <w:trPr>
          <w:trHeight w:val="20"/>
        </w:trPr>
        <w:tc>
          <w:tcPr>
            <w:tcW w:w="1200" w:type="dxa"/>
            <w:noWrap/>
            <w:vAlign w:val="center"/>
            <w:hideMark/>
          </w:tcPr>
          <w:p w14:paraId="6F1B2FA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90641001</w:t>
            </w:r>
          </w:p>
        </w:tc>
        <w:tc>
          <w:tcPr>
            <w:tcW w:w="4735" w:type="dxa"/>
            <w:noWrap/>
            <w:vAlign w:val="center"/>
            <w:hideMark/>
          </w:tcPr>
          <w:p w14:paraId="01002663"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SANCHEZ GONZALEZ MARIA GUADALUPE</w:t>
            </w:r>
          </w:p>
        </w:tc>
        <w:tc>
          <w:tcPr>
            <w:tcW w:w="1620" w:type="dxa"/>
            <w:noWrap/>
            <w:vAlign w:val="center"/>
            <w:hideMark/>
          </w:tcPr>
          <w:p w14:paraId="7DCD5C3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4A585372" w14:textId="7E2EF024"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5,955.34 </w:t>
            </w:r>
          </w:p>
        </w:tc>
      </w:tr>
      <w:tr w:rsidR="001318E4" w:rsidRPr="001318E4" w14:paraId="2CB3B359" w14:textId="77777777" w:rsidTr="001318E4">
        <w:trPr>
          <w:trHeight w:val="20"/>
        </w:trPr>
        <w:tc>
          <w:tcPr>
            <w:tcW w:w="1200" w:type="dxa"/>
            <w:noWrap/>
            <w:vAlign w:val="center"/>
            <w:hideMark/>
          </w:tcPr>
          <w:p w14:paraId="6A71F1DE"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90672800</w:t>
            </w:r>
          </w:p>
        </w:tc>
        <w:tc>
          <w:tcPr>
            <w:tcW w:w="4735" w:type="dxa"/>
            <w:noWrap/>
            <w:vAlign w:val="center"/>
            <w:hideMark/>
          </w:tcPr>
          <w:p w14:paraId="3058B3B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SANCHEZ MORENO ANA ISABEL</w:t>
            </w:r>
          </w:p>
        </w:tc>
        <w:tc>
          <w:tcPr>
            <w:tcW w:w="1620" w:type="dxa"/>
            <w:noWrap/>
            <w:vAlign w:val="center"/>
            <w:hideMark/>
          </w:tcPr>
          <w:p w14:paraId="55F3DDDB"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792FAFF" w14:textId="430EF7B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$ 18,586.86 </w:t>
            </w:r>
          </w:p>
        </w:tc>
      </w:tr>
      <w:tr w:rsidR="001318E4" w:rsidRPr="001318E4" w14:paraId="5FDFD3CC" w14:textId="77777777" w:rsidTr="001318E4">
        <w:trPr>
          <w:trHeight w:val="20"/>
        </w:trPr>
        <w:tc>
          <w:tcPr>
            <w:tcW w:w="1200" w:type="dxa"/>
            <w:noWrap/>
            <w:vAlign w:val="center"/>
            <w:hideMark/>
          </w:tcPr>
          <w:p w14:paraId="04F4255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90673800</w:t>
            </w:r>
          </w:p>
        </w:tc>
        <w:tc>
          <w:tcPr>
            <w:tcW w:w="4735" w:type="dxa"/>
            <w:noWrap/>
            <w:vAlign w:val="center"/>
            <w:hideMark/>
          </w:tcPr>
          <w:p w14:paraId="25494370" w14:textId="24BE890E" w:rsidR="001318E4" w:rsidRPr="001318E4" w:rsidRDefault="009808C3" w:rsidP="001318E4">
            <w:pPr>
              <w:pStyle w:val="Sinespaciado"/>
              <w:rPr>
                <w:rFonts w:ascii="Arial" w:hAnsi="Arial" w:cs="Arial"/>
                <w:sz w:val="16"/>
                <w:szCs w:val="16"/>
              </w:rPr>
            </w:pPr>
            <w:r w:rsidRPr="001318E4">
              <w:rPr>
                <w:rFonts w:ascii="Arial" w:hAnsi="Arial" w:cs="Arial"/>
                <w:sz w:val="16"/>
                <w:szCs w:val="16"/>
              </w:rPr>
              <w:t>SANTILLÁN</w:t>
            </w:r>
            <w:r w:rsidR="001318E4" w:rsidRPr="001318E4">
              <w:rPr>
                <w:rFonts w:ascii="Arial" w:hAnsi="Arial" w:cs="Arial"/>
                <w:sz w:val="16"/>
                <w:szCs w:val="16"/>
              </w:rPr>
              <w:t xml:space="preserve"> </w:t>
            </w:r>
            <w:r w:rsidRPr="001318E4">
              <w:rPr>
                <w:rFonts w:ascii="Arial" w:hAnsi="Arial" w:cs="Arial"/>
                <w:sz w:val="16"/>
                <w:szCs w:val="16"/>
              </w:rPr>
              <w:t>VELÁZQUEZ</w:t>
            </w:r>
            <w:r w:rsidR="001318E4" w:rsidRPr="001318E4">
              <w:rPr>
                <w:rFonts w:ascii="Arial" w:hAnsi="Arial" w:cs="Arial"/>
                <w:sz w:val="16"/>
                <w:szCs w:val="16"/>
              </w:rPr>
              <w:t xml:space="preserve"> MARIA</w:t>
            </w:r>
          </w:p>
        </w:tc>
        <w:tc>
          <w:tcPr>
            <w:tcW w:w="1620" w:type="dxa"/>
            <w:noWrap/>
            <w:vAlign w:val="center"/>
            <w:hideMark/>
          </w:tcPr>
          <w:p w14:paraId="06ACE87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25E1F34" w14:textId="3041B36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2,537.89 </w:t>
            </w:r>
          </w:p>
        </w:tc>
      </w:tr>
      <w:tr w:rsidR="001318E4" w:rsidRPr="001318E4" w14:paraId="4FAB4C16" w14:textId="77777777" w:rsidTr="001318E4">
        <w:trPr>
          <w:trHeight w:val="20"/>
        </w:trPr>
        <w:tc>
          <w:tcPr>
            <w:tcW w:w="1200" w:type="dxa"/>
            <w:noWrap/>
            <w:vAlign w:val="center"/>
            <w:hideMark/>
          </w:tcPr>
          <w:p w14:paraId="28CD2502"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90676000</w:t>
            </w:r>
          </w:p>
        </w:tc>
        <w:tc>
          <w:tcPr>
            <w:tcW w:w="4735" w:type="dxa"/>
            <w:noWrap/>
            <w:vAlign w:val="center"/>
            <w:hideMark/>
          </w:tcPr>
          <w:p w14:paraId="611186C8"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SERRATO PASAYE ANGELICA</w:t>
            </w:r>
          </w:p>
        </w:tc>
        <w:tc>
          <w:tcPr>
            <w:tcW w:w="1620" w:type="dxa"/>
            <w:noWrap/>
            <w:vAlign w:val="center"/>
            <w:hideMark/>
          </w:tcPr>
          <w:p w14:paraId="786C8450"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761CF336" w14:textId="638BFEF5"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8,391.83 </w:t>
            </w:r>
          </w:p>
        </w:tc>
      </w:tr>
      <w:tr w:rsidR="001318E4" w:rsidRPr="001318E4" w14:paraId="10247655" w14:textId="77777777" w:rsidTr="001318E4">
        <w:trPr>
          <w:trHeight w:val="20"/>
        </w:trPr>
        <w:tc>
          <w:tcPr>
            <w:tcW w:w="1200" w:type="dxa"/>
            <w:noWrap/>
            <w:vAlign w:val="center"/>
            <w:hideMark/>
          </w:tcPr>
          <w:p w14:paraId="7992D05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90676800</w:t>
            </w:r>
          </w:p>
        </w:tc>
        <w:tc>
          <w:tcPr>
            <w:tcW w:w="4735" w:type="dxa"/>
            <w:noWrap/>
            <w:vAlign w:val="center"/>
            <w:hideMark/>
          </w:tcPr>
          <w:p w14:paraId="105080F7" w14:textId="73A93FC0" w:rsidR="001318E4" w:rsidRPr="001318E4" w:rsidRDefault="009808C3" w:rsidP="001318E4">
            <w:pPr>
              <w:pStyle w:val="Sinespaciado"/>
              <w:rPr>
                <w:rFonts w:ascii="Arial" w:hAnsi="Arial" w:cs="Arial"/>
                <w:sz w:val="16"/>
                <w:szCs w:val="16"/>
              </w:rPr>
            </w:pPr>
            <w:r w:rsidRPr="001318E4">
              <w:rPr>
                <w:rFonts w:ascii="Arial" w:hAnsi="Arial" w:cs="Arial"/>
                <w:sz w:val="16"/>
                <w:szCs w:val="16"/>
              </w:rPr>
              <w:t>SIERRA HERNANDEZ</w:t>
            </w:r>
            <w:r w:rsidR="001318E4" w:rsidRPr="001318E4">
              <w:rPr>
                <w:rFonts w:ascii="Arial" w:hAnsi="Arial" w:cs="Arial"/>
                <w:sz w:val="16"/>
                <w:szCs w:val="16"/>
              </w:rPr>
              <w:t xml:space="preserve"> JULIA</w:t>
            </w:r>
          </w:p>
        </w:tc>
        <w:tc>
          <w:tcPr>
            <w:tcW w:w="1620" w:type="dxa"/>
            <w:noWrap/>
            <w:vAlign w:val="center"/>
            <w:hideMark/>
          </w:tcPr>
          <w:p w14:paraId="7B703CE6"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BDD3419" w14:textId="0CC0F1F8"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$ 10,112.98 </w:t>
            </w:r>
          </w:p>
        </w:tc>
      </w:tr>
      <w:tr w:rsidR="001318E4" w:rsidRPr="001318E4" w14:paraId="0C21EBBA" w14:textId="77777777" w:rsidTr="001318E4">
        <w:trPr>
          <w:trHeight w:val="20"/>
        </w:trPr>
        <w:tc>
          <w:tcPr>
            <w:tcW w:w="1200" w:type="dxa"/>
            <w:noWrap/>
            <w:vAlign w:val="center"/>
            <w:hideMark/>
          </w:tcPr>
          <w:p w14:paraId="61DC46C9"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90672600</w:t>
            </w:r>
          </w:p>
        </w:tc>
        <w:tc>
          <w:tcPr>
            <w:tcW w:w="4735" w:type="dxa"/>
            <w:noWrap/>
            <w:vAlign w:val="center"/>
            <w:hideMark/>
          </w:tcPr>
          <w:p w14:paraId="5A9477CB"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SOLORZANO CISNEROS BIBIANA</w:t>
            </w:r>
          </w:p>
        </w:tc>
        <w:tc>
          <w:tcPr>
            <w:tcW w:w="1620" w:type="dxa"/>
            <w:noWrap/>
            <w:vAlign w:val="center"/>
            <w:hideMark/>
          </w:tcPr>
          <w:p w14:paraId="0CC47A5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689736E5" w14:textId="610F7F53"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7,748.18 </w:t>
            </w:r>
          </w:p>
        </w:tc>
      </w:tr>
      <w:tr w:rsidR="001318E4" w:rsidRPr="001318E4" w14:paraId="04A7F319" w14:textId="77777777" w:rsidTr="001318E4">
        <w:trPr>
          <w:trHeight w:val="20"/>
        </w:trPr>
        <w:tc>
          <w:tcPr>
            <w:tcW w:w="1200" w:type="dxa"/>
            <w:noWrap/>
            <w:vAlign w:val="center"/>
            <w:hideMark/>
          </w:tcPr>
          <w:p w14:paraId="0C5CEDB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90671400</w:t>
            </w:r>
          </w:p>
        </w:tc>
        <w:tc>
          <w:tcPr>
            <w:tcW w:w="4735" w:type="dxa"/>
            <w:noWrap/>
            <w:vAlign w:val="center"/>
            <w:hideMark/>
          </w:tcPr>
          <w:p w14:paraId="6417CF88" w14:textId="6D2D368F" w:rsidR="001318E4" w:rsidRPr="001318E4" w:rsidRDefault="009808C3" w:rsidP="001318E4">
            <w:pPr>
              <w:pStyle w:val="Sinespaciado"/>
              <w:rPr>
                <w:rFonts w:ascii="Arial" w:hAnsi="Arial" w:cs="Arial"/>
                <w:sz w:val="16"/>
                <w:szCs w:val="16"/>
              </w:rPr>
            </w:pPr>
            <w:r w:rsidRPr="001318E4">
              <w:rPr>
                <w:rFonts w:ascii="Arial" w:hAnsi="Arial" w:cs="Arial"/>
                <w:sz w:val="16"/>
                <w:szCs w:val="16"/>
              </w:rPr>
              <w:t>VARGAS SOILA</w:t>
            </w:r>
            <w:r w:rsidR="001318E4" w:rsidRPr="001318E4">
              <w:rPr>
                <w:rFonts w:ascii="Arial" w:hAnsi="Arial" w:cs="Arial"/>
                <w:sz w:val="16"/>
                <w:szCs w:val="16"/>
              </w:rPr>
              <w:t xml:space="preserve"> ORTENSIA</w:t>
            </w:r>
          </w:p>
        </w:tc>
        <w:tc>
          <w:tcPr>
            <w:tcW w:w="1620" w:type="dxa"/>
            <w:noWrap/>
            <w:vAlign w:val="center"/>
            <w:hideMark/>
          </w:tcPr>
          <w:p w14:paraId="008176A4"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01B12A14" w14:textId="2A9470E4"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7,678.53 </w:t>
            </w:r>
          </w:p>
        </w:tc>
      </w:tr>
      <w:tr w:rsidR="001318E4" w:rsidRPr="001318E4" w14:paraId="2A7D02A5" w14:textId="77777777" w:rsidTr="001318E4">
        <w:trPr>
          <w:trHeight w:val="20"/>
        </w:trPr>
        <w:tc>
          <w:tcPr>
            <w:tcW w:w="1200" w:type="dxa"/>
            <w:noWrap/>
            <w:vAlign w:val="center"/>
            <w:hideMark/>
          </w:tcPr>
          <w:p w14:paraId="3A25BD0A"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90672400</w:t>
            </w:r>
          </w:p>
        </w:tc>
        <w:tc>
          <w:tcPr>
            <w:tcW w:w="4735" w:type="dxa"/>
            <w:noWrap/>
            <w:vAlign w:val="center"/>
            <w:hideMark/>
          </w:tcPr>
          <w:p w14:paraId="54D2079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VARGAS RODRIGUEZ ELVIRA</w:t>
            </w:r>
          </w:p>
        </w:tc>
        <w:tc>
          <w:tcPr>
            <w:tcW w:w="1620" w:type="dxa"/>
            <w:noWrap/>
            <w:vAlign w:val="center"/>
            <w:hideMark/>
          </w:tcPr>
          <w:p w14:paraId="187AF0BF"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F7299A4" w14:textId="1BBB9739"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$ 15,884.90 </w:t>
            </w:r>
          </w:p>
        </w:tc>
      </w:tr>
      <w:tr w:rsidR="001318E4" w:rsidRPr="001318E4" w14:paraId="29CA8EC9" w14:textId="77777777" w:rsidTr="001318E4">
        <w:trPr>
          <w:trHeight w:val="20"/>
        </w:trPr>
        <w:tc>
          <w:tcPr>
            <w:tcW w:w="1200" w:type="dxa"/>
            <w:noWrap/>
            <w:vAlign w:val="center"/>
            <w:hideMark/>
          </w:tcPr>
          <w:p w14:paraId="18DB342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90676500</w:t>
            </w:r>
          </w:p>
        </w:tc>
        <w:tc>
          <w:tcPr>
            <w:tcW w:w="4735" w:type="dxa"/>
            <w:noWrap/>
            <w:vAlign w:val="center"/>
            <w:hideMark/>
          </w:tcPr>
          <w:p w14:paraId="2C6CAF8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VELASCO FLORES ESTELA GUADALUPE</w:t>
            </w:r>
          </w:p>
        </w:tc>
        <w:tc>
          <w:tcPr>
            <w:tcW w:w="1620" w:type="dxa"/>
            <w:noWrap/>
            <w:vAlign w:val="center"/>
            <w:hideMark/>
          </w:tcPr>
          <w:p w14:paraId="6097D04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3B1EDB29" w14:textId="06A5289F"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8,239.40 </w:t>
            </w:r>
          </w:p>
        </w:tc>
      </w:tr>
      <w:tr w:rsidR="001318E4" w:rsidRPr="001318E4" w14:paraId="5556E4BE" w14:textId="77777777" w:rsidTr="001318E4">
        <w:trPr>
          <w:trHeight w:val="20"/>
        </w:trPr>
        <w:tc>
          <w:tcPr>
            <w:tcW w:w="1200" w:type="dxa"/>
            <w:noWrap/>
            <w:vAlign w:val="center"/>
            <w:hideMark/>
          </w:tcPr>
          <w:p w14:paraId="5AD47528"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90676400</w:t>
            </w:r>
          </w:p>
        </w:tc>
        <w:tc>
          <w:tcPr>
            <w:tcW w:w="4735" w:type="dxa"/>
            <w:noWrap/>
            <w:vAlign w:val="center"/>
            <w:hideMark/>
          </w:tcPr>
          <w:p w14:paraId="239F6BF4" w14:textId="4CDEE13C" w:rsidR="001318E4" w:rsidRPr="001318E4" w:rsidRDefault="009808C3" w:rsidP="001318E4">
            <w:pPr>
              <w:pStyle w:val="Sinespaciado"/>
              <w:rPr>
                <w:rFonts w:ascii="Arial" w:hAnsi="Arial" w:cs="Arial"/>
                <w:sz w:val="16"/>
                <w:szCs w:val="16"/>
              </w:rPr>
            </w:pPr>
            <w:r w:rsidRPr="001318E4">
              <w:rPr>
                <w:rFonts w:ascii="Arial" w:hAnsi="Arial" w:cs="Arial"/>
                <w:sz w:val="16"/>
                <w:szCs w:val="16"/>
              </w:rPr>
              <w:t>VERDÍN</w:t>
            </w:r>
            <w:r w:rsidR="001318E4" w:rsidRPr="001318E4">
              <w:rPr>
                <w:rFonts w:ascii="Arial" w:hAnsi="Arial" w:cs="Arial"/>
                <w:sz w:val="16"/>
                <w:szCs w:val="16"/>
              </w:rPr>
              <w:t xml:space="preserve"> ROMERO JULIETA</w:t>
            </w:r>
          </w:p>
        </w:tc>
        <w:tc>
          <w:tcPr>
            <w:tcW w:w="1620" w:type="dxa"/>
            <w:noWrap/>
            <w:vAlign w:val="center"/>
            <w:hideMark/>
          </w:tcPr>
          <w:p w14:paraId="35FD431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0047059" w14:textId="0914171C"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2,385.50 </w:t>
            </w:r>
          </w:p>
        </w:tc>
      </w:tr>
      <w:tr w:rsidR="001318E4" w:rsidRPr="001318E4" w14:paraId="77678B51" w14:textId="77777777" w:rsidTr="001318E4">
        <w:trPr>
          <w:trHeight w:val="20"/>
        </w:trPr>
        <w:tc>
          <w:tcPr>
            <w:tcW w:w="1200" w:type="dxa"/>
            <w:noWrap/>
            <w:vAlign w:val="center"/>
            <w:hideMark/>
          </w:tcPr>
          <w:p w14:paraId="019221C5"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90674800</w:t>
            </w:r>
          </w:p>
        </w:tc>
        <w:tc>
          <w:tcPr>
            <w:tcW w:w="4735" w:type="dxa"/>
            <w:noWrap/>
            <w:vAlign w:val="center"/>
            <w:hideMark/>
          </w:tcPr>
          <w:p w14:paraId="5E2646C0" w14:textId="762C2727"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VILLANUEVA DE LA </w:t>
            </w:r>
            <w:r w:rsidR="009808C3" w:rsidRPr="001318E4">
              <w:rPr>
                <w:rFonts w:ascii="Arial" w:hAnsi="Arial" w:cs="Arial"/>
                <w:sz w:val="16"/>
                <w:szCs w:val="16"/>
              </w:rPr>
              <w:t>MORA LUZ</w:t>
            </w:r>
            <w:r w:rsidRPr="001318E4">
              <w:rPr>
                <w:rFonts w:ascii="Arial" w:hAnsi="Arial" w:cs="Arial"/>
                <w:sz w:val="16"/>
                <w:szCs w:val="16"/>
              </w:rPr>
              <w:t xml:space="preserve"> MARIA</w:t>
            </w:r>
          </w:p>
        </w:tc>
        <w:tc>
          <w:tcPr>
            <w:tcW w:w="1620" w:type="dxa"/>
            <w:noWrap/>
            <w:vAlign w:val="center"/>
            <w:hideMark/>
          </w:tcPr>
          <w:p w14:paraId="7D7518D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0466398" w14:textId="62C73B40"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6,786.94 </w:t>
            </w:r>
          </w:p>
        </w:tc>
      </w:tr>
      <w:tr w:rsidR="001318E4" w:rsidRPr="001318E4" w14:paraId="113850E0" w14:textId="77777777" w:rsidTr="001318E4">
        <w:trPr>
          <w:trHeight w:val="20"/>
        </w:trPr>
        <w:tc>
          <w:tcPr>
            <w:tcW w:w="1200" w:type="dxa"/>
            <w:noWrap/>
            <w:vAlign w:val="center"/>
            <w:hideMark/>
          </w:tcPr>
          <w:p w14:paraId="5A589F1B"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90675500</w:t>
            </w:r>
          </w:p>
        </w:tc>
        <w:tc>
          <w:tcPr>
            <w:tcW w:w="4735" w:type="dxa"/>
            <w:noWrap/>
            <w:vAlign w:val="center"/>
            <w:hideMark/>
          </w:tcPr>
          <w:p w14:paraId="14DCB23E" w14:textId="7969FCBB"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ZARAGOZA </w:t>
            </w:r>
            <w:r w:rsidR="009808C3" w:rsidRPr="001318E4">
              <w:rPr>
                <w:rFonts w:ascii="Arial" w:hAnsi="Arial" w:cs="Arial"/>
                <w:sz w:val="16"/>
                <w:szCs w:val="16"/>
              </w:rPr>
              <w:t>MARÍN</w:t>
            </w:r>
            <w:r w:rsidRPr="001318E4">
              <w:rPr>
                <w:rFonts w:ascii="Arial" w:hAnsi="Arial" w:cs="Arial"/>
                <w:sz w:val="16"/>
                <w:szCs w:val="16"/>
              </w:rPr>
              <w:t xml:space="preserve"> MARIA GUADALUPE</w:t>
            </w:r>
          </w:p>
        </w:tc>
        <w:tc>
          <w:tcPr>
            <w:tcW w:w="1620" w:type="dxa"/>
            <w:noWrap/>
            <w:vAlign w:val="center"/>
            <w:hideMark/>
          </w:tcPr>
          <w:p w14:paraId="71AEA96C"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54A67737" w14:textId="1038FB4B"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$ 11,848.29 </w:t>
            </w:r>
          </w:p>
        </w:tc>
      </w:tr>
      <w:tr w:rsidR="001318E4" w:rsidRPr="001318E4" w14:paraId="6DAC0DEC" w14:textId="77777777" w:rsidTr="001318E4">
        <w:trPr>
          <w:trHeight w:val="20"/>
        </w:trPr>
        <w:tc>
          <w:tcPr>
            <w:tcW w:w="1200" w:type="dxa"/>
            <w:noWrap/>
            <w:vAlign w:val="center"/>
            <w:hideMark/>
          </w:tcPr>
          <w:p w14:paraId="38835753"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90669000</w:t>
            </w:r>
          </w:p>
        </w:tc>
        <w:tc>
          <w:tcPr>
            <w:tcW w:w="4735" w:type="dxa"/>
            <w:noWrap/>
            <w:vAlign w:val="center"/>
            <w:hideMark/>
          </w:tcPr>
          <w:p w14:paraId="21B9DC9A"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ZENIT CASTILLO MARTHA</w:t>
            </w:r>
          </w:p>
        </w:tc>
        <w:tc>
          <w:tcPr>
            <w:tcW w:w="1620" w:type="dxa"/>
            <w:noWrap/>
            <w:vAlign w:val="center"/>
            <w:hideMark/>
          </w:tcPr>
          <w:p w14:paraId="7250C46D" w14:textId="77777777" w:rsidR="001318E4" w:rsidRPr="001318E4" w:rsidRDefault="001318E4" w:rsidP="001318E4">
            <w:pPr>
              <w:pStyle w:val="Sinespaciado"/>
              <w:jc w:val="center"/>
              <w:rPr>
                <w:rFonts w:ascii="Arial" w:hAnsi="Arial" w:cs="Arial"/>
                <w:sz w:val="16"/>
                <w:szCs w:val="16"/>
              </w:rPr>
            </w:pPr>
            <w:r w:rsidRPr="001318E4">
              <w:rPr>
                <w:rFonts w:ascii="Arial" w:hAnsi="Arial" w:cs="Arial"/>
                <w:sz w:val="16"/>
                <w:szCs w:val="16"/>
              </w:rPr>
              <w:t>DH</w:t>
            </w:r>
          </w:p>
        </w:tc>
        <w:tc>
          <w:tcPr>
            <w:tcW w:w="1440" w:type="dxa"/>
            <w:noWrap/>
            <w:vAlign w:val="center"/>
            <w:hideMark/>
          </w:tcPr>
          <w:p w14:paraId="1F8C8A8D" w14:textId="750D1514" w:rsidR="001318E4" w:rsidRPr="001318E4" w:rsidRDefault="001318E4" w:rsidP="001318E4">
            <w:pPr>
              <w:pStyle w:val="Sinespaciado"/>
              <w:jc w:val="right"/>
              <w:rPr>
                <w:rFonts w:ascii="Arial" w:hAnsi="Arial" w:cs="Arial"/>
                <w:sz w:val="16"/>
                <w:szCs w:val="16"/>
              </w:rPr>
            </w:pPr>
            <w:r w:rsidRPr="001318E4">
              <w:rPr>
                <w:rFonts w:ascii="Arial" w:hAnsi="Arial" w:cs="Arial"/>
                <w:sz w:val="16"/>
                <w:szCs w:val="16"/>
              </w:rPr>
              <w:t xml:space="preserve"> $   3,231.37 </w:t>
            </w:r>
          </w:p>
        </w:tc>
      </w:tr>
    </w:tbl>
    <w:p w14:paraId="556B1DC5" w14:textId="2FB0B8BE" w:rsidR="0085161F" w:rsidRDefault="0085161F" w:rsidP="00A33A4F">
      <w:pPr>
        <w:pStyle w:val="Sinespaciado"/>
        <w:jc w:val="both"/>
        <w:rPr>
          <w:rFonts w:ascii="Arial" w:hAnsi="Arial" w:cs="Arial"/>
        </w:rPr>
      </w:pPr>
    </w:p>
    <w:tbl>
      <w:tblPr>
        <w:tblStyle w:val="Tablaconcuadrcula"/>
        <w:tblW w:w="8995" w:type="dxa"/>
        <w:tblLook w:val="04A0" w:firstRow="1" w:lastRow="0" w:firstColumn="1" w:lastColumn="0" w:noHBand="0" w:noVBand="1"/>
      </w:tblPr>
      <w:tblGrid>
        <w:gridCol w:w="1200"/>
        <w:gridCol w:w="4735"/>
        <w:gridCol w:w="1620"/>
        <w:gridCol w:w="1440"/>
      </w:tblGrid>
      <w:tr w:rsidR="00FB5F08" w:rsidRPr="001318E4" w14:paraId="3721D143" w14:textId="77777777" w:rsidTr="00FB5F08">
        <w:trPr>
          <w:trHeight w:val="20"/>
          <w:tblHeader/>
        </w:trPr>
        <w:tc>
          <w:tcPr>
            <w:tcW w:w="8995" w:type="dxa"/>
            <w:gridSpan w:val="4"/>
            <w:shd w:val="clear" w:color="auto" w:fill="BFBFBF" w:themeFill="background1" w:themeFillShade="BF"/>
            <w:vAlign w:val="center"/>
          </w:tcPr>
          <w:p w14:paraId="2662CB66" w14:textId="1742016B" w:rsidR="00FB5F08" w:rsidRPr="001318E4" w:rsidRDefault="00FB5F08" w:rsidP="00FB5F08">
            <w:pPr>
              <w:pStyle w:val="Sinespaciado"/>
              <w:jc w:val="center"/>
              <w:rPr>
                <w:rFonts w:ascii="Arial" w:hAnsi="Arial" w:cs="Arial"/>
                <w:b/>
                <w:bCs/>
                <w:sz w:val="16"/>
                <w:szCs w:val="16"/>
              </w:rPr>
            </w:pPr>
            <w:r>
              <w:rPr>
                <w:rFonts w:ascii="Arial" w:hAnsi="Arial" w:cs="Arial"/>
                <w:b/>
                <w:bCs/>
                <w:sz w:val="16"/>
                <w:szCs w:val="16"/>
              </w:rPr>
              <w:t>VIUDEZ Y ORFANDAD</w:t>
            </w:r>
          </w:p>
        </w:tc>
      </w:tr>
      <w:tr w:rsidR="00FB5F08" w:rsidRPr="001318E4" w14:paraId="1C3B2E55" w14:textId="77777777" w:rsidTr="00C97780">
        <w:trPr>
          <w:trHeight w:val="20"/>
        </w:trPr>
        <w:tc>
          <w:tcPr>
            <w:tcW w:w="1200" w:type="dxa"/>
            <w:shd w:val="clear" w:color="auto" w:fill="BFBFBF" w:themeFill="background1" w:themeFillShade="BF"/>
            <w:vAlign w:val="center"/>
            <w:hideMark/>
          </w:tcPr>
          <w:p w14:paraId="518B5F85" w14:textId="77777777" w:rsidR="001318E4" w:rsidRPr="001318E4" w:rsidRDefault="001318E4" w:rsidP="00FB5F08">
            <w:pPr>
              <w:pStyle w:val="Sinespaciado"/>
              <w:jc w:val="center"/>
              <w:rPr>
                <w:rFonts w:ascii="Arial" w:hAnsi="Arial" w:cs="Arial"/>
                <w:b/>
                <w:bCs/>
                <w:sz w:val="16"/>
                <w:szCs w:val="16"/>
              </w:rPr>
            </w:pPr>
            <w:r w:rsidRPr="001318E4">
              <w:rPr>
                <w:rFonts w:ascii="Arial" w:hAnsi="Arial" w:cs="Arial"/>
                <w:b/>
                <w:bCs/>
                <w:sz w:val="16"/>
                <w:szCs w:val="16"/>
              </w:rPr>
              <w:t>Patente BE</w:t>
            </w:r>
          </w:p>
        </w:tc>
        <w:tc>
          <w:tcPr>
            <w:tcW w:w="4735" w:type="dxa"/>
            <w:shd w:val="clear" w:color="auto" w:fill="BFBFBF" w:themeFill="background1" w:themeFillShade="BF"/>
            <w:vAlign w:val="center"/>
            <w:hideMark/>
          </w:tcPr>
          <w:p w14:paraId="6ADC6108" w14:textId="77777777" w:rsidR="001318E4" w:rsidRPr="001318E4" w:rsidRDefault="001318E4" w:rsidP="00FB5F08">
            <w:pPr>
              <w:pStyle w:val="Sinespaciado"/>
              <w:jc w:val="center"/>
              <w:rPr>
                <w:rFonts w:ascii="Arial" w:hAnsi="Arial" w:cs="Arial"/>
                <w:b/>
                <w:bCs/>
                <w:sz w:val="16"/>
                <w:szCs w:val="16"/>
              </w:rPr>
            </w:pPr>
            <w:r w:rsidRPr="001318E4">
              <w:rPr>
                <w:rFonts w:ascii="Arial" w:hAnsi="Arial" w:cs="Arial"/>
                <w:b/>
                <w:bCs/>
                <w:sz w:val="16"/>
                <w:szCs w:val="16"/>
              </w:rPr>
              <w:t>Nombre Beneficiario</w:t>
            </w:r>
          </w:p>
        </w:tc>
        <w:tc>
          <w:tcPr>
            <w:tcW w:w="1620" w:type="dxa"/>
            <w:shd w:val="clear" w:color="auto" w:fill="BFBFBF" w:themeFill="background1" w:themeFillShade="BF"/>
            <w:vAlign w:val="center"/>
            <w:hideMark/>
          </w:tcPr>
          <w:p w14:paraId="23836971" w14:textId="77777777" w:rsidR="001318E4" w:rsidRPr="001318E4" w:rsidRDefault="001318E4" w:rsidP="00FB5F08">
            <w:pPr>
              <w:pStyle w:val="Sinespaciado"/>
              <w:jc w:val="center"/>
              <w:rPr>
                <w:rFonts w:ascii="Arial" w:hAnsi="Arial" w:cs="Arial"/>
                <w:b/>
                <w:bCs/>
                <w:sz w:val="16"/>
                <w:szCs w:val="16"/>
              </w:rPr>
            </w:pPr>
            <w:r w:rsidRPr="001318E4">
              <w:rPr>
                <w:rFonts w:ascii="Arial" w:hAnsi="Arial" w:cs="Arial"/>
                <w:b/>
                <w:bCs/>
                <w:sz w:val="16"/>
                <w:szCs w:val="16"/>
              </w:rPr>
              <w:t>Tipo de pensión</w:t>
            </w:r>
          </w:p>
        </w:tc>
        <w:tc>
          <w:tcPr>
            <w:tcW w:w="1440" w:type="dxa"/>
            <w:shd w:val="clear" w:color="auto" w:fill="BFBFBF" w:themeFill="background1" w:themeFillShade="BF"/>
            <w:vAlign w:val="center"/>
            <w:hideMark/>
          </w:tcPr>
          <w:p w14:paraId="0370DF82" w14:textId="79C7363A" w:rsidR="001318E4" w:rsidRPr="001318E4" w:rsidRDefault="001318E4" w:rsidP="00C97780">
            <w:pPr>
              <w:pStyle w:val="Sinespaciado"/>
              <w:jc w:val="center"/>
              <w:rPr>
                <w:rFonts w:ascii="Arial" w:hAnsi="Arial" w:cs="Arial"/>
                <w:b/>
                <w:bCs/>
                <w:sz w:val="16"/>
                <w:szCs w:val="16"/>
              </w:rPr>
            </w:pPr>
            <w:r w:rsidRPr="001318E4">
              <w:rPr>
                <w:rFonts w:ascii="Arial" w:hAnsi="Arial" w:cs="Arial"/>
                <w:b/>
                <w:bCs/>
                <w:sz w:val="16"/>
                <w:szCs w:val="16"/>
              </w:rPr>
              <w:t>Pensión mensual</w:t>
            </w:r>
          </w:p>
        </w:tc>
      </w:tr>
      <w:tr w:rsidR="001318E4" w:rsidRPr="001318E4" w14:paraId="3B0A45CD" w14:textId="77777777" w:rsidTr="00FB5F08">
        <w:trPr>
          <w:trHeight w:val="20"/>
        </w:trPr>
        <w:tc>
          <w:tcPr>
            <w:tcW w:w="1200" w:type="dxa"/>
            <w:noWrap/>
            <w:vAlign w:val="center"/>
            <w:hideMark/>
          </w:tcPr>
          <w:p w14:paraId="256D3DE2"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90679900</w:t>
            </w:r>
          </w:p>
        </w:tc>
        <w:tc>
          <w:tcPr>
            <w:tcW w:w="4735" w:type="dxa"/>
            <w:noWrap/>
            <w:vAlign w:val="center"/>
            <w:hideMark/>
          </w:tcPr>
          <w:p w14:paraId="6AEBDA1F" w14:textId="06856F65"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ALEJANDRE CORTES TERESA DE </w:t>
            </w:r>
            <w:r w:rsidR="009808C3" w:rsidRPr="001318E4">
              <w:rPr>
                <w:rFonts w:ascii="Arial" w:hAnsi="Arial" w:cs="Arial"/>
                <w:sz w:val="16"/>
                <w:szCs w:val="16"/>
              </w:rPr>
              <w:t>JESÚS</w:t>
            </w:r>
          </w:p>
        </w:tc>
        <w:tc>
          <w:tcPr>
            <w:tcW w:w="1620" w:type="dxa"/>
            <w:noWrap/>
            <w:vAlign w:val="center"/>
            <w:hideMark/>
          </w:tcPr>
          <w:p w14:paraId="751BBAF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43E1731F"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6,261.28 </w:t>
            </w:r>
          </w:p>
        </w:tc>
      </w:tr>
      <w:tr w:rsidR="001318E4" w:rsidRPr="001318E4" w14:paraId="2F6CE787" w14:textId="77777777" w:rsidTr="00FB5F08">
        <w:trPr>
          <w:trHeight w:val="20"/>
        </w:trPr>
        <w:tc>
          <w:tcPr>
            <w:tcW w:w="1200" w:type="dxa"/>
            <w:noWrap/>
            <w:vAlign w:val="center"/>
            <w:hideMark/>
          </w:tcPr>
          <w:p w14:paraId="1424A5A3"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90679800</w:t>
            </w:r>
          </w:p>
        </w:tc>
        <w:tc>
          <w:tcPr>
            <w:tcW w:w="4735" w:type="dxa"/>
            <w:noWrap/>
            <w:vAlign w:val="center"/>
            <w:hideMark/>
          </w:tcPr>
          <w:p w14:paraId="5CF321B9"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ARELLANO CRUZ LUCIA</w:t>
            </w:r>
          </w:p>
        </w:tc>
        <w:tc>
          <w:tcPr>
            <w:tcW w:w="1620" w:type="dxa"/>
            <w:noWrap/>
            <w:vAlign w:val="center"/>
            <w:hideMark/>
          </w:tcPr>
          <w:p w14:paraId="7661A94B"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1BA8A273"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6,082.19 </w:t>
            </w:r>
          </w:p>
        </w:tc>
      </w:tr>
      <w:tr w:rsidR="001318E4" w:rsidRPr="001318E4" w14:paraId="23B40246" w14:textId="77777777" w:rsidTr="00FB5F08">
        <w:trPr>
          <w:trHeight w:val="20"/>
        </w:trPr>
        <w:tc>
          <w:tcPr>
            <w:tcW w:w="1200" w:type="dxa"/>
            <w:noWrap/>
            <w:vAlign w:val="center"/>
            <w:hideMark/>
          </w:tcPr>
          <w:p w14:paraId="7FFAE009"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90678800</w:t>
            </w:r>
          </w:p>
        </w:tc>
        <w:tc>
          <w:tcPr>
            <w:tcW w:w="4735" w:type="dxa"/>
            <w:noWrap/>
            <w:vAlign w:val="center"/>
            <w:hideMark/>
          </w:tcPr>
          <w:p w14:paraId="5671A9BC" w14:textId="3390D244"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BALLESTEROS </w:t>
            </w:r>
            <w:r w:rsidR="009808C3" w:rsidRPr="001318E4">
              <w:rPr>
                <w:rFonts w:ascii="Arial" w:hAnsi="Arial" w:cs="Arial"/>
                <w:sz w:val="16"/>
                <w:szCs w:val="16"/>
              </w:rPr>
              <w:t>RODRIGUEZ JUANA</w:t>
            </w:r>
          </w:p>
        </w:tc>
        <w:tc>
          <w:tcPr>
            <w:tcW w:w="1620" w:type="dxa"/>
            <w:noWrap/>
            <w:vAlign w:val="center"/>
            <w:hideMark/>
          </w:tcPr>
          <w:p w14:paraId="618983DC"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739484B5"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6,146.05 </w:t>
            </w:r>
          </w:p>
        </w:tc>
      </w:tr>
      <w:tr w:rsidR="001318E4" w:rsidRPr="001318E4" w14:paraId="379B8445" w14:textId="77777777" w:rsidTr="00FB5F08">
        <w:trPr>
          <w:trHeight w:val="20"/>
        </w:trPr>
        <w:tc>
          <w:tcPr>
            <w:tcW w:w="1200" w:type="dxa"/>
            <w:noWrap/>
            <w:vAlign w:val="center"/>
            <w:hideMark/>
          </w:tcPr>
          <w:p w14:paraId="4BC80E45"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90678000</w:t>
            </w:r>
          </w:p>
        </w:tc>
        <w:tc>
          <w:tcPr>
            <w:tcW w:w="4735" w:type="dxa"/>
            <w:noWrap/>
            <w:vAlign w:val="center"/>
            <w:hideMark/>
          </w:tcPr>
          <w:p w14:paraId="54D85AE9"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CALDERA CORONA MARTHA SILVIA</w:t>
            </w:r>
          </w:p>
        </w:tc>
        <w:tc>
          <w:tcPr>
            <w:tcW w:w="1620" w:type="dxa"/>
            <w:noWrap/>
            <w:vAlign w:val="center"/>
            <w:hideMark/>
          </w:tcPr>
          <w:p w14:paraId="0B24816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1285F1D7"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6,283.93 </w:t>
            </w:r>
          </w:p>
        </w:tc>
      </w:tr>
      <w:tr w:rsidR="001318E4" w:rsidRPr="001318E4" w14:paraId="6D6EC859" w14:textId="77777777" w:rsidTr="00FB5F08">
        <w:trPr>
          <w:trHeight w:val="20"/>
        </w:trPr>
        <w:tc>
          <w:tcPr>
            <w:tcW w:w="1200" w:type="dxa"/>
            <w:noWrap/>
            <w:vAlign w:val="center"/>
            <w:hideMark/>
          </w:tcPr>
          <w:p w14:paraId="642E29A0"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90677000</w:t>
            </w:r>
          </w:p>
        </w:tc>
        <w:tc>
          <w:tcPr>
            <w:tcW w:w="4735" w:type="dxa"/>
            <w:noWrap/>
            <w:vAlign w:val="center"/>
            <w:hideMark/>
          </w:tcPr>
          <w:p w14:paraId="59FFC1CE"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CARRIOLA OCHOA MARTHA PATRICIA</w:t>
            </w:r>
          </w:p>
        </w:tc>
        <w:tc>
          <w:tcPr>
            <w:tcW w:w="1620" w:type="dxa"/>
            <w:noWrap/>
            <w:vAlign w:val="center"/>
            <w:hideMark/>
          </w:tcPr>
          <w:p w14:paraId="43BADE24"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72E8F0E7" w14:textId="2E43BAD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w:t>
            </w:r>
            <w:proofErr w:type="gramStart"/>
            <w:r w:rsidRPr="001318E4">
              <w:rPr>
                <w:rFonts w:ascii="Arial" w:hAnsi="Arial" w:cs="Arial"/>
                <w:sz w:val="16"/>
                <w:szCs w:val="16"/>
              </w:rPr>
              <w:t xml:space="preserve">$ </w:t>
            </w:r>
            <w:r w:rsidR="00785AC2">
              <w:rPr>
                <w:rFonts w:ascii="Arial" w:hAnsi="Arial" w:cs="Arial"/>
                <w:sz w:val="16"/>
                <w:szCs w:val="16"/>
              </w:rPr>
              <w:t xml:space="preserve"> </w:t>
            </w:r>
            <w:r w:rsidRPr="001318E4">
              <w:rPr>
                <w:rFonts w:ascii="Arial" w:hAnsi="Arial" w:cs="Arial"/>
                <w:sz w:val="16"/>
                <w:szCs w:val="16"/>
              </w:rPr>
              <w:t>10,041.74</w:t>
            </w:r>
            <w:proofErr w:type="gramEnd"/>
            <w:r w:rsidRPr="001318E4">
              <w:rPr>
                <w:rFonts w:ascii="Arial" w:hAnsi="Arial" w:cs="Arial"/>
                <w:sz w:val="16"/>
                <w:szCs w:val="16"/>
              </w:rPr>
              <w:t xml:space="preserve"> </w:t>
            </w:r>
          </w:p>
        </w:tc>
      </w:tr>
      <w:tr w:rsidR="001318E4" w:rsidRPr="001318E4" w14:paraId="4E2D6AD9" w14:textId="77777777" w:rsidTr="00FB5F08">
        <w:trPr>
          <w:trHeight w:val="20"/>
        </w:trPr>
        <w:tc>
          <w:tcPr>
            <w:tcW w:w="1200" w:type="dxa"/>
            <w:noWrap/>
            <w:vAlign w:val="center"/>
            <w:hideMark/>
          </w:tcPr>
          <w:p w14:paraId="4E08F70A"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90677800</w:t>
            </w:r>
          </w:p>
        </w:tc>
        <w:tc>
          <w:tcPr>
            <w:tcW w:w="4735" w:type="dxa"/>
            <w:noWrap/>
            <w:vAlign w:val="center"/>
            <w:hideMark/>
          </w:tcPr>
          <w:p w14:paraId="48FA2C73"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CASTAÑEDA MACIAS ROSA</w:t>
            </w:r>
          </w:p>
        </w:tc>
        <w:tc>
          <w:tcPr>
            <w:tcW w:w="1620" w:type="dxa"/>
            <w:noWrap/>
            <w:vAlign w:val="center"/>
            <w:hideMark/>
          </w:tcPr>
          <w:p w14:paraId="40880E3F"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3E9751E4"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5,388.75 </w:t>
            </w:r>
          </w:p>
        </w:tc>
      </w:tr>
      <w:tr w:rsidR="001318E4" w:rsidRPr="001318E4" w14:paraId="0DC7FBD5" w14:textId="77777777" w:rsidTr="00FB5F08">
        <w:trPr>
          <w:trHeight w:val="20"/>
        </w:trPr>
        <w:tc>
          <w:tcPr>
            <w:tcW w:w="1200" w:type="dxa"/>
            <w:noWrap/>
            <w:vAlign w:val="center"/>
            <w:hideMark/>
          </w:tcPr>
          <w:p w14:paraId="3F68EA90"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90680000</w:t>
            </w:r>
          </w:p>
        </w:tc>
        <w:tc>
          <w:tcPr>
            <w:tcW w:w="4735" w:type="dxa"/>
            <w:noWrap/>
            <w:vAlign w:val="center"/>
            <w:hideMark/>
          </w:tcPr>
          <w:p w14:paraId="36FB671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CEDILLO RAMOS MARIA CELIA</w:t>
            </w:r>
          </w:p>
        </w:tc>
        <w:tc>
          <w:tcPr>
            <w:tcW w:w="1620" w:type="dxa"/>
            <w:noWrap/>
            <w:vAlign w:val="center"/>
            <w:hideMark/>
          </w:tcPr>
          <w:p w14:paraId="65AE897C"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73DD59B9"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4,872.26 </w:t>
            </w:r>
          </w:p>
        </w:tc>
      </w:tr>
      <w:tr w:rsidR="001318E4" w:rsidRPr="001318E4" w14:paraId="62146EC8" w14:textId="77777777" w:rsidTr="00FB5F08">
        <w:trPr>
          <w:trHeight w:val="20"/>
        </w:trPr>
        <w:tc>
          <w:tcPr>
            <w:tcW w:w="1200" w:type="dxa"/>
            <w:noWrap/>
            <w:vAlign w:val="center"/>
            <w:hideMark/>
          </w:tcPr>
          <w:p w14:paraId="4C14C3F7"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90679400</w:t>
            </w:r>
          </w:p>
        </w:tc>
        <w:tc>
          <w:tcPr>
            <w:tcW w:w="4735" w:type="dxa"/>
            <w:noWrap/>
            <w:vAlign w:val="center"/>
            <w:hideMark/>
          </w:tcPr>
          <w:p w14:paraId="53AEAD4D" w14:textId="4CAD4F6E" w:rsidR="001318E4" w:rsidRPr="001318E4" w:rsidRDefault="001318E4" w:rsidP="001318E4">
            <w:pPr>
              <w:pStyle w:val="Sinespaciado"/>
              <w:rPr>
                <w:rFonts w:ascii="Arial" w:hAnsi="Arial" w:cs="Arial"/>
                <w:sz w:val="16"/>
                <w:szCs w:val="16"/>
              </w:rPr>
            </w:pPr>
            <w:r w:rsidRPr="001318E4">
              <w:rPr>
                <w:rFonts w:ascii="Arial" w:hAnsi="Arial" w:cs="Arial"/>
                <w:sz w:val="16"/>
                <w:szCs w:val="16"/>
              </w:rPr>
              <w:t xml:space="preserve">CHAVEZ </w:t>
            </w:r>
            <w:r w:rsidR="009808C3" w:rsidRPr="001318E4">
              <w:rPr>
                <w:rFonts w:ascii="Arial" w:hAnsi="Arial" w:cs="Arial"/>
                <w:sz w:val="16"/>
                <w:szCs w:val="16"/>
              </w:rPr>
              <w:t>CALDERÓN</w:t>
            </w:r>
            <w:r w:rsidRPr="001318E4">
              <w:rPr>
                <w:rFonts w:ascii="Arial" w:hAnsi="Arial" w:cs="Arial"/>
                <w:sz w:val="16"/>
                <w:szCs w:val="16"/>
              </w:rPr>
              <w:t xml:space="preserve"> RODOLFO</w:t>
            </w:r>
          </w:p>
        </w:tc>
        <w:tc>
          <w:tcPr>
            <w:tcW w:w="1620" w:type="dxa"/>
            <w:noWrap/>
            <w:vAlign w:val="center"/>
            <w:hideMark/>
          </w:tcPr>
          <w:p w14:paraId="6F3B4341"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4F8FFE1D"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6,307.50 </w:t>
            </w:r>
          </w:p>
        </w:tc>
      </w:tr>
      <w:tr w:rsidR="001318E4" w:rsidRPr="001318E4" w14:paraId="30D47D52" w14:textId="77777777" w:rsidTr="00FB5F08">
        <w:trPr>
          <w:trHeight w:val="20"/>
        </w:trPr>
        <w:tc>
          <w:tcPr>
            <w:tcW w:w="1200" w:type="dxa"/>
            <w:noWrap/>
            <w:vAlign w:val="center"/>
            <w:hideMark/>
          </w:tcPr>
          <w:p w14:paraId="44EADD1A"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90678100</w:t>
            </w:r>
          </w:p>
        </w:tc>
        <w:tc>
          <w:tcPr>
            <w:tcW w:w="4735" w:type="dxa"/>
            <w:noWrap/>
            <w:vAlign w:val="center"/>
            <w:hideMark/>
          </w:tcPr>
          <w:p w14:paraId="0130FE40"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CHAVEZ RAMIREZ VERONICA</w:t>
            </w:r>
          </w:p>
        </w:tc>
        <w:tc>
          <w:tcPr>
            <w:tcW w:w="1620" w:type="dxa"/>
            <w:noWrap/>
            <w:vAlign w:val="center"/>
            <w:hideMark/>
          </w:tcPr>
          <w:p w14:paraId="4F967B85"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5B0D85D7"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9,278.56 </w:t>
            </w:r>
          </w:p>
        </w:tc>
      </w:tr>
      <w:tr w:rsidR="001318E4" w:rsidRPr="001318E4" w14:paraId="49BD461C" w14:textId="77777777" w:rsidTr="00FB5F08">
        <w:trPr>
          <w:trHeight w:val="20"/>
        </w:trPr>
        <w:tc>
          <w:tcPr>
            <w:tcW w:w="1200" w:type="dxa"/>
            <w:noWrap/>
            <w:vAlign w:val="center"/>
            <w:hideMark/>
          </w:tcPr>
          <w:p w14:paraId="62D88210"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90677900</w:t>
            </w:r>
          </w:p>
        </w:tc>
        <w:tc>
          <w:tcPr>
            <w:tcW w:w="4735" w:type="dxa"/>
            <w:noWrap/>
            <w:vAlign w:val="center"/>
            <w:hideMark/>
          </w:tcPr>
          <w:p w14:paraId="2702806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CORDOVA GAMA GEMMA ARACELI</w:t>
            </w:r>
          </w:p>
        </w:tc>
        <w:tc>
          <w:tcPr>
            <w:tcW w:w="1620" w:type="dxa"/>
            <w:noWrap/>
            <w:vAlign w:val="center"/>
            <w:hideMark/>
          </w:tcPr>
          <w:p w14:paraId="260481B4"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15F09628"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4,165.89 </w:t>
            </w:r>
          </w:p>
        </w:tc>
      </w:tr>
      <w:tr w:rsidR="001318E4" w:rsidRPr="001318E4" w14:paraId="21F5F842" w14:textId="77777777" w:rsidTr="00FB5F08">
        <w:trPr>
          <w:trHeight w:val="20"/>
        </w:trPr>
        <w:tc>
          <w:tcPr>
            <w:tcW w:w="1200" w:type="dxa"/>
            <w:noWrap/>
            <w:vAlign w:val="center"/>
            <w:hideMark/>
          </w:tcPr>
          <w:p w14:paraId="7D37883E"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90680100</w:t>
            </w:r>
          </w:p>
        </w:tc>
        <w:tc>
          <w:tcPr>
            <w:tcW w:w="4735" w:type="dxa"/>
            <w:noWrap/>
            <w:vAlign w:val="center"/>
            <w:hideMark/>
          </w:tcPr>
          <w:p w14:paraId="5672BE30"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DIAZ ROSALES ANA MARIA</w:t>
            </w:r>
          </w:p>
        </w:tc>
        <w:tc>
          <w:tcPr>
            <w:tcW w:w="1620" w:type="dxa"/>
            <w:noWrap/>
            <w:vAlign w:val="center"/>
            <w:hideMark/>
          </w:tcPr>
          <w:p w14:paraId="0AF72775"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46B17C2F"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4,165.89 </w:t>
            </w:r>
          </w:p>
        </w:tc>
      </w:tr>
      <w:tr w:rsidR="001318E4" w:rsidRPr="001318E4" w14:paraId="396FDC83" w14:textId="77777777" w:rsidTr="00FB5F08">
        <w:trPr>
          <w:trHeight w:val="20"/>
        </w:trPr>
        <w:tc>
          <w:tcPr>
            <w:tcW w:w="1200" w:type="dxa"/>
            <w:noWrap/>
            <w:vAlign w:val="center"/>
            <w:hideMark/>
          </w:tcPr>
          <w:p w14:paraId="7441C601"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90678400</w:t>
            </w:r>
          </w:p>
        </w:tc>
        <w:tc>
          <w:tcPr>
            <w:tcW w:w="4735" w:type="dxa"/>
            <w:noWrap/>
            <w:vAlign w:val="center"/>
            <w:hideMark/>
          </w:tcPr>
          <w:p w14:paraId="1A55FFE3"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ESPINOSA MENDOZA ROSA ALICIA</w:t>
            </w:r>
          </w:p>
        </w:tc>
        <w:tc>
          <w:tcPr>
            <w:tcW w:w="1620" w:type="dxa"/>
            <w:noWrap/>
            <w:vAlign w:val="center"/>
            <w:hideMark/>
          </w:tcPr>
          <w:p w14:paraId="7046741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59E175C5"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5,291.17 </w:t>
            </w:r>
          </w:p>
        </w:tc>
      </w:tr>
      <w:tr w:rsidR="001318E4" w:rsidRPr="001318E4" w14:paraId="6CA57E26" w14:textId="77777777" w:rsidTr="00FB5F08">
        <w:trPr>
          <w:trHeight w:val="20"/>
        </w:trPr>
        <w:tc>
          <w:tcPr>
            <w:tcW w:w="1200" w:type="dxa"/>
            <w:noWrap/>
            <w:vAlign w:val="center"/>
            <w:hideMark/>
          </w:tcPr>
          <w:p w14:paraId="136B4E2E"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90679100</w:t>
            </w:r>
          </w:p>
        </w:tc>
        <w:tc>
          <w:tcPr>
            <w:tcW w:w="4735" w:type="dxa"/>
            <w:noWrap/>
            <w:vAlign w:val="center"/>
            <w:hideMark/>
          </w:tcPr>
          <w:p w14:paraId="16A30438" w14:textId="28D7E69A" w:rsidR="001318E4" w:rsidRPr="001318E4" w:rsidRDefault="009808C3" w:rsidP="001318E4">
            <w:pPr>
              <w:pStyle w:val="Sinespaciado"/>
              <w:rPr>
                <w:rFonts w:ascii="Arial" w:hAnsi="Arial" w:cs="Arial"/>
                <w:sz w:val="16"/>
                <w:szCs w:val="16"/>
              </w:rPr>
            </w:pPr>
            <w:r w:rsidRPr="001318E4">
              <w:rPr>
                <w:rFonts w:ascii="Arial" w:hAnsi="Arial" w:cs="Arial"/>
                <w:sz w:val="16"/>
                <w:szCs w:val="16"/>
              </w:rPr>
              <w:t>GALÁN</w:t>
            </w:r>
            <w:r w:rsidR="001318E4" w:rsidRPr="001318E4">
              <w:rPr>
                <w:rFonts w:ascii="Arial" w:hAnsi="Arial" w:cs="Arial"/>
                <w:sz w:val="16"/>
                <w:szCs w:val="16"/>
              </w:rPr>
              <w:t xml:space="preserve"> PADILLA MARGARITA</w:t>
            </w:r>
          </w:p>
        </w:tc>
        <w:tc>
          <w:tcPr>
            <w:tcW w:w="1620" w:type="dxa"/>
            <w:noWrap/>
            <w:vAlign w:val="center"/>
            <w:hideMark/>
          </w:tcPr>
          <w:p w14:paraId="06E59317"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30489C6B"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4,385.72 </w:t>
            </w:r>
          </w:p>
        </w:tc>
      </w:tr>
      <w:tr w:rsidR="001318E4" w:rsidRPr="001318E4" w14:paraId="40274960" w14:textId="77777777" w:rsidTr="00FB5F08">
        <w:trPr>
          <w:trHeight w:val="20"/>
        </w:trPr>
        <w:tc>
          <w:tcPr>
            <w:tcW w:w="1200" w:type="dxa"/>
            <w:noWrap/>
            <w:vAlign w:val="center"/>
            <w:hideMark/>
          </w:tcPr>
          <w:p w14:paraId="23E56A5F"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90677400</w:t>
            </w:r>
          </w:p>
        </w:tc>
        <w:tc>
          <w:tcPr>
            <w:tcW w:w="4735" w:type="dxa"/>
            <w:noWrap/>
            <w:vAlign w:val="center"/>
            <w:hideMark/>
          </w:tcPr>
          <w:p w14:paraId="332E8E03"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GARCIA BLANCO CARLOS MANUEL</w:t>
            </w:r>
          </w:p>
        </w:tc>
        <w:tc>
          <w:tcPr>
            <w:tcW w:w="1620" w:type="dxa"/>
            <w:noWrap/>
            <w:vAlign w:val="center"/>
            <w:hideMark/>
          </w:tcPr>
          <w:p w14:paraId="1C0AD837"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671588A0"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7,987.34 </w:t>
            </w:r>
          </w:p>
        </w:tc>
      </w:tr>
      <w:tr w:rsidR="001318E4" w:rsidRPr="001318E4" w14:paraId="2A1AA4ED" w14:textId="77777777" w:rsidTr="00FB5F08">
        <w:trPr>
          <w:trHeight w:val="20"/>
        </w:trPr>
        <w:tc>
          <w:tcPr>
            <w:tcW w:w="1200" w:type="dxa"/>
            <w:noWrap/>
            <w:vAlign w:val="center"/>
            <w:hideMark/>
          </w:tcPr>
          <w:p w14:paraId="3E36CD41"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90678700</w:t>
            </w:r>
          </w:p>
        </w:tc>
        <w:tc>
          <w:tcPr>
            <w:tcW w:w="4735" w:type="dxa"/>
            <w:noWrap/>
            <w:vAlign w:val="center"/>
            <w:hideMark/>
          </w:tcPr>
          <w:p w14:paraId="576D073C"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GARCIA DIAZ MARTHA VERONICA</w:t>
            </w:r>
          </w:p>
        </w:tc>
        <w:tc>
          <w:tcPr>
            <w:tcW w:w="1620" w:type="dxa"/>
            <w:noWrap/>
            <w:vAlign w:val="center"/>
            <w:hideMark/>
          </w:tcPr>
          <w:p w14:paraId="0CBB73B9"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0E533B67"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6,316.69 </w:t>
            </w:r>
          </w:p>
        </w:tc>
      </w:tr>
      <w:tr w:rsidR="001318E4" w:rsidRPr="001318E4" w14:paraId="7F35943E" w14:textId="77777777" w:rsidTr="00FB5F08">
        <w:trPr>
          <w:trHeight w:val="20"/>
        </w:trPr>
        <w:tc>
          <w:tcPr>
            <w:tcW w:w="1200" w:type="dxa"/>
            <w:noWrap/>
            <w:vAlign w:val="center"/>
            <w:hideMark/>
          </w:tcPr>
          <w:p w14:paraId="5B35EF03"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90679000</w:t>
            </w:r>
          </w:p>
        </w:tc>
        <w:tc>
          <w:tcPr>
            <w:tcW w:w="4735" w:type="dxa"/>
            <w:noWrap/>
            <w:vAlign w:val="center"/>
            <w:hideMark/>
          </w:tcPr>
          <w:p w14:paraId="3F1F3AE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GONZALEZ GOMEZ PAULINA</w:t>
            </w:r>
          </w:p>
        </w:tc>
        <w:tc>
          <w:tcPr>
            <w:tcW w:w="1620" w:type="dxa"/>
            <w:noWrap/>
            <w:vAlign w:val="center"/>
            <w:hideMark/>
          </w:tcPr>
          <w:p w14:paraId="2C239094"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6B6E3D61"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6,270.71 </w:t>
            </w:r>
          </w:p>
        </w:tc>
      </w:tr>
      <w:tr w:rsidR="001318E4" w:rsidRPr="001318E4" w14:paraId="153C209A" w14:textId="77777777" w:rsidTr="00FB5F08">
        <w:trPr>
          <w:trHeight w:val="20"/>
        </w:trPr>
        <w:tc>
          <w:tcPr>
            <w:tcW w:w="1200" w:type="dxa"/>
            <w:noWrap/>
            <w:vAlign w:val="center"/>
            <w:hideMark/>
          </w:tcPr>
          <w:p w14:paraId="4584FED7"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90678600</w:t>
            </w:r>
          </w:p>
        </w:tc>
        <w:tc>
          <w:tcPr>
            <w:tcW w:w="4735" w:type="dxa"/>
            <w:noWrap/>
            <w:vAlign w:val="center"/>
            <w:hideMark/>
          </w:tcPr>
          <w:p w14:paraId="1A3162BD"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HERNANDEZ ALVARADO RITA</w:t>
            </w:r>
          </w:p>
        </w:tc>
        <w:tc>
          <w:tcPr>
            <w:tcW w:w="1620" w:type="dxa"/>
            <w:noWrap/>
            <w:vAlign w:val="center"/>
            <w:hideMark/>
          </w:tcPr>
          <w:p w14:paraId="73A59DF6"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33A9D423"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3,576.33 </w:t>
            </w:r>
          </w:p>
        </w:tc>
      </w:tr>
      <w:tr w:rsidR="001318E4" w:rsidRPr="001318E4" w14:paraId="6710C969" w14:textId="77777777" w:rsidTr="00FB5F08">
        <w:trPr>
          <w:trHeight w:val="20"/>
        </w:trPr>
        <w:tc>
          <w:tcPr>
            <w:tcW w:w="1200" w:type="dxa"/>
            <w:noWrap/>
            <w:vAlign w:val="center"/>
            <w:hideMark/>
          </w:tcPr>
          <w:p w14:paraId="3EBB7E46"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90678200</w:t>
            </w:r>
          </w:p>
        </w:tc>
        <w:tc>
          <w:tcPr>
            <w:tcW w:w="4735" w:type="dxa"/>
            <w:noWrap/>
            <w:vAlign w:val="center"/>
            <w:hideMark/>
          </w:tcPr>
          <w:p w14:paraId="39E8247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HERNANDEZ MEZA ANA FABIOLA</w:t>
            </w:r>
          </w:p>
        </w:tc>
        <w:tc>
          <w:tcPr>
            <w:tcW w:w="1620" w:type="dxa"/>
            <w:noWrap/>
            <w:vAlign w:val="center"/>
            <w:hideMark/>
          </w:tcPr>
          <w:p w14:paraId="19CBA553"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34922E8E"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6,083.94 </w:t>
            </w:r>
          </w:p>
        </w:tc>
      </w:tr>
      <w:tr w:rsidR="001318E4" w:rsidRPr="001318E4" w14:paraId="5C8D7148" w14:textId="77777777" w:rsidTr="00FB5F08">
        <w:trPr>
          <w:trHeight w:val="20"/>
        </w:trPr>
        <w:tc>
          <w:tcPr>
            <w:tcW w:w="1200" w:type="dxa"/>
            <w:noWrap/>
            <w:vAlign w:val="center"/>
            <w:hideMark/>
          </w:tcPr>
          <w:p w14:paraId="0A0BBA75"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90677200</w:t>
            </w:r>
          </w:p>
        </w:tc>
        <w:tc>
          <w:tcPr>
            <w:tcW w:w="4735" w:type="dxa"/>
            <w:noWrap/>
            <w:vAlign w:val="center"/>
            <w:hideMark/>
          </w:tcPr>
          <w:p w14:paraId="7EFCD0E6"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HERNANDEZ ORTIZ MARTINA</w:t>
            </w:r>
          </w:p>
        </w:tc>
        <w:tc>
          <w:tcPr>
            <w:tcW w:w="1620" w:type="dxa"/>
            <w:noWrap/>
            <w:vAlign w:val="center"/>
            <w:hideMark/>
          </w:tcPr>
          <w:p w14:paraId="43E702D0"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1063B7C3"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4,957.42 </w:t>
            </w:r>
          </w:p>
        </w:tc>
      </w:tr>
      <w:tr w:rsidR="001318E4" w:rsidRPr="001318E4" w14:paraId="4B52D98D" w14:textId="77777777" w:rsidTr="00FB5F08">
        <w:trPr>
          <w:trHeight w:val="20"/>
        </w:trPr>
        <w:tc>
          <w:tcPr>
            <w:tcW w:w="1200" w:type="dxa"/>
            <w:noWrap/>
            <w:vAlign w:val="center"/>
            <w:hideMark/>
          </w:tcPr>
          <w:p w14:paraId="393FAEE6"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90679300</w:t>
            </w:r>
          </w:p>
        </w:tc>
        <w:tc>
          <w:tcPr>
            <w:tcW w:w="4735" w:type="dxa"/>
            <w:noWrap/>
            <w:vAlign w:val="center"/>
            <w:hideMark/>
          </w:tcPr>
          <w:p w14:paraId="5B257BEE"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ISIDRO RENTERIA MARIA TERESA</w:t>
            </w:r>
          </w:p>
        </w:tc>
        <w:tc>
          <w:tcPr>
            <w:tcW w:w="1620" w:type="dxa"/>
            <w:noWrap/>
            <w:vAlign w:val="center"/>
            <w:hideMark/>
          </w:tcPr>
          <w:p w14:paraId="48103326"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308722E8"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4,165.89 </w:t>
            </w:r>
          </w:p>
        </w:tc>
      </w:tr>
      <w:tr w:rsidR="001318E4" w:rsidRPr="001318E4" w14:paraId="2879CBE1" w14:textId="77777777" w:rsidTr="00FB5F08">
        <w:trPr>
          <w:trHeight w:val="20"/>
        </w:trPr>
        <w:tc>
          <w:tcPr>
            <w:tcW w:w="1200" w:type="dxa"/>
            <w:noWrap/>
            <w:vAlign w:val="center"/>
            <w:hideMark/>
          </w:tcPr>
          <w:p w14:paraId="4470C3B3"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90679500</w:t>
            </w:r>
          </w:p>
        </w:tc>
        <w:tc>
          <w:tcPr>
            <w:tcW w:w="4735" w:type="dxa"/>
            <w:noWrap/>
            <w:vAlign w:val="center"/>
            <w:hideMark/>
          </w:tcPr>
          <w:p w14:paraId="35107CD3" w14:textId="5E2C0009" w:rsidR="001318E4" w:rsidRPr="001318E4" w:rsidRDefault="009808C3" w:rsidP="001318E4">
            <w:pPr>
              <w:pStyle w:val="Sinespaciado"/>
              <w:rPr>
                <w:rFonts w:ascii="Arial" w:hAnsi="Arial" w:cs="Arial"/>
                <w:sz w:val="16"/>
                <w:szCs w:val="16"/>
              </w:rPr>
            </w:pPr>
            <w:r w:rsidRPr="001318E4">
              <w:rPr>
                <w:rFonts w:ascii="Arial" w:hAnsi="Arial" w:cs="Arial"/>
                <w:sz w:val="16"/>
                <w:szCs w:val="16"/>
              </w:rPr>
              <w:t>JIMÉNEZ</w:t>
            </w:r>
            <w:r w:rsidR="001318E4" w:rsidRPr="001318E4">
              <w:rPr>
                <w:rFonts w:ascii="Arial" w:hAnsi="Arial" w:cs="Arial"/>
                <w:sz w:val="16"/>
                <w:szCs w:val="16"/>
              </w:rPr>
              <w:t xml:space="preserve"> </w:t>
            </w:r>
            <w:r w:rsidRPr="001318E4">
              <w:rPr>
                <w:rFonts w:ascii="Arial" w:hAnsi="Arial" w:cs="Arial"/>
                <w:sz w:val="16"/>
                <w:szCs w:val="16"/>
              </w:rPr>
              <w:t>BELTRÁN</w:t>
            </w:r>
            <w:r w:rsidR="001318E4" w:rsidRPr="001318E4">
              <w:rPr>
                <w:rFonts w:ascii="Arial" w:hAnsi="Arial" w:cs="Arial"/>
                <w:sz w:val="16"/>
                <w:szCs w:val="16"/>
              </w:rPr>
              <w:t xml:space="preserve"> </w:t>
            </w:r>
            <w:r w:rsidRPr="001318E4">
              <w:rPr>
                <w:rFonts w:ascii="Arial" w:hAnsi="Arial" w:cs="Arial"/>
                <w:sz w:val="16"/>
                <w:szCs w:val="16"/>
              </w:rPr>
              <w:t>BETSABÉ</w:t>
            </w:r>
          </w:p>
        </w:tc>
        <w:tc>
          <w:tcPr>
            <w:tcW w:w="1620" w:type="dxa"/>
            <w:noWrap/>
            <w:vAlign w:val="center"/>
            <w:hideMark/>
          </w:tcPr>
          <w:p w14:paraId="5491797A"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6BEE1A74"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5,300.43 </w:t>
            </w:r>
          </w:p>
        </w:tc>
      </w:tr>
      <w:tr w:rsidR="001318E4" w:rsidRPr="001318E4" w14:paraId="120450C9" w14:textId="77777777" w:rsidTr="00FB5F08">
        <w:trPr>
          <w:trHeight w:val="20"/>
        </w:trPr>
        <w:tc>
          <w:tcPr>
            <w:tcW w:w="1200" w:type="dxa"/>
            <w:noWrap/>
            <w:vAlign w:val="center"/>
            <w:hideMark/>
          </w:tcPr>
          <w:p w14:paraId="638F3467"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90677300</w:t>
            </w:r>
          </w:p>
        </w:tc>
        <w:tc>
          <w:tcPr>
            <w:tcW w:w="4735" w:type="dxa"/>
            <w:noWrap/>
            <w:vAlign w:val="center"/>
            <w:hideMark/>
          </w:tcPr>
          <w:p w14:paraId="07DA4011" w14:textId="795733D2" w:rsidR="001318E4" w:rsidRPr="001318E4" w:rsidRDefault="009808C3" w:rsidP="001318E4">
            <w:pPr>
              <w:pStyle w:val="Sinespaciado"/>
              <w:rPr>
                <w:rFonts w:ascii="Arial" w:hAnsi="Arial" w:cs="Arial"/>
                <w:sz w:val="16"/>
                <w:szCs w:val="16"/>
              </w:rPr>
            </w:pPr>
            <w:r w:rsidRPr="001318E4">
              <w:rPr>
                <w:rFonts w:ascii="Arial" w:hAnsi="Arial" w:cs="Arial"/>
                <w:sz w:val="16"/>
                <w:szCs w:val="16"/>
              </w:rPr>
              <w:t>JIMÉNEZ</w:t>
            </w:r>
            <w:r w:rsidR="001318E4" w:rsidRPr="001318E4">
              <w:rPr>
                <w:rFonts w:ascii="Arial" w:hAnsi="Arial" w:cs="Arial"/>
                <w:sz w:val="16"/>
                <w:szCs w:val="16"/>
              </w:rPr>
              <w:t xml:space="preserve"> DESEUZA </w:t>
            </w:r>
            <w:r w:rsidRPr="001318E4">
              <w:rPr>
                <w:rFonts w:ascii="Arial" w:hAnsi="Arial" w:cs="Arial"/>
                <w:sz w:val="16"/>
                <w:szCs w:val="16"/>
              </w:rPr>
              <w:t>MÓNICA</w:t>
            </w:r>
            <w:r w:rsidR="001318E4" w:rsidRPr="001318E4">
              <w:rPr>
                <w:rFonts w:ascii="Arial" w:hAnsi="Arial" w:cs="Arial"/>
                <w:sz w:val="16"/>
                <w:szCs w:val="16"/>
              </w:rPr>
              <w:t xml:space="preserve"> LEOCADIA</w:t>
            </w:r>
          </w:p>
        </w:tc>
        <w:tc>
          <w:tcPr>
            <w:tcW w:w="1620" w:type="dxa"/>
            <w:noWrap/>
            <w:vAlign w:val="center"/>
            <w:hideMark/>
          </w:tcPr>
          <w:p w14:paraId="5AD88E30"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40D3A240"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3,856.47 </w:t>
            </w:r>
          </w:p>
        </w:tc>
      </w:tr>
      <w:tr w:rsidR="001318E4" w:rsidRPr="001318E4" w14:paraId="11783A44" w14:textId="77777777" w:rsidTr="00FB5F08">
        <w:trPr>
          <w:trHeight w:val="20"/>
        </w:trPr>
        <w:tc>
          <w:tcPr>
            <w:tcW w:w="1200" w:type="dxa"/>
            <w:noWrap/>
            <w:vAlign w:val="center"/>
            <w:hideMark/>
          </w:tcPr>
          <w:p w14:paraId="4A9BF933"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90680200</w:t>
            </w:r>
          </w:p>
        </w:tc>
        <w:tc>
          <w:tcPr>
            <w:tcW w:w="4735" w:type="dxa"/>
            <w:noWrap/>
            <w:vAlign w:val="center"/>
            <w:hideMark/>
          </w:tcPr>
          <w:p w14:paraId="5CB3EC9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MERA DURAN JOSE CARMEN</w:t>
            </w:r>
          </w:p>
        </w:tc>
        <w:tc>
          <w:tcPr>
            <w:tcW w:w="1620" w:type="dxa"/>
            <w:noWrap/>
            <w:vAlign w:val="center"/>
            <w:hideMark/>
          </w:tcPr>
          <w:p w14:paraId="7D897A75"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1E2BCD85"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4,165.89 </w:t>
            </w:r>
          </w:p>
        </w:tc>
      </w:tr>
      <w:tr w:rsidR="001318E4" w:rsidRPr="001318E4" w14:paraId="45F99BA5" w14:textId="77777777" w:rsidTr="00FB5F08">
        <w:trPr>
          <w:trHeight w:val="20"/>
        </w:trPr>
        <w:tc>
          <w:tcPr>
            <w:tcW w:w="1200" w:type="dxa"/>
            <w:noWrap/>
            <w:vAlign w:val="center"/>
            <w:hideMark/>
          </w:tcPr>
          <w:p w14:paraId="4C5FF91A"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90677700</w:t>
            </w:r>
          </w:p>
        </w:tc>
        <w:tc>
          <w:tcPr>
            <w:tcW w:w="4735" w:type="dxa"/>
            <w:noWrap/>
            <w:vAlign w:val="center"/>
            <w:hideMark/>
          </w:tcPr>
          <w:p w14:paraId="18E42F5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MORA DE LA CRUZ MARIA</w:t>
            </w:r>
          </w:p>
        </w:tc>
        <w:tc>
          <w:tcPr>
            <w:tcW w:w="1620" w:type="dxa"/>
            <w:noWrap/>
            <w:vAlign w:val="center"/>
            <w:hideMark/>
          </w:tcPr>
          <w:p w14:paraId="04F8EEBB"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5CEB3268"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4,550.61 </w:t>
            </w:r>
          </w:p>
        </w:tc>
      </w:tr>
      <w:tr w:rsidR="001318E4" w:rsidRPr="001318E4" w14:paraId="5E1AFFAD" w14:textId="77777777" w:rsidTr="00FB5F08">
        <w:trPr>
          <w:trHeight w:val="20"/>
        </w:trPr>
        <w:tc>
          <w:tcPr>
            <w:tcW w:w="1200" w:type="dxa"/>
            <w:noWrap/>
            <w:vAlign w:val="center"/>
            <w:hideMark/>
          </w:tcPr>
          <w:p w14:paraId="13D4D6F2"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90679600</w:t>
            </w:r>
          </w:p>
        </w:tc>
        <w:tc>
          <w:tcPr>
            <w:tcW w:w="4735" w:type="dxa"/>
            <w:noWrap/>
            <w:vAlign w:val="center"/>
            <w:hideMark/>
          </w:tcPr>
          <w:p w14:paraId="6746B8C2"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MORALES ACOSTA MARIA ROSARIO</w:t>
            </w:r>
          </w:p>
        </w:tc>
        <w:tc>
          <w:tcPr>
            <w:tcW w:w="1620" w:type="dxa"/>
            <w:noWrap/>
            <w:vAlign w:val="center"/>
            <w:hideMark/>
          </w:tcPr>
          <w:p w14:paraId="1F2AE92F"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4C406978"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9,625.98 </w:t>
            </w:r>
          </w:p>
        </w:tc>
      </w:tr>
      <w:tr w:rsidR="001318E4" w:rsidRPr="001318E4" w14:paraId="7EA79D37" w14:textId="77777777" w:rsidTr="00FB5F08">
        <w:trPr>
          <w:trHeight w:val="20"/>
        </w:trPr>
        <w:tc>
          <w:tcPr>
            <w:tcW w:w="1200" w:type="dxa"/>
            <w:noWrap/>
            <w:vAlign w:val="center"/>
            <w:hideMark/>
          </w:tcPr>
          <w:p w14:paraId="4CCF7CF1"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90678300</w:t>
            </w:r>
          </w:p>
        </w:tc>
        <w:tc>
          <w:tcPr>
            <w:tcW w:w="4735" w:type="dxa"/>
            <w:noWrap/>
            <w:vAlign w:val="center"/>
            <w:hideMark/>
          </w:tcPr>
          <w:p w14:paraId="4EF9155F"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RICO BUENROSTRO SARA RAQUEL</w:t>
            </w:r>
          </w:p>
        </w:tc>
        <w:tc>
          <w:tcPr>
            <w:tcW w:w="1620" w:type="dxa"/>
            <w:noWrap/>
            <w:vAlign w:val="center"/>
            <w:hideMark/>
          </w:tcPr>
          <w:p w14:paraId="44B5C5F6"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0C785027"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5,134.47 </w:t>
            </w:r>
          </w:p>
        </w:tc>
      </w:tr>
      <w:tr w:rsidR="001318E4" w:rsidRPr="001318E4" w14:paraId="45F06FE3" w14:textId="77777777" w:rsidTr="00FB5F08">
        <w:trPr>
          <w:trHeight w:val="20"/>
        </w:trPr>
        <w:tc>
          <w:tcPr>
            <w:tcW w:w="1200" w:type="dxa"/>
            <w:noWrap/>
            <w:vAlign w:val="center"/>
            <w:hideMark/>
          </w:tcPr>
          <w:p w14:paraId="7F4737E5"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90678500</w:t>
            </w:r>
          </w:p>
        </w:tc>
        <w:tc>
          <w:tcPr>
            <w:tcW w:w="4735" w:type="dxa"/>
            <w:noWrap/>
            <w:vAlign w:val="center"/>
            <w:hideMark/>
          </w:tcPr>
          <w:p w14:paraId="6A384234"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RODRIGUEZ BAÑUELOS LUZ MARIA</w:t>
            </w:r>
          </w:p>
        </w:tc>
        <w:tc>
          <w:tcPr>
            <w:tcW w:w="1620" w:type="dxa"/>
            <w:noWrap/>
            <w:vAlign w:val="center"/>
            <w:hideMark/>
          </w:tcPr>
          <w:p w14:paraId="0B50A208"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2F64B7EB"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7,400.58 </w:t>
            </w:r>
          </w:p>
        </w:tc>
      </w:tr>
      <w:tr w:rsidR="001318E4" w:rsidRPr="001318E4" w14:paraId="5FBAA05C" w14:textId="77777777" w:rsidTr="00FB5F08">
        <w:trPr>
          <w:trHeight w:val="20"/>
        </w:trPr>
        <w:tc>
          <w:tcPr>
            <w:tcW w:w="1200" w:type="dxa"/>
            <w:noWrap/>
            <w:vAlign w:val="center"/>
            <w:hideMark/>
          </w:tcPr>
          <w:p w14:paraId="3401362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90677600</w:t>
            </w:r>
          </w:p>
        </w:tc>
        <w:tc>
          <w:tcPr>
            <w:tcW w:w="4735" w:type="dxa"/>
            <w:noWrap/>
            <w:vAlign w:val="center"/>
            <w:hideMark/>
          </w:tcPr>
          <w:p w14:paraId="2D88269A"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RODRIGUEZ SALDAÑA RAMON</w:t>
            </w:r>
          </w:p>
        </w:tc>
        <w:tc>
          <w:tcPr>
            <w:tcW w:w="1620" w:type="dxa"/>
            <w:noWrap/>
            <w:vAlign w:val="center"/>
            <w:hideMark/>
          </w:tcPr>
          <w:p w14:paraId="5B3DBC02"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6A627F4D"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5,128.52 </w:t>
            </w:r>
          </w:p>
        </w:tc>
      </w:tr>
      <w:tr w:rsidR="001318E4" w:rsidRPr="001318E4" w14:paraId="59A2A2AA" w14:textId="77777777" w:rsidTr="00FB5F08">
        <w:trPr>
          <w:trHeight w:val="20"/>
        </w:trPr>
        <w:tc>
          <w:tcPr>
            <w:tcW w:w="1200" w:type="dxa"/>
            <w:noWrap/>
            <w:vAlign w:val="center"/>
            <w:hideMark/>
          </w:tcPr>
          <w:p w14:paraId="15A6DF23"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90678900</w:t>
            </w:r>
          </w:p>
        </w:tc>
        <w:tc>
          <w:tcPr>
            <w:tcW w:w="4735" w:type="dxa"/>
            <w:noWrap/>
            <w:vAlign w:val="center"/>
            <w:hideMark/>
          </w:tcPr>
          <w:p w14:paraId="3DCB02E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RODRIGUEZ SEVILLA MARIA GLORIA</w:t>
            </w:r>
          </w:p>
        </w:tc>
        <w:tc>
          <w:tcPr>
            <w:tcW w:w="1620" w:type="dxa"/>
            <w:noWrap/>
            <w:vAlign w:val="center"/>
            <w:hideMark/>
          </w:tcPr>
          <w:p w14:paraId="303B32CF"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6A18EF56"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5,007.90 </w:t>
            </w:r>
          </w:p>
        </w:tc>
      </w:tr>
      <w:tr w:rsidR="001318E4" w:rsidRPr="001318E4" w14:paraId="2101953F" w14:textId="77777777" w:rsidTr="00FB5F08">
        <w:trPr>
          <w:trHeight w:val="20"/>
        </w:trPr>
        <w:tc>
          <w:tcPr>
            <w:tcW w:w="1200" w:type="dxa"/>
            <w:noWrap/>
            <w:vAlign w:val="center"/>
            <w:hideMark/>
          </w:tcPr>
          <w:p w14:paraId="4F47273A"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90677100</w:t>
            </w:r>
          </w:p>
        </w:tc>
        <w:tc>
          <w:tcPr>
            <w:tcW w:w="4735" w:type="dxa"/>
            <w:noWrap/>
            <w:vAlign w:val="center"/>
            <w:hideMark/>
          </w:tcPr>
          <w:p w14:paraId="77B8C33E"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SANDOVAL AYALA CATALINA</w:t>
            </w:r>
          </w:p>
        </w:tc>
        <w:tc>
          <w:tcPr>
            <w:tcW w:w="1620" w:type="dxa"/>
            <w:noWrap/>
            <w:vAlign w:val="center"/>
            <w:hideMark/>
          </w:tcPr>
          <w:p w14:paraId="0627264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26F5065B" w14:textId="776396AE"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w:t>
            </w:r>
            <w:proofErr w:type="gramStart"/>
            <w:r w:rsidRPr="001318E4">
              <w:rPr>
                <w:rFonts w:ascii="Arial" w:hAnsi="Arial" w:cs="Arial"/>
                <w:sz w:val="16"/>
                <w:szCs w:val="16"/>
              </w:rPr>
              <w:t xml:space="preserve">$ </w:t>
            </w:r>
            <w:r w:rsidR="00785AC2">
              <w:rPr>
                <w:rFonts w:ascii="Arial" w:hAnsi="Arial" w:cs="Arial"/>
                <w:sz w:val="16"/>
                <w:szCs w:val="16"/>
              </w:rPr>
              <w:t xml:space="preserve"> </w:t>
            </w:r>
            <w:r w:rsidRPr="001318E4">
              <w:rPr>
                <w:rFonts w:ascii="Arial" w:hAnsi="Arial" w:cs="Arial"/>
                <w:sz w:val="16"/>
                <w:szCs w:val="16"/>
              </w:rPr>
              <w:t>13,671.86</w:t>
            </w:r>
            <w:proofErr w:type="gramEnd"/>
            <w:r w:rsidRPr="001318E4">
              <w:rPr>
                <w:rFonts w:ascii="Arial" w:hAnsi="Arial" w:cs="Arial"/>
                <w:sz w:val="16"/>
                <w:szCs w:val="16"/>
              </w:rPr>
              <w:t xml:space="preserve"> </w:t>
            </w:r>
          </w:p>
        </w:tc>
      </w:tr>
      <w:tr w:rsidR="001318E4" w:rsidRPr="001318E4" w14:paraId="784D6BD7" w14:textId="77777777" w:rsidTr="00FB5F08">
        <w:trPr>
          <w:trHeight w:val="20"/>
        </w:trPr>
        <w:tc>
          <w:tcPr>
            <w:tcW w:w="1200" w:type="dxa"/>
            <w:noWrap/>
            <w:vAlign w:val="center"/>
            <w:hideMark/>
          </w:tcPr>
          <w:p w14:paraId="54C7509A"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90677500</w:t>
            </w:r>
          </w:p>
        </w:tc>
        <w:tc>
          <w:tcPr>
            <w:tcW w:w="4735" w:type="dxa"/>
            <w:noWrap/>
            <w:vAlign w:val="center"/>
            <w:hideMark/>
          </w:tcPr>
          <w:p w14:paraId="7D6BFF0E"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TORRES SANTOS MARIA ISABEL</w:t>
            </w:r>
          </w:p>
        </w:tc>
        <w:tc>
          <w:tcPr>
            <w:tcW w:w="1620" w:type="dxa"/>
            <w:noWrap/>
            <w:vAlign w:val="center"/>
            <w:hideMark/>
          </w:tcPr>
          <w:p w14:paraId="3324B77E"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22A03CE9"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4,307.68 </w:t>
            </w:r>
          </w:p>
        </w:tc>
      </w:tr>
      <w:tr w:rsidR="001318E4" w:rsidRPr="001318E4" w14:paraId="1B844AC2" w14:textId="77777777" w:rsidTr="00FB5F08">
        <w:trPr>
          <w:trHeight w:val="20"/>
        </w:trPr>
        <w:tc>
          <w:tcPr>
            <w:tcW w:w="1200" w:type="dxa"/>
            <w:noWrap/>
            <w:vAlign w:val="center"/>
            <w:hideMark/>
          </w:tcPr>
          <w:p w14:paraId="4D2F15F5"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90679700</w:t>
            </w:r>
          </w:p>
        </w:tc>
        <w:tc>
          <w:tcPr>
            <w:tcW w:w="4735" w:type="dxa"/>
            <w:noWrap/>
            <w:vAlign w:val="center"/>
            <w:hideMark/>
          </w:tcPr>
          <w:p w14:paraId="226A45C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VARGAS GALINDO ROSA</w:t>
            </w:r>
          </w:p>
        </w:tc>
        <w:tc>
          <w:tcPr>
            <w:tcW w:w="1620" w:type="dxa"/>
            <w:noWrap/>
            <w:vAlign w:val="center"/>
            <w:hideMark/>
          </w:tcPr>
          <w:p w14:paraId="62039AB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3F542E62" w14:textId="4298837A"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w:t>
            </w:r>
            <w:proofErr w:type="gramStart"/>
            <w:r w:rsidRPr="001318E4">
              <w:rPr>
                <w:rFonts w:ascii="Arial" w:hAnsi="Arial" w:cs="Arial"/>
                <w:sz w:val="16"/>
                <w:szCs w:val="16"/>
              </w:rPr>
              <w:t>$</w:t>
            </w:r>
            <w:r w:rsidR="00785AC2">
              <w:rPr>
                <w:rFonts w:ascii="Arial" w:hAnsi="Arial" w:cs="Arial"/>
                <w:sz w:val="16"/>
                <w:szCs w:val="16"/>
              </w:rPr>
              <w:t xml:space="preserve"> </w:t>
            </w:r>
            <w:r w:rsidRPr="001318E4">
              <w:rPr>
                <w:rFonts w:ascii="Arial" w:hAnsi="Arial" w:cs="Arial"/>
                <w:sz w:val="16"/>
                <w:szCs w:val="16"/>
              </w:rPr>
              <w:t xml:space="preserve"> 12,944.09</w:t>
            </w:r>
            <w:proofErr w:type="gramEnd"/>
            <w:r w:rsidRPr="001318E4">
              <w:rPr>
                <w:rFonts w:ascii="Arial" w:hAnsi="Arial" w:cs="Arial"/>
                <w:sz w:val="16"/>
                <w:szCs w:val="16"/>
              </w:rPr>
              <w:t xml:space="preserve"> </w:t>
            </w:r>
          </w:p>
        </w:tc>
      </w:tr>
      <w:tr w:rsidR="001318E4" w:rsidRPr="001318E4" w14:paraId="7981237D" w14:textId="77777777" w:rsidTr="00FB5F08">
        <w:trPr>
          <w:trHeight w:val="20"/>
        </w:trPr>
        <w:tc>
          <w:tcPr>
            <w:tcW w:w="1200" w:type="dxa"/>
            <w:noWrap/>
            <w:vAlign w:val="center"/>
            <w:hideMark/>
          </w:tcPr>
          <w:p w14:paraId="3D34B032"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90676900</w:t>
            </w:r>
          </w:p>
        </w:tc>
        <w:tc>
          <w:tcPr>
            <w:tcW w:w="4735" w:type="dxa"/>
            <w:noWrap/>
            <w:vAlign w:val="center"/>
            <w:hideMark/>
          </w:tcPr>
          <w:p w14:paraId="29583F17"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VAZQUEZ GRADILLA ADRIANA</w:t>
            </w:r>
          </w:p>
        </w:tc>
        <w:tc>
          <w:tcPr>
            <w:tcW w:w="1620" w:type="dxa"/>
            <w:noWrap/>
            <w:vAlign w:val="center"/>
            <w:hideMark/>
          </w:tcPr>
          <w:p w14:paraId="39790F6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745199AB" w14:textId="6FF8B94E"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w:t>
            </w:r>
            <w:proofErr w:type="gramStart"/>
            <w:r w:rsidRPr="001318E4">
              <w:rPr>
                <w:rFonts w:ascii="Arial" w:hAnsi="Arial" w:cs="Arial"/>
                <w:sz w:val="16"/>
                <w:szCs w:val="16"/>
              </w:rPr>
              <w:t>$</w:t>
            </w:r>
            <w:r w:rsidR="00785AC2">
              <w:rPr>
                <w:rFonts w:ascii="Arial" w:hAnsi="Arial" w:cs="Arial"/>
                <w:sz w:val="16"/>
                <w:szCs w:val="16"/>
              </w:rPr>
              <w:t xml:space="preserve"> </w:t>
            </w:r>
            <w:r w:rsidRPr="001318E4">
              <w:rPr>
                <w:rFonts w:ascii="Arial" w:hAnsi="Arial" w:cs="Arial"/>
                <w:sz w:val="16"/>
                <w:szCs w:val="16"/>
              </w:rPr>
              <w:t xml:space="preserve"> 15,779.29</w:t>
            </w:r>
            <w:proofErr w:type="gramEnd"/>
            <w:r w:rsidRPr="001318E4">
              <w:rPr>
                <w:rFonts w:ascii="Arial" w:hAnsi="Arial" w:cs="Arial"/>
                <w:sz w:val="16"/>
                <w:szCs w:val="16"/>
              </w:rPr>
              <w:t xml:space="preserve"> </w:t>
            </w:r>
          </w:p>
        </w:tc>
      </w:tr>
      <w:tr w:rsidR="001318E4" w:rsidRPr="001318E4" w14:paraId="496851B0" w14:textId="77777777" w:rsidTr="00FB5F08">
        <w:trPr>
          <w:trHeight w:val="20"/>
        </w:trPr>
        <w:tc>
          <w:tcPr>
            <w:tcW w:w="1200" w:type="dxa"/>
            <w:noWrap/>
            <w:vAlign w:val="center"/>
            <w:hideMark/>
          </w:tcPr>
          <w:p w14:paraId="6A3B61AD"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90679200</w:t>
            </w:r>
          </w:p>
        </w:tc>
        <w:tc>
          <w:tcPr>
            <w:tcW w:w="4735" w:type="dxa"/>
            <w:noWrap/>
            <w:vAlign w:val="center"/>
            <w:hideMark/>
          </w:tcPr>
          <w:p w14:paraId="031F2003" w14:textId="77777777" w:rsidR="001318E4" w:rsidRPr="001318E4" w:rsidRDefault="001318E4" w:rsidP="001318E4">
            <w:pPr>
              <w:pStyle w:val="Sinespaciado"/>
              <w:rPr>
                <w:rFonts w:ascii="Arial" w:hAnsi="Arial" w:cs="Arial"/>
                <w:sz w:val="16"/>
                <w:szCs w:val="16"/>
              </w:rPr>
            </w:pPr>
            <w:r w:rsidRPr="001318E4">
              <w:rPr>
                <w:rFonts w:ascii="Arial" w:hAnsi="Arial" w:cs="Arial"/>
                <w:sz w:val="16"/>
                <w:szCs w:val="16"/>
              </w:rPr>
              <w:t>ZAVALA RODRIGUEZ TERESA</w:t>
            </w:r>
          </w:p>
        </w:tc>
        <w:tc>
          <w:tcPr>
            <w:tcW w:w="1620" w:type="dxa"/>
            <w:noWrap/>
            <w:vAlign w:val="center"/>
            <w:hideMark/>
          </w:tcPr>
          <w:p w14:paraId="5C1BD7B9" w14:textId="77777777" w:rsidR="001318E4" w:rsidRPr="001318E4" w:rsidRDefault="001318E4" w:rsidP="00FB5F08">
            <w:pPr>
              <w:pStyle w:val="Sinespaciado"/>
              <w:jc w:val="center"/>
              <w:rPr>
                <w:rFonts w:ascii="Arial" w:hAnsi="Arial" w:cs="Arial"/>
                <w:sz w:val="16"/>
                <w:szCs w:val="16"/>
              </w:rPr>
            </w:pPr>
            <w:r w:rsidRPr="001318E4">
              <w:rPr>
                <w:rFonts w:ascii="Arial" w:hAnsi="Arial" w:cs="Arial"/>
                <w:sz w:val="16"/>
                <w:szCs w:val="16"/>
              </w:rPr>
              <w:t>V y O</w:t>
            </w:r>
          </w:p>
        </w:tc>
        <w:tc>
          <w:tcPr>
            <w:tcW w:w="1440" w:type="dxa"/>
            <w:noWrap/>
            <w:vAlign w:val="center"/>
            <w:hideMark/>
          </w:tcPr>
          <w:p w14:paraId="332FBCBC" w14:textId="77777777" w:rsidR="001318E4" w:rsidRPr="001318E4" w:rsidRDefault="001318E4" w:rsidP="00FB5F08">
            <w:pPr>
              <w:pStyle w:val="Sinespaciado"/>
              <w:jc w:val="right"/>
              <w:rPr>
                <w:rFonts w:ascii="Arial" w:hAnsi="Arial" w:cs="Arial"/>
                <w:sz w:val="16"/>
                <w:szCs w:val="16"/>
              </w:rPr>
            </w:pPr>
            <w:r w:rsidRPr="001318E4">
              <w:rPr>
                <w:rFonts w:ascii="Arial" w:hAnsi="Arial" w:cs="Arial"/>
                <w:sz w:val="16"/>
                <w:szCs w:val="16"/>
              </w:rPr>
              <w:t xml:space="preserve"> $    7,640.32 </w:t>
            </w:r>
          </w:p>
        </w:tc>
      </w:tr>
    </w:tbl>
    <w:p w14:paraId="43220A50" w14:textId="0DBEF181" w:rsidR="00C77A73" w:rsidRDefault="00C77A73" w:rsidP="00A33A4F">
      <w:pPr>
        <w:pStyle w:val="Sinespaciado"/>
        <w:jc w:val="both"/>
        <w:rPr>
          <w:rFonts w:ascii="Arial" w:hAnsi="Arial" w:cs="Arial"/>
        </w:rPr>
      </w:pPr>
    </w:p>
    <w:tbl>
      <w:tblPr>
        <w:tblStyle w:val="Tablaconcuadrcula"/>
        <w:tblW w:w="9130" w:type="dxa"/>
        <w:tblLook w:val="04A0" w:firstRow="1" w:lastRow="0" w:firstColumn="1" w:lastColumn="0" w:noHBand="0" w:noVBand="1"/>
      </w:tblPr>
      <w:tblGrid>
        <w:gridCol w:w="1014"/>
        <w:gridCol w:w="2026"/>
        <w:gridCol w:w="1168"/>
        <w:gridCol w:w="1341"/>
        <w:gridCol w:w="1133"/>
        <w:gridCol w:w="2448"/>
      </w:tblGrid>
      <w:tr w:rsidR="00C97780" w:rsidRPr="00C97780" w14:paraId="2B7CD75C" w14:textId="77777777" w:rsidTr="007140FF">
        <w:trPr>
          <w:trHeight w:val="20"/>
          <w:tblHeader/>
        </w:trPr>
        <w:tc>
          <w:tcPr>
            <w:tcW w:w="9130" w:type="dxa"/>
            <w:gridSpan w:val="6"/>
            <w:shd w:val="clear" w:color="auto" w:fill="BFBFBF" w:themeFill="background1" w:themeFillShade="BF"/>
            <w:vAlign w:val="center"/>
          </w:tcPr>
          <w:p w14:paraId="55DD7275" w14:textId="4B2380FD" w:rsidR="00C97780" w:rsidRPr="00C97780" w:rsidRDefault="00C77A73" w:rsidP="00C97780">
            <w:pPr>
              <w:pStyle w:val="Sinespaciado"/>
              <w:jc w:val="center"/>
              <w:rPr>
                <w:rFonts w:ascii="Arial" w:hAnsi="Arial" w:cs="Arial"/>
                <w:b/>
                <w:bCs/>
                <w:sz w:val="16"/>
                <w:szCs w:val="16"/>
              </w:rPr>
            </w:pPr>
            <w:r>
              <w:rPr>
                <w:rFonts w:ascii="Arial" w:hAnsi="Arial" w:cs="Arial"/>
              </w:rPr>
              <w:br w:type="page"/>
            </w:r>
            <w:r w:rsidR="00C97780">
              <w:rPr>
                <w:rFonts w:ascii="Arial" w:hAnsi="Arial" w:cs="Arial"/>
                <w:b/>
                <w:bCs/>
                <w:sz w:val="16"/>
                <w:szCs w:val="16"/>
              </w:rPr>
              <w:t>MODIFICACIONES</w:t>
            </w:r>
          </w:p>
        </w:tc>
      </w:tr>
      <w:tr w:rsidR="00C97780" w:rsidRPr="00C97780" w14:paraId="5FABF9F0" w14:textId="77777777" w:rsidTr="007140FF">
        <w:trPr>
          <w:trHeight w:val="20"/>
        </w:trPr>
        <w:tc>
          <w:tcPr>
            <w:tcW w:w="1014" w:type="dxa"/>
            <w:shd w:val="clear" w:color="auto" w:fill="BFBFBF" w:themeFill="background1" w:themeFillShade="BF"/>
            <w:vAlign w:val="center"/>
            <w:hideMark/>
          </w:tcPr>
          <w:p w14:paraId="3AFD719D" w14:textId="77777777" w:rsidR="00C97780" w:rsidRPr="00C97780" w:rsidRDefault="00C97780" w:rsidP="00C97780">
            <w:pPr>
              <w:pStyle w:val="Sinespaciado"/>
              <w:jc w:val="center"/>
              <w:rPr>
                <w:rFonts w:ascii="Arial" w:hAnsi="Arial" w:cs="Arial"/>
                <w:b/>
                <w:bCs/>
                <w:sz w:val="16"/>
                <w:szCs w:val="16"/>
              </w:rPr>
            </w:pPr>
            <w:r w:rsidRPr="00C97780">
              <w:rPr>
                <w:rFonts w:ascii="Arial" w:hAnsi="Arial" w:cs="Arial"/>
                <w:b/>
                <w:bCs/>
                <w:sz w:val="16"/>
                <w:szCs w:val="16"/>
              </w:rPr>
              <w:t>Patente</w:t>
            </w:r>
          </w:p>
        </w:tc>
        <w:tc>
          <w:tcPr>
            <w:tcW w:w="2026" w:type="dxa"/>
            <w:shd w:val="clear" w:color="auto" w:fill="BFBFBF" w:themeFill="background1" w:themeFillShade="BF"/>
            <w:vAlign w:val="center"/>
            <w:hideMark/>
          </w:tcPr>
          <w:p w14:paraId="27FC58F9" w14:textId="77777777" w:rsidR="00C97780" w:rsidRPr="00C97780" w:rsidRDefault="00C97780" w:rsidP="00C97780">
            <w:pPr>
              <w:pStyle w:val="Sinespaciado"/>
              <w:jc w:val="center"/>
              <w:rPr>
                <w:rFonts w:ascii="Arial" w:hAnsi="Arial" w:cs="Arial"/>
                <w:b/>
                <w:bCs/>
                <w:sz w:val="16"/>
                <w:szCs w:val="16"/>
              </w:rPr>
            </w:pPr>
            <w:r w:rsidRPr="00C97780">
              <w:rPr>
                <w:rFonts w:ascii="Arial" w:hAnsi="Arial" w:cs="Arial"/>
                <w:b/>
                <w:bCs/>
                <w:sz w:val="16"/>
                <w:szCs w:val="16"/>
              </w:rPr>
              <w:t>Nombre</w:t>
            </w:r>
          </w:p>
        </w:tc>
        <w:tc>
          <w:tcPr>
            <w:tcW w:w="1168" w:type="dxa"/>
            <w:shd w:val="clear" w:color="auto" w:fill="BFBFBF" w:themeFill="background1" w:themeFillShade="BF"/>
            <w:vAlign w:val="center"/>
            <w:hideMark/>
          </w:tcPr>
          <w:p w14:paraId="16EE0B98" w14:textId="77777777" w:rsidR="00C97780" w:rsidRPr="00C97780" w:rsidRDefault="00C97780" w:rsidP="00C97780">
            <w:pPr>
              <w:pStyle w:val="Sinespaciado"/>
              <w:jc w:val="center"/>
              <w:rPr>
                <w:rFonts w:ascii="Arial" w:hAnsi="Arial" w:cs="Arial"/>
                <w:b/>
                <w:bCs/>
                <w:sz w:val="16"/>
                <w:szCs w:val="16"/>
              </w:rPr>
            </w:pPr>
            <w:r w:rsidRPr="00C97780">
              <w:rPr>
                <w:rFonts w:ascii="Arial" w:hAnsi="Arial" w:cs="Arial"/>
                <w:b/>
                <w:bCs/>
                <w:sz w:val="16"/>
                <w:szCs w:val="16"/>
              </w:rPr>
              <w:t>Tipo de pensión</w:t>
            </w:r>
          </w:p>
        </w:tc>
        <w:tc>
          <w:tcPr>
            <w:tcW w:w="1341" w:type="dxa"/>
            <w:shd w:val="clear" w:color="auto" w:fill="BFBFBF" w:themeFill="background1" w:themeFillShade="BF"/>
            <w:vAlign w:val="center"/>
            <w:hideMark/>
          </w:tcPr>
          <w:p w14:paraId="453F9678" w14:textId="55A1DCB7" w:rsidR="00C97780" w:rsidRPr="00C97780" w:rsidRDefault="00C97780" w:rsidP="00C97780">
            <w:pPr>
              <w:pStyle w:val="Sinespaciado"/>
              <w:jc w:val="center"/>
              <w:rPr>
                <w:rFonts w:ascii="Arial" w:hAnsi="Arial" w:cs="Arial"/>
                <w:b/>
                <w:bCs/>
                <w:sz w:val="16"/>
                <w:szCs w:val="16"/>
              </w:rPr>
            </w:pPr>
            <w:r w:rsidRPr="00C97780">
              <w:rPr>
                <w:rFonts w:ascii="Arial" w:hAnsi="Arial" w:cs="Arial"/>
                <w:b/>
                <w:bCs/>
                <w:sz w:val="16"/>
                <w:szCs w:val="16"/>
              </w:rPr>
              <w:t>Pensión mensual</w:t>
            </w:r>
          </w:p>
        </w:tc>
        <w:tc>
          <w:tcPr>
            <w:tcW w:w="1133" w:type="dxa"/>
            <w:shd w:val="clear" w:color="auto" w:fill="BFBFBF" w:themeFill="background1" w:themeFillShade="BF"/>
            <w:vAlign w:val="center"/>
            <w:hideMark/>
          </w:tcPr>
          <w:p w14:paraId="337C41AD" w14:textId="52164BAB" w:rsidR="00C97780" w:rsidRPr="00C97780" w:rsidRDefault="00C97780" w:rsidP="00C97780">
            <w:pPr>
              <w:pStyle w:val="Sinespaciado"/>
              <w:jc w:val="center"/>
              <w:rPr>
                <w:rFonts w:ascii="Arial" w:hAnsi="Arial" w:cs="Arial"/>
                <w:b/>
                <w:bCs/>
                <w:sz w:val="16"/>
                <w:szCs w:val="16"/>
              </w:rPr>
            </w:pPr>
            <w:r w:rsidRPr="00C97780">
              <w:rPr>
                <w:rFonts w:ascii="Arial" w:hAnsi="Arial" w:cs="Arial"/>
                <w:b/>
                <w:bCs/>
                <w:sz w:val="16"/>
                <w:szCs w:val="16"/>
              </w:rPr>
              <w:t>Cuadro</w:t>
            </w:r>
          </w:p>
        </w:tc>
        <w:tc>
          <w:tcPr>
            <w:tcW w:w="2448" w:type="dxa"/>
            <w:shd w:val="clear" w:color="auto" w:fill="BFBFBF" w:themeFill="background1" w:themeFillShade="BF"/>
            <w:vAlign w:val="center"/>
            <w:hideMark/>
          </w:tcPr>
          <w:p w14:paraId="40F059A6" w14:textId="77777777" w:rsidR="00C97780" w:rsidRPr="00C97780" w:rsidRDefault="00C97780" w:rsidP="00C97780">
            <w:pPr>
              <w:pStyle w:val="Sinespaciado"/>
              <w:jc w:val="center"/>
              <w:rPr>
                <w:rFonts w:ascii="Arial" w:hAnsi="Arial" w:cs="Arial"/>
                <w:b/>
                <w:bCs/>
                <w:sz w:val="16"/>
                <w:szCs w:val="16"/>
              </w:rPr>
            </w:pPr>
            <w:r w:rsidRPr="00C97780">
              <w:rPr>
                <w:rFonts w:ascii="Arial" w:hAnsi="Arial" w:cs="Arial"/>
                <w:b/>
                <w:bCs/>
                <w:sz w:val="16"/>
                <w:szCs w:val="16"/>
              </w:rPr>
              <w:t>OBSERVACIÓN</w:t>
            </w:r>
          </w:p>
        </w:tc>
      </w:tr>
      <w:tr w:rsidR="00C97780" w:rsidRPr="00C97780" w14:paraId="50E5AD5A" w14:textId="77777777" w:rsidTr="007140FF">
        <w:trPr>
          <w:trHeight w:val="20"/>
        </w:trPr>
        <w:tc>
          <w:tcPr>
            <w:tcW w:w="1014" w:type="dxa"/>
            <w:vAlign w:val="center"/>
            <w:hideMark/>
          </w:tcPr>
          <w:p w14:paraId="63A054B6"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lastRenderedPageBreak/>
              <w:t>90266200</w:t>
            </w:r>
          </w:p>
        </w:tc>
        <w:tc>
          <w:tcPr>
            <w:tcW w:w="2026" w:type="dxa"/>
            <w:vAlign w:val="center"/>
            <w:hideMark/>
          </w:tcPr>
          <w:p w14:paraId="18DEB2DF"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TRUJILLO CEJA FILIBERTO                                         Hijo mayor de edad e imposibilitado</w:t>
            </w:r>
          </w:p>
        </w:tc>
        <w:tc>
          <w:tcPr>
            <w:tcW w:w="1168" w:type="dxa"/>
            <w:vAlign w:val="center"/>
            <w:hideMark/>
          </w:tcPr>
          <w:p w14:paraId="3280C5F1"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ORFANDAD</w:t>
            </w:r>
          </w:p>
        </w:tc>
        <w:tc>
          <w:tcPr>
            <w:tcW w:w="1341" w:type="dxa"/>
            <w:vAlign w:val="center"/>
            <w:hideMark/>
          </w:tcPr>
          <w:p w14:paraId="1136797B"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    5,265.54 </w:t>
            </w:r>
          </w:p>
        </w:tc>
        <w:tc>
          <w:tcPr>
            <w:tcW w:w="1133" w:type="dxa"/>
            <w:vAlign w:val="center"/>
            <w:hideMark/>
          </w:tcPr>
          <w:p w14:paraId="71DF2FBC"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Extensión de Derechos </w:t>
            </w:r>
          </w:p>
        </w:tc>
        <w:tc>
          <w:tcPr>
            <w:tcW w:w="2448" w:type="dxa"/>
            <w:vAlign w:val="center"/>
            <w:hideMark/>
          </w:tcPr>
          <w:p w14:paraId="1A372726" w14:textId="4671DF50"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Extensión de pensión de conformidad al artículo 58 de la Ley de DIPE, Hijo mayor de edad imposibilitado SORDERA </w:t>
            </w:r>
            <w:r w:rsidR="009808C3" w:rsidRPr="00C97780">
              <w:rPr>
                <w:rFonts w:ascii="Arial" w:hAnsi="Arial" w:cs="Arial"/>
                <w:sz w:val="16"/>
                <w:szCs w:val="16"/>
              </w:rPr>
              <w:t>CONGÉNITA</w:t>
            </w:r>
            <w:r w:rsidRPr="00C97780">
              <w:rPr>
                <w:rFonts w:ascii="Arial" w:hAnsi="Arial" w:cs="Arial"/>
                <w:sz w:val="16"/>
                <w:szCs w:val="16"/>
              </w:rPr>
              <w:t xml:space="preserve"> soporte con Dictamen de Servicios Médicos IPEJAL FOLIO 006444.</w:t>
            </w:r>
          </w:p>
        </w:tc>
      </w:tr>
      <w:tr w:rsidR="00C97780" w:rsidRPr="00C97780" w14:paraId="440D5D17" w14:textId="77777777" w:rsidTr="007140FF">
        <w:trPr>
          <w:trHeight w:val="20"/>
        </w:trPr>
        <w:tc>
          <w:tcPr>
            <w:tcW w:w="1014" w:type="dxa"/>
            <w:vAlign w:val="center"/>
            <w:hideMark/>
          </w:tcPr>
          <w:p w14:paraId="163839A7"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90621900</w:t>
            </w:r>
          </w:p>
        </w:tc>
        <w:tc>
          <w:tcPr>
            <w:tcW w:w="2026" w:type="dxa"/>
            <w:vAlign w:val="center"/>
            <w:hideMark/>
          </w:tcPr>
          <w:p w14:paraId="06087AFC"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SALCEDO TOPETE SARA AHIDEE                                 Hija mayor de edad e imposibilitada</w:t>
            </w:r>
          </w:p>
        </w:tc>
        <w:tc>
          <w:tcPr>
            <w:tcW w:w="1168" w:type="dxa"/>
            <w:vAlign w:val="center"/>
            <w:hideMark/>
          </w:tcPr>
          <w:p w14:paraId="0E62DBAF"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DH</w:t>
            </w:r>
          </w:p>
        </w:tc>
        <w:tc>
          <w:tcPr>
            <w:tcW w:w="1341" w:type="dxa"/>
            <w:vAlign w:val="center"/>
            <w:hideMark/>
          </w:tcPr>
          <w:p w14:paraId="01927CA7"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    8,933.59 </w:t>
            </w:r>
          </w:p>
        </w:tc>
        <w:tc>
          <w:tcPr>
            <w:tcW w:w="1133" w:type="dxa"/>
            <w:vAlign w:val="center"/>
            <w:hideMark/>
          </w:tcPr>
          <w:p w14:paraId="6BC4CF5C"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Extensión de Derechos </w:t>
            </w:r>
          </w:p>
        </w:tc>
        <w:tc>
          <w:tcPr>
            <w:tcW w:w="2448" w:type="dxa"/>
            <w:vAlign w:val="center"/>
            <w:hideMark/>
          </w:tcPr>
          <w:p w14:paraId="7853DB34" w14:textId="7128E7C8"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Extensión de pensión de conformidad al artículo 58 de la Ley de </w:t>
            </w:r>
            <w:r w:rsidR="009808C3" w:rsidRPr="00C97780">
              <w:rPr>
                <w:rFonts w:ascii="Arial" w:hAnsi="Arial" w:cs="Arial"/>
                <w:sz w:val="16"/>
                <w:szCs w:val="16"/>
              </w:rPr>
              <w:t>DIPE, Hija</w:t>
            </w:r>
            <w:r w:rsidRPr="00C97780">
              <w:rPr>
                <w:rFonts w:ascii="Arial" w:hAnsi="Arial" w:cs="Arial"/>
                <w:sz w:val="16"/>
                <w:szCs w:val="16"/>
              </w:rPr>
              <w:t xml:space="preserve"> mayor de edad imposibilitada RETRASO MENTAL MODERADO Y SOCIAL soporte con Dictamen de Servicios Médicos IPEJAL FOLIO 006411.</w:t>
            </w:r>
          </w:p>
        </w:tc>
      </w:tr>
      <w:tr w:rsidR="00C97780" w:rsidRPr="00C97780" w14:paraId="275DBE74" w14:textId="77777777" w:rsidTr="007140FF">
        <w:trPr>
          <w:trHeight w:val="20"/>
        </w:trPr>
        <w:tc>
          <w:tcPr>
            <w:tcW w:w="1014" w:type="dxa"/>
            <w:vAlign w:val="center"/>
            <w:hideMark/>
          </w:tcPr>
          <w:p w14:paraId="4FB9174B"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90657500</w:t>
            </w:r>
          </w:p>
        </w:tc>
        <w:tc>
          <w:tcPr>
            <w:tcW w:w="2026" w:type="dxa"/>
            <w:vAlign w:val="center"/>
            <w:hideMark/>
          </w:tcPr>
          <w:p w14:paraId="0ABF6D38"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GARCÍA RODRÍGUEZ ESPERANZA</w:t>
            </w:r>
          </w:p>
        </w:tc>
        <w:tc>
          <w:tcPr>
            <w:tcW w:w="1168" w:type="dxa"/>
            <w:vAlign w:val="center"/>
            <w:hideMark/>
          </w:tcPr>
          <w:p w14:paraId="6CCDB011"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DH</w:t>
            </w:r>
          </w:p>
        </w:tc>
        <w:tc>
          <w:tcPr>
            <w:tcW w:w="1341" w:type="dxa"/>
            <w:vAlign w:val="center"/>
            <w:hideMark/>
          </w:tcPr>
          <w:p w14:paraId="29E87B41"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$6,597.38</w:t>
            </w:r>
          </w:p>
        </w:tc>
        <w:tc>
          <w:tcPr>
            <w:tcW w:w="1133" w:type="dxa"/>
            <w:vAlign w:val="center"/>
            <w:hideMark/>
          </w:tcPr>
          <w:p w14:paraId="56CD48D9"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Modificación Incremento de Pensión </w:t>
            </w:r>
          </w:p>
        </w:tc>
        <w:tc>
          <w:tcPr>
            <w:tcW w:w="2448" w:type="dxa"/>
            <w:vAlign w:val="center"/>
            <w:hideMark/>
          </w:tcPr>
          <w:p w14:paraId="1C709DAD" w14:textId="3CE3BBE2"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Modificación de importe de </w:t>
            </w:r>
            <w:r w:rsidR="009808C3" w:rsidRPr="00C97780">
              <w:rPr>
                <w:rFonts w:ascii="Arial" w:hAnsi="Arial" w:cs="Arial"/>
                <w:sz w:val="16"/>
                <w:szCs w:val="16"/>
              </w:rPr>
              <w:t>pensión</w:t>
            </w:r>
            <w:r w:rsidRPr="00C97780">
              <w:rPr>
                <w:rFonts w:ascii="Arial" w:hAnsi="Arial" w:cs="Arial"/>
                <w:sz w:val="16"/>
                <w:szCs w:val="16"/>
              </w:rPr>
              <w:t xml:space="preserve">, quedo registrada otra cantidad de pensión, debiendo ser el 50% del último importe de pensión que </w:t>
            </w:r>
            <w:r w:rsidR="009808C3" w:rsidRPr="00C97780">
              <w:rPr>
                <w:rFonts w:ascii="Arial" w:hAnsi="Arial" w:cs="Arial"/>
                <w:sz w:val="16"/>
                <w:szCs w:val="16"/>
              </w:rPr>
              <w:t>percibía</w:t>
            </w:r>
            <w:r w:rsidRPr="00C97780">
              <w:rPr>
                <w:rFonts w:ascii="Arial" w:hAnsi="Arial" w:cs="Arial"/>
                <w:sz w:val="16"/>
                <w:szCs w:val="16"/>
              </w:rPr>
              <w:t xml:space="preserve"> el pensionado ($13,194.76), se </w:t>
            </w:r>
            <w:r w:rsidR="009808C3" w:rsidRPr="00C97780">
              <w:rPr>
                <w:rFonts w:ascii="Arial" w:hAnsi="Arial" w:cs="Arial"/>
                <w:sz w:val="16"/>
                <w:szCs w:val="16"/>
              </w:rPr>
              <w:t>cubrirá</w:t>
            </w:r>
            <w:r w:rsidRPr="00C97780">
              <w:rPr>
                <w:rFonts w:ascii="Arial" w:hAnsi="Arial" w:cs="Arial"/>
                <w:sz w:val="16"/>
                <w:szCs w:val="16"/>
              </w:rPr>
              <w:t xml:space="preserve"> la diferencia </w:t>
            </w:r>
            <w:r w:rsidR="009808C3" w:rsidRPr="00C97780">
              <w:rPr>
                <w:rFonts w:ascii="Arial" w:hAnsi="Arial" w:cs="Arial"/>
                <w:sz w:val="16"/>
                <w:szCs w:val="16"/>
              </w:rPr>
              <w:t>del pago</w:t>
            </w:r>
            <w:r w:rsidRPr="00C97780">
              <w:rPr>
                <w:rFonts w:ascii="Arial" w:hAnsi="Arial" w:cs="Arial"/>
                <w:sz w:val="16"/>
                <w:szCs w:val="16"/>
              </w:rPr>
              <w:t xml:space="preserve"> retroactivo a partir del siguiente día de la fecha de defunción.</w:t>
            </w:r>
          </w:p>
        </w:tc>
      </w:tr>
      <w:tr w:rsidR="00C97780" w:rsidRPr="00C97780" w14:paraId="1FA42A88" w14:textId="77777777" w:rsidTr="007140FF">
        <w:trPr>
          <w:trHeight w:val="20"/>
        </w:trPr>
        <w:tc>
          <w:tcPr>
            <w:tcW w:w="1014" w:type="dxa"/>
            <w:vAlign w:val="center"/>
            <w:hideMark/>
          </w:tcPr>
          <w:p w14:paraId="5260425A"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04631200</w:t>
            </w:r>
          </w:p>
        </w:tc>
        <w:tc>
          <w:tcPr>
            <w:tcW w:w="2026" w:type="dxa"/>
            <w:vAlign w:val="center"/>
            <w:hideMark/>
          </w:tcPr>
          <w:p w14:paraId="51DE6B35"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ESTRADA MONTES RICARDO</w:t>
            </w:r>
          </w:p>
        </w:tc>
        <w:tc>
          <w:tcPr>
            <w:tcW w:w="1168" w:type="dxa"/>
            <w:vAlign w:val="center"/>
            <w:hideMark/>
          </w:tcPr>
          <w:p w14:paraId="5CC3BB66"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JUBILACIÓN</w:t>
            </w:r>
          </w:p>
        </w:tc>
        <w:tc>
          <w:tcPr>
            <w:tcW w:w="1341" w:type="dxa"/>
            <w:vAlign w:val="center"/>
            <w:hideMark/>
          </w:tcPr>
          <w:p w14:paraId="5BF92E84"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$25,936.47</w:t>
            </w:r>
          </w:p>
        </w:tc>
        <w:tc>
          <w:tcPr>
            <w:tcW w:w="1133" w:type="dxa"/>
            <w:vAlign w:val="center"/>
            <w:hideMark/>
          </w:tcPr>
          <w:p w14:paraId="017A5E77"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Modificación Incremento de Pensión </w:t>
            </w:r>
          </w:p>
        </w:tc>
        <w:tc>
          <w:tcPr>
            <w:tcW w:w="2448" w:type="dxa"/>
            <w:vAlign w:val="center"/>
            <w:hideMark/>
          </w:tcPr>
          <w:p w14:paraId="4E86ACE8"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Modificación de importe de pensión por pago retroactivo, pago retroactivo a partir de junio de 2021</w:t>
            </w:r>
          </w:p>
        </w:tc>
      </w:tr>
      <w:tr w:rsidR="00C97780" w:rsidRPr="00C97780" w14:paraId="6966801B" w14:textId="77777777" w:rsidTr="007140FF">
        <w:trPr>
          <w:trHeight w:val="20"/>
        </w:trPr>
        <w:tc>
          <w:tcPr>
            <w:tcW w:w="1014" w:type="dxa"/>
            <w:vAlign w:val="center"/>
            <w:hideMark/>
          </w:tcPr>
          <w:p w14:paraId="78007812"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04767800</w:t>
            </w:r>
          </w:p>
        </w:tc>
        <w:tc>
          <w:tcPr>
            <w:tcW w:w="2026" w:type="dxa"/>
            <w:vAlign w:val="center"/>
            <w:hideMark/>
          </w:tcPr>
          <w:p w14:paraId="450B547B"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PINEDA GIL MARIO</w:t>
            </w:r>
          </w:p>
        </w:tc>
        <w:tc>
          <w:tcPr>
            <w:tcW w:w="1168" w:type="dxa"/>
            <w:vAlign w:val="center"/>
            <w:hideMark/>
          </w:tcPr>
          <w:p w14:paraId="5EB4DBF5"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JUBILACIÓN</w:t>
            </w:r>
          </w:p>
        </w:tc>
        <w:tc>
          <w:tcPr>
            <w:tcW w:w="1341" w:type="dxa"/>
            <w:vAlign w:val="center"/>
            <w:hideMark/>
          </w:tcPr>
          <w:p w14:paraId="5B6727B6"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$37,810.20</w:t>
            </w:r>
          </w:p>
        </w:tc>
        <w:tc>
          <w:tcPr>
            <w:tcW w:w="1133" w:type="dxa"/>
            <w:vAlign w:val="center"/>
            <w:hideMark/>
          </w:tcPr>
          <w:p w14:paraId="1F6B4590"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Modificación Incremento de Pensión </w:t>
            </w:r>
          </w:p>
        </w:tc>
        <w:tc>
          <w:tcPr>
            <w:tcW w:w="2448" w:type="dxa"/>
            <w:vAlign w:val="center"/>
            <w:hideMark/>
          </w:tcPr>
          <w:p w14:paraId="715873FC"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Modificación de importe de pensión por pago retroactivo, pago retroactivo a partir de junio de 2021</w:t>
            </w:r>
          </w:p>
        </w:tc>
      </w:tr>
      <w:tr w:rsidR="00C97780" w:rsidRPr="00C97780" w14:paraId="791D57E1" w14:textId="77777777" w:rsidTr="007140FF">
        <w:trPr>
          <w:trHeight w:val="20"/>
        </w:trPr>
        <w:tc>
          <w:tcPr>
            <w:tcW w:w="1014" w:type="dxa"/>
            <w:vAlign w:val="center"/>
            <w:hideMark/>
          </w:tcPr>
          <w:p w14:paraId="1C4D8BDD"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04554200</w:t>
            </w:r>
          </w:p>
        </w:tc>
        <w:tc>
          <w:tcPr>
            <w:tcW w:w="2026" w:type="dxa"/>
            <w:vAlign w:val="center"/>
            <w:hideMark/>
          </w:tcPr>
          <w:p w14:paraId="65FB6105"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GARNICA PÉREZ FRANCISCO</w:t>
            </w:r>
          </w:p>
        </w:tc>
        <w:tc>
          <w:tcPr>
            <w:tcW w:w="1168" w:type="dxa"/>
            <w:vAlign w:val="center"/>
            <w:hideMark/>
          </w:tcPr>
          <w:p w14:paraId="77C5DE72"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JUBILACIÓN</w:t>
            </w:r>
          </w:p>
        </w:tc>
        <w:tc>
          <w:tcPr>
            <w:tcW w:w="1341" w:type="dxa"/>
            <w:vAlign w:val="center"/>
            <w:hideMark/>
          </w:tcPr>
          <w:p w14:paraId="7CF3AF40"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$37,665.70</w:t>
            </w:r>
          </w:p>
        </w:tc>
        <w:tc>
          <w:tcPr>
            <w:tcW w:w="1133" w:type="dxa"/>
            <w:vAlign w:val="center"/>
            <w:hideMark/>
          </w:tcPr>
          <w:p w14:paraId="2B97238F"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Modificación Incremento de Pensión </w:t>
            </w:r>
          </w:p>
        </w:tc>
        <w:tc>
          <w:tcPr>
            <w:tcW w:w="2448" w:type="dxa"/>
            <w:vAlign w:val="center"/>
            <w:hideMark/>
          </w:tcPr>
          <w:p w14:paraId="603C01C9"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Modificación de importe de pensión por pago retroactivo, pago retroactivo a partir de octubre de 2020</w:t>
            </w:r>
          </w:p>
        </w:tc>
      </w:tr>
      <w:tr w:rsidR="00C97780" w:rsidRPr="00C97780" w14:paraId="3A8573A7" w14:textId="77777777" w:rsidTr="007140FF">
        <w:trPr>
          <w:trHeight w:val="20"/>
        </w:trPr>
        <w:tc>
          <w:tcPr>
            <w:tcW w:w="1014" w:type="dxa"/>
            <w:vAlign w:val="center"/>
            <w:hideMark/>
          </w:tcPr>
          <w:p w14:paraId="75C14719"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90641000</w:t>
            </w:r>
          </w:p>
        </w:tc>
        <w:tc>
          <w:tcPr>
            <w:tcW w:w="2026" w:type="dxa"/>
            <w:vAlign w:val="center"/>
            <w:hideMark/>
          </w:tcPr>
          <w:p w14:paraId="12D18DBC"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AYALA MARTÍNEZ BERTHA ALICIA                             ESPOSA</w:t>
            </w:r>
          </w:p>
        </w:tc>
        <w:tc>
          <w:tcPr>
            <w:tcW w:w="1168" w:type="dxa"/>
            <w:vAlign w:val="center"/>
            <w:hideMark/>
          </w:tcPr>
          <w:p w14:paraId="0C371E52"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DH</w:t>
            </w:r>
          </w:p>
        </w:tc>
        <w:tc>
          <w:tcPr>
            <w:tcW w:w="1341" w:type="dxa"/>
            <w:vAlign w:val="center"/>
            <w:hideMark/>
          </w:tcPr>
          <w:p w14:paraId="3992EC08"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$5,955.34</w:t>
            </w:r>
          </w:p>
        </w:tc>
        <w:tc>
          <w:tcPr>
            <w:tcW w:w="1133" w:type="dxa"/>
            <w:vAlign w:val="center"/>
            <w:hideMark/>
          </w:tcPr>
          <w:p w14:paraId="5475CA3E"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Modificación Decremento de Pensión </w:t>
            </w:r>
          </w:p>
        </w:tc>
        <w:tc>
          <w:tcPr>
            <w:tcW w:w="2448" w:type="dxa"/>
            <w:vAlign w:val="center"/>
            <w:hideMark/>
          </w:tcPr>
          <w:p w14:paraId="45DC9679" w14:textId="766837C6" w:rsidR="00C97780" w:rsidRPr="00C97780" w:rsidRDefault="009808C3" w:rsidP="00C97780">
            <w:pPr>
              <w:pStyle w:val="Sinespaciado"/>
              <w:rPr>
                <w:rFonts w:ascii="Arial" w:hAnsi="Arial" w:cs="Arial"/>
                <w:sz w:val="16"/>
                <w:szCs w:val="16"/>
              </w:rPr>
            </w:pPr>
            <w:r w:rsidRPr="00C97780">
              <w:rPr>
                <w:rFonts w:ascii="Arial" w:hAnsi="Arial" w:cs="Arial"/>
                <w:sz w:val="16"/>
                <w:szCs w:val="16"/>
              </w:rPr>
              <w:t>Modificación de</w:t>
            </w:r>
            <w:r w:rsidR="00C97780" w:rsidRPr="00C97780">
              <w:rPr>
                <w:rFonts w:ascii="Arial" w:hAnsi="Arial" w:cs="Arial"/>
                <w:sz w:val="16"/>
                <w:szCs w:val="16"/>
              </w:rPr>
              <w:t xml:space="preserve"> importe de pensión </w:t>
            </w:r>
            <w:r w:rsidRPr="00C97780">
              <w:rPr>
                <w:rFonts w:ascii="Arial" w:hAnsi="Arial" w:cs="Arial"/>
                <w:sz w:val="16"/>
                <w:szCs w:val="16"/>
              </w:rPr>
              <w:t>de acuerdo con el</w:t>
            </w:r>
            <w:r w:rsidR="00C97780" w:rsidRPr="00C97780">
              <w:rPr>
                <w:rFonts w:ascii="Arial" w:hAnsi="Arial" w:cs="Arial"/>
                <w:sz w:val="16"/>
                <w:szCs w:val="16"/>
              </w:rPr>
              <w:t xml:space="preserve"> Artículo 102 de la Ley IPEJAL, se comparte con una hija fuera de matrimonio. 90641001 MUNGUÍA SÁNCHEZ ALLISON </w:t>
            </w:r>
            <w:r w:rsidRPr="00C97780">
              <w:rPr>
                <w:rFonts w:ascii="Arial" w:hAnsi="Arial" w:cs="Arial"/>
                <w:sz w:val="16"/>
                <w:szCs w:val="16"/>
              </w:rPr>
              <w:t>MAYTE</w:t>
            </w:r>
            <w:r w:rsidR="00C97780" w:rsidRPr="00C97780">
              <w:rPr>
                <w:rFonts w:ascii="Arial" w:hAnsi="Arial" w:cs="Arial"/>
                <w:sz w:val="16"/>
                <w:szCs w:val="16"/>
              </w:rPr>
              <w:t xml:space="preserve"> como Tutor SÁNCHEZ GONZÁLEZ MARÍA GUADALUPE</w:t>
            </w:r>
          </w:p>
        </w:tc>
      </w:tr>
      <w:tr w:rsidR="00C97780" w:rsidRPr="00C97780" w14:paraId="5E73BB85" w14:textId="77777777" w:rsidTr="007140FF">
        <w:trPr>
          <w:trHeight w:val="20"/>
        </w:trPr>
        <w:tc>
          <w:tcPr>
            <w:tcW w:w="1014" w:type="dxa"/>
            <w:vAlign w:val="center"/>
            <w:hideMark/>
          </w:tcPr>
          <w:p w14:paraId="2CB2A363"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04773200</w:t>
            </w:r>
          </w:p>
        </w:tc>
        <w:tc>
          <w:tcPr>
            <w:tcW w:w="2026" w:type="dxa"/>
            <w:vAlign w:val="center"/>
            <w:hideMark/>
          </w:tcPr>
          <w:p w14:paraId="5C32DF03" w14:textId="49525274" w:rsidR="00C97780" w:rsidRPr="00C97780" w:rsidRDefault="00C97780" w:rsidP="00C97780">
            <w:pPr>
              <w:pStyle w:val="Sinespaciado"/>
              <w:rPr>
                <w:rFonts w:ascii="Arial" w:hAnsi="Arial" w:cs="Arial"/>
                <w:sz w:val="16"/>
                <w:szCs w:val="16"/>
              </w:rPr>
            </w:pPr>
            <w:r w:rsidRPr="00C97780">
              <w:rPr>
                <w:rFonts w:ascii="Arial" w:hAnsi="Arial" w:cs="Arial"/>
                <w:sz w:val="16"/>
                <w:szCs w:val="16"/>
              </w:rPr>
              <w:t>DÍAZ GAR</w:t>
            </w:r>
            <w:r w:rsidR="007C75C1">
              <w:rPr>
                <w:rFonts w:ascii="Arial" w:hAnsi="Arial" w:cs="Arial"/>
                <w:sz w:val="16"/>
                <w:szCs w:val="16"/>
              </w:rPr>
              <w:t>C</w:t>
            </w:r>
            <w:r w:rsidRPr="00C97780">
              <w:rPr>
                <w:rFonts w:ascii="Arial" w:hAnsi="Arial" w:cs="Arial"/>
                <w:sz w:val="16"/>
                <w:szCs w:val="16"/>
              </w:rPr>
              <w:t>ÍA MARIBEL</w:t>
            </w:r>
          </w:p>
        </w:tc>
        <w:tc>
          <w:tcPr>
            <w:tcW w:w="1168" w:type="dxa"/>
            <w:vAlign w:val="center"/>
            <w:hideMark/>
          </w:tcPr>
          <w:p w14:paraId="26A24BF6"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JUBILACIÓN</w:t>
            </w:r>
          </w:p>
        </w:tc>
        <w:tc>
          <w:tcPr>
            <w:tcW w:w="1341" w:type="dxa"/>
            <w:vAlign w:val="center"/>
            <w:hideMark/>
          </w:tcPr>
          <w:p w14:paraId="3B48D5FD"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$ 30,014.00 </w:t>
            </w:r>
          </w:p>
        </w:tc>
        <w:tc>
          <w:tcPr>
            <w:tcW w:w="1133" w:type="dxa"/>
            <w:vAlign w:val="center"/>
            <w:hideMark/>
          </w:tcPr>
          <w:p w14:paraId="74461888"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Modificación pago Retroactivo </w:t>
            </w:r>
          </w:p>
        </w:tc>
        <w:tc>
          <w:tcPr>
            <w:tcW w:w="2448" w:type="dxa"/>
            <w:vAlign w:val="center"/>
            <w:hideMark/>
          </w:tcPr>
          <w:p w14:paraId="40282081"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Pago retroactivo al mes de MAYO de 2021</w:t>
            </w:r>
          </w:p>
        </w:tc>
      </w:tr>
      <w:tr w:rsidR="00C97780" w:rsidRPr="00C97780" w14:paraId="748CC1DB" w14:textId="77777777" w:rsidTr="007140FF">
        <w:trPr>
          <w:trHeight w:val="20"/>
        </w:trPr>
        <w:tc>
          <w:tcPr>
            <w:tcW w:w="1014" w:type="dxa"/>
            <w:vAlign w:val="center"/>
            <w:hideMark/>
          </w:tcPr>
          <w:p w14:paraId="18EDC22C" w14:textId="77777777" w:rsidR="00C97780" w:rsidRPr="00C97780" w:rsidRDefault="00C97780" w:rsidP="00C97780">
            <w:pPr>
              <w:pStyle w:val="Sinespaciado"/>
              <w:jc w:val="center"/>
              <w:rPr>
                <w:rFonts w:ascii="Arial" w:hAnsi="Arial" w:cs="Arial"/>
                <w:sz w:val="16"/>
                <w:szCs w:val="16"/>
              </w:rPr>
            </w:pPr>
            <w:r w:rsidRPr="00C97780">
              <w:rPr>
                <w:rFonts w:ascii="Arial" w:hAnsi="Arial" w:cs="Arial"/>
                <w:sz w:val="16"/>
                <w:szCs w:val="16"/>
              </w:rPr>
              <w:t>04622100</w:t>
            </w:r>
          </w:p>
        </w:tc>
        <w:tc>
          <w:tcPr>
            <w:tcW w:w="2026" w:type="dxa"/>
            <w:vAlign w:val="center"/>
            <w:hideMark/>
          </w:tcPr>
          <w:p w14:paraId="743ED830"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VARGAS LÓPEZ VICENTE</w:t>
            </w:r>
          </w:p>
        </w:tc>
        <w:tc>
          <w:tcPr>
            <w:tcW w:w="1168" w:type="dxa"/>
            <w:vAlign w:val="center"/>
            <w:hideMark/>
          </w:tcPr>
          <w:p w14:paraId="29F8B136"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JUBILACIÓN</w:t>
            </w:r>
          </w:p>
        </w:tc>
        <w:tc>
          <w:tcPr>
            <w:tcW w:w="1341" w:type="dxa"/>
            <w:vAlign w:val="center"/>
            <w:hideMark/>
          </w:tcPr>
          <w:p w14:paraId="44B31D30"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$ 27,306.47 </w:t>
            </w:r>
          </w:p>
        </w:tc>
        <w:tc>
          <w:tcPr>
            <w:tcW w:w="1133" w:type="dxa"/>
            <w:vAlign w:val="center"/>
            <w:hideMark/>
          </w:tcPr>
          <w:p w14:paraId="26739999" w14:textId="7777777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 Reactivación </w:t>
            </w:r>
          </w:p>
        </w:tc>
        <w:tc>
          <w:tcPr>
            <w:tcW w:w="2448" w:type="dxa"/>
            <w:vAlign w:val="center"/>
            <w:hideMark/>
          </w:tcPr>
          <w:p w14:paraId="3BD85049" w14:textId="02A22DE7" w:rsidR="00C97780" w:rsidRPr="00C97780" w:rsidRDefault="00C97780" w:rsidP="00C97780">
            <w:pPr>
              <w:pStyle w:val="Sinespaciado"/>
              <w:rPr>
                <w:rFonts w:ascii="Arial" w:hAnsi="Arial" w:cs="Arial"/>
                <w:sz w:val="16"/>
                <w:szCs w:val="16"/>
              </w:rPr>
            </w:pPr>
            <w:r w:rsidRPr="00C97780">
              <w:rPr>
                <w:rFonts w:ascii="Arial" w:hAnsi="Arial" w:cs="Arial"/>
                <w:sz w:val="16"/>
                <w:szCs w:val="16"/>
              </w:rPr>
              <w:t xml:space="preserve">Reactivación de pensión </w:t>
            </w:r>
            <w:r w:rsidR="009808C3" w:rsidRPr="00C97780">
              <w:rPr>
                <w:rFonts w:ascii="Arial" w:hAnsi="Arial" w:cs="Arial"/>
                <w:sz w:val="16"/>
                <w:szCs w:val="16"/>
              </w:rPr>
              <w:t>de acuerdo con el</w:t>
            </w:r>
            <w:r w:rsidRPr="00C97780">
              <w:rPr>
                <w:rFonts w:ascii="Arial" w:hAnsi="Arial" w:cs="Arial"/>
                <w:sz w:val="16"/>
                <w:szCs w:val="16"/>
              </w:rPr>
              <w:t xml:space="preserve"> artículo 30 de la Ley DIPE, a partir del 16 de junio de 2021</w:t>
            </w:r>
          </w:p>
        </w:tc>
      </w:tr>
    </w:tbl>
    <w:p w14:paraId="22F0B47D" w14:textId="77777777" w:rsidR="00C97780" w:rsidRDefault="00C97780" w:rsidP="00A33A4F">
      <w:pPr>
        <w:pStyle w:val="Sinespaciado"/>
        <w:jc w:val="both"/>
        <w:rPr>
          <w:rFonts w:ascii="Arial" w:hAnsi="Arial" w:cs="Arial"/>
        </w:rPr>
      </w:pPr>
    </w:p>
    <w:p w14:paraId="056731B8" w14:textId="542F4D95" w:rsidR="00C72322" w:rsidRPr="00382E29" w:rsidRDefault="00C77A73" w:rsidP="00A33A4F">
      <w:pPr>
        <w:pStyle w:val="Sinespaciado"/>
        <w:jc w:val="both"/>
        <w:rPr>
          <w:rFonts w:ascii="Arial" w:hAnsi="Arial" w:cs="Arial"/>
        </w:rPr>
      </w:pPr>
      <w:r>
        <w:rPr>
          <w:rFonts w:ascii="Arial" w:hAnsi="Arial" w:cs="Arial"/>
        </w:rPr>
        <w:t>Derivado de lo anterior</w:t>
      </w:r>
      <w:r w:rsidR="00C72322" w:rsidRPr="00382E29">
        <w:rPr>
          <w:rFonts w:ascii="Arial" w:hAnsi="Arial" w:cs="Arial"/>
        </w:rPr>
        <w:t xml:space="preserve">, se anexa a la presente acta el Cuadro de Pensionados y Jubilados Efectos a partir del </w:t>
      </w:r>
      <w:r w:rsidR="0085161F" w:rsidRPr="00382E29">
        <w:rPr>
          <w:rFonts w:ascii="Arial" w:hAnsi="Arial" w:cs="Arial"/>
        </w:rPr>
        <w:t>primero de ju</w:t>
      </w:r>
      <w:r>
        <w:rPr>
          <w:rFonts w:ascii="Arial" w:hAnsi="Arial" w:cs="Arial"/>
        </w:rPr>
        <w:t>l</w:t>
      </w:r>
      <w:r w:rsidR="0085161F" w:rsidRPr="00382E29">
        <w:rPr>
          <w:rFonts w:ascii="Arial" w:hAnsi="Arial" w:cs="Arial"/>
        </w:rPr>
        <w:t>io</w:t>
      </w:r>
      <w:r w:rsidR="00BD6C76" w:rsidRPr="00382E29">
        <w:rPr>
          <w:rFonts w:ascii="Arial" w:hAnsi="Arial" w:cs="Arial"/>
        </w:rPr>
        <w:t xml:space="preserve"> </w:t>
      </w:r>
      <w:r w:rsidR="007C07AE" w:rsidRPr="00382E29">
        <w:rPr>
          <w:rFonts w:ascii="Arial" w:hAnsi="Arial" w:cs="Arial"/>
        </w:rPr>
        <w:t>2021</w:t>
      </w:r>
      <w:r w:rsidR="00C72322" w:rsidRPr="00382E29">
        <w:rPr>
          <w:rFonts w:ascii="Arial" w:hAnsi="Arial" w:cs="Arial"/>
        </w:rPr>
        <w:t xml:space="preserve">, debidamente firmado por las Direcciones </w:t>
      </w:r>
      <w:r w:rsidR="007C07AE" w:rsidRPr="00382E29">
        <w:rPr>
          <w:rFonts w:ascii="Arial" w:hAnsi="Arial" w:cs="Arial"/>
        </w:rPr>
        <w:t xml:space="preserve">de IPEJAL </w:t>
      </w:r>
      <w:r w:rsidR="00C72322" w:rsidRPr="00382E29">
        <w:rPr>
          <w:rFonts w:ascii="Arial" w:hAnsi="Arial" w:cs="Arial"/>
        </w:rPr>
        <w:t>que intervienen para su análisis</w:t>
      </w:r>
      <w:r>
        <w:rPr>
          <w:rFonts w:ascii="Arial" w:hAnsi="Arial" w:cs="Arial"/>
        </w:rPr>
        <w:t>, las cuales concentran, avalan y autorizan la información contenida en cada uno de los expedientes presentados para su aprobación</w:t>
      </w:r>
      <w:r w:rsidR="00C72322" w:rsidRPr="00382E29">
        <w:rPr>
          <w:rFonts w:ascii="Arial" w:hAnsi="Arial" w:cs="Arial"/>
        </w:rPr>
        <w:t xml:space="preserve"> como Anexo I.</w:t>
      </w:r>
    </w:p>
    <w:p w14:paraId="37E7051B" w14:textId="35C0332F" w:rsidR="001D5F4D" w:rsidRDefault="001D5F4D" w:rsidP="001D5F4D">
      <w:pPr>
        <w:pStyle w:val="Sinespaciado"/>
        <w:jc w:val="both"/>
        <w:rPr>
          <w:rFonts w:ascii="Arial" w:hAnsi="Arial" w:cs="Arial"/>
          <w:lang w:val="es-ES_tradnl" w:eastAsia="en-US"/>
        </w:rPr>
      </w:pPr>
    </w:p>
    <w:p w14:paraId="297854B0" w14:textId="33E9EB4F" w:rsidR="007140FF" w:rsidRDefault="007140FF" w:rsidP="001D5F4D">
      <w:pPr>
        <w:pStyle w:val="Sinespaciado"/>
        <w:jc w:val="both"/>
        <w:rPr>
          <w:rFonts w:ascii="Arial" w:hAnsi="Arial" w:cs="Arial"/>
          <w:lang w:val="es-ES_tradnl" w:eastAsia="en-US"/>
        </w:rPr>
      </w:pPr>
      <w:r>
        <w:rPr>
          <w:rFonts w:ascii="Arial" w:hAnsi="Arial" w:cs="Arial"/>
          <w:lang w:val="es-ES_tradnl" w:eastAsia="en-US"/>
        </w:rPr>
        <w:lastRenderedPageBreak/>
        <w:t xml:space="preserve">En el uso de la voz, </w:t>
      </w:r>
      <w:r>
        <w:rPr>
          <w:rFonts w:ascii="Arial" w:hAnsi="Arial" w:cs="Arial"/>
          <w:b/>
          <w:bCs/>
          <w:lang w:val="es-ES_tradnl" w:eastAsia="en-US"/>
        </w:rPr>
        <w:t xml:space="preserve">el Consejero Juan José Hernández Rodríguez, </w:t>
      </w:r>
      <w:r>
        <w:rPr>
          <w:rFonts w:ascii="Arial" w:hAnsi="Arial" w:cs="Arial"/>
          <w:lang w:val="es-ES_tradnl" w:eastAsia="en-US"/>
        </w:rPr>
        <w:t>señala lo insostenible que es el tema del tipo de pensiones de mayores rangos que se vienen dando mes con mes y que provoca que el futuro del Instituto de Pensiones sea más corto, por lo que solicita poner en la mesa la discusión de posibles soluciones que como Miembros del Consejo Directivo pueden dar para frenar esto</w:t>
      </w:r>
      <w:r w:rsidR="006276EE">
        <w:rPr>
          <w:rFonts w:ascii="Arial" w:hAnsi="Arial" w:cs="Arial"/>
          <w:lang w:val="es-ES_tradnl" w:eastAsia="en-US"/>
        </w:rPr>
        <w:t xml:space="preserve">, es un tema de </w:t>
      </w:r>
      <w:proofErr w:type="gramStart"/>
      <w:r w:rsidR="006276EE">
        <w:rPr>
          <w:rFonts w:ascii="Arial" w:hAnsi="Arial" w:cs="Arial"/>
          <w:lang w:val="es-ES_tradnl" w:eastAsia="en-US"/>
        </w:rPr>
        <w:t>ley</w:t>
      </w:r>
      <w:proofErr w:type="gramEnd"/>
      <w:r w:rsidR="006276EE">
        <w:rPr>
          <w:rFonts w:ascii="Arial" w:hAnsi="Arial" w:cs="Arial"/>
          <w:lang w:val="es-ES_tradnl" w:eastAsia="en-US"/>
        </w:rPr>
        <w:t xml:space="preserve"> pero sigue siendo un tema que está terminando con la viabilidad del Instituto</w:t>
      </w:r>
      <w:r>
        <w:rPr>
          <w:rFonts w:ascii="Arial" w:hAnsi="Arial" w:cs="Arial"/>
          <w:lang w:val="es-ES_tradnl" w:eastAsia="en-US"/>
        </w:rPr>
        <w:t>.</w:t>
      </w:r>
    </w:p>
    <w:p w14:paraId="13F49756" w14:textId="295E76BD" w:rsidR="007140FF" w:rsidRDefault="007140FF" w:rsidP="001D5F4D">
      <w:pPr>
        <w:pStyle w:val="Sinespaciado"/>
        <w:jc w:val="both"/>
        <w:rPr>
          <w:rFonts w:ascii="Arial" w:hAnsi="Arial" w:cs="Arial"/>
          <w:lang w:val="es-ES_tradnl" w:eastAsia="en-US"/>
        </w:rPr>
      </w:pPr>
    </w:p>
    <w:p w14:paraId="27FE08DA" w14:textId="3BC4A6E9" w:rsidR="007140FF" w:rsidRDefault="007140FF" w:rsidP="001D5F4D">
      <w:pPr>
        <w:pStyle w:val="Sinespaciado"/>
        <w:jc w:val="both"/>
        <w:rPr>
          <w:rFonts w:ascii="Arial" w:hAnsi="Arial" w:cs="Arial"/>
          <w:lang w:val="es-ES_tradnl" w:eastAsia="en-US"/>
        </w:rPr>
      </w:pPr>
      <w:r>
        <w:rPr>
          <w:rFonts w:ascii="Arial" w:hAnsi="Arial" w:cs="Arial"/>
          <w:lang w:val="es-ES_tradnl" w:eastAsia="en-US"/>
        </w:rPr>
        <w:t xml:space="preserve">A su vez, </w:t>
      </w:r>
      <w:r>
        <w:rPr>
          <w:rFonts w:ascii="Arial" w:hAnsi="Arial" w:cs="Arial"/>
          <w:b/>
          <w:bCs/>
          <w:lang w:val="es-ES_tradnl" w:eastAsia="en-US"/>
        </w:rPr>
        <w:t>la Consejera</w:t>
      </w:r>
      <w:r w:rsidR="00785AC2">
        <w:rPr>
          <w:rFonts w:ascii="Arial" w:hAnsi="Arial" w:cs="Arial"/>
          <w:b/>
          <w:bCs/>
          <w:lang w:val="es-ES_tradnl" w:eastAsia="en-US"/>
        </w:rPr>
        <w:t xml:space="preserve"> </w:t>
      </w:r>
      <w:r w:rsidR="0046680C">
        <w:rPr>
          <w:rFonts w:ascii="Arial" w:hAnsi="Arial" w:cs="Arial"/>
          <w:b/>
          <w:bCs/>
          <w:lang w:val="es-ES_tradnl" w:eastAsia="en-US"/>
        </w:rPr>
        <w:t xml:space="preserve">Anna Bárbara Casillas García, </w:t>
      </w:r>
      <w:r w:rsidR="0046680C">
        <w:rPr>
          <w:rFonts w:ascii="Arial" w:hAnsi="Arial" w:cs="Arial"/>
          <w:lang w:val="es-ES_tradnl" w:eastAsia="en-US"/>
        </w:rPr>
        <w:t xml:space="preserve">señala que </w:t>
      </w:r>
      <w:r w:rsidR="006276EE">
        <w:rPr>
          <w:rFonts w:ascii="Arial" w:hAnsi="Arial" w:cs="Arial"/>
          <w:lang w:val="es-ES_tradnl" w:eastAsia="en-US"/>
        </w:rPr>
        <w:t xml:space="preserve">el equipo del Instituto puede </w:t>
      </w:r>
      <w:r w:rsidR="0046680C">
        <w:rPr>
          <w:rFonts w:ascii="Arial" w:hAnsi="Arial" w:cs="Arial"/>
          <w:lang w:val="es-ES_tradnl" w:eastAsia="en-US"/>
        </w:rPr>
        <w:t xml:space="preserve">armar un </w:t>
      </w:r>
      <w:r w:rsidR="006276EE">
        <w:rPr>
          <w:rFonts w:ascii="Arial" w:hAnsi="Arial" w:cs="Arial"/>
          <w:lang w:val="es-ES_tradnl" w:eastAsia="en-US"/>
        </w:rPr>
        <w:t>estudio</w:t>
      </w:r>
      <w:r w:rsidR="0046680C">
        <w:rPr>
          <w:rFonts w:ascii="Arial" w:hAnsi="Arial" w:cs="Arial"/>
          <w:lang w:val="es-ES_tradnl" w:eastAsia="en-US"/>
        </w:rPr>
        <w:t xml:space="preserve"> </w:t>
      </w:r>
      <w:r w:rsidR="006276EE">
        <w:rPr>
          <w:rFonts w:ascii="Arial" w:hAnsi="Arial" w:cs="Arial"/>
          <w:lang w:val="es-ES_tradnl" w:eastAsia="en-US"/>
        </w:rPr>
        <w:t xml:space="preserve">con todas las viabilidades </w:t>
      </w:r>
      <w:r w:rsidR="0046680C">
        <w:rPr>
          <w:rFonts w:ascii="Arial" w:hAnsi="Arial" w:cs="Arial"/>
          <w:lang w:val="es-ES_tradnl" w:eastAsia="en-US"/>
        </w:rPr>
        <w:t xml:space="preserve">y que se presente una propuesta </w:t>
      </w:r>
      <w:r w:rsidR="006276EE">
        <w:rPr>
          <w:rFonts w:ascii="Arial" w:hAnsi="Arial" w:cs="Arial"/>
          <w:lang w:val="es-ES_tradnl" w:eastAsia="en-US"/>
        </w:rPr>
        <w:t xml:space="preserve">a este Consejo en un plazo determinado para analizar </w:t>
      </w:r>
      <w:r w:rsidR="0046680C">
        <w:rPr>
          <w:rFonts w:ascii="Arial" w:hAnsi="Arial" w:cs="Arial"/>
          <w:lang w:val="es-ES_tradnl" w:eastAsia="en-US"/>
        </w:rPr>
        <w:t>que modificaciones de ley se requieren.</w:t>
      </w:r>
    </w:p>
    <w:p w14:paraId="0D3BD7DC" w14:textId="4BD4C86C" w:rsidR="0046680C" w:rsidRDefault="0046680C" w:rsidP="001D5F4D">
      <w:pPr>
        <w:pStyle w:val="Sinespaciado"/>
        <w:jc w:val="both"/>
        <w:rPr>
          <w:rFonts w:ascii="Arial" w:hAnsi="Arial" w:cs="Arial"/>
          <w:lang w:val="es-ES_tradnl" w:eastAsia="en-US"/>
        </w:rPr>
      </w:pPr>
    </w:p>
    <w:p w14:paraId="3D19A53C" w14:textId="5AAFF0BF" w:rsidR="0046680C" w:rsidRDefault="0046680C" w:rsidP="001D5F4D">
      <w:pPr>
        <w:pStyle w:val="Sinespaciado"/>
        <w:jc w:val="both"/>
        <w:rPr>
          <w:rFonts w:ascii="Arial" w:hAnsi="Arial" w:cs="Arial"/>
          <w:lang w:val="es-ES_tradnl" w:eastAsia="en-US"/>
        </w:rPr>
      </w:pPr>
      <w:r>
        <w:rPr>
          <w:rFonts w:ascii="Arial" w:hAnsi="Arial" w:cs="Arial"/>
          <w:lang w:val="es-ES_tradnl" w:eastAsia="en-US"/>
        </w:rPr>
        <w:t xml:space="preserve">El </w:t>
      </w:r>
      <w:r>
        <w:rPr>
          <w:rFonts w:ascii="Arial" w:hAnsi="Arial" w:cs="Arial"/>
          <w:b/>
          <w:bCs/>
          <w:lang w:val="es-ES_tradnl" w:eastAsia="en-US"/>
        </w:rPr>
        <w:t xml:space="preserve">Director del Instituto de Pensiones del Estado de Jalisco, </w:t>
      </w:r>
      <w:r>
        <w:rPr>
          <w:rFonts w:ascii="Arial" w:hAnsi="Arial" w:cs="Arial"/>
          <w:lang w:val="es-ES_tradnl" w:eastAsia="en-US"/>
        </w:rPr>
        <w:t xml:space="preserve">señala que </w:t>
      </w:r>
      <w:r w:rsidR="006276EE">
        <w:rPr>
          <w:rFonts w:ascii="Arial" w:hAnsi="Arial" w:cs="Arial"/>
          <w:lang w:val="es-ES_tradnl" w:eastAsia="en-US"/>
        </w:rPr>
        <w:t xml:space="preserve">el análisis ya se está trabajando y se les </w:t>
      </w:r>
      <w:r w:rsidR="00785AC2">
        <w:rPr>
          <w:rFonts w:ascii="Arial" w:hAnsi="Arial" w:cs="Arial"/>
          <w:lang w:val="es-ES_tradnl" w:eastAsia="en-US"/>
        </w:rPr>
        <w:t>hará</w:t>
      </w:r>
      <w:r w:rsidR="006276EE">
        <w:rPr>
          <w:rFonts w:ascii="Arial" w:hAnsi="Arial" w:cs="Arial"/>
          <w:lang w:val="es-ES_tradnl" w:eastAsia="en-US"/>
        </w:rPr>
        <w:t xml:space="preserve"> llegar </w:t>
      </w:r>
      <w:r w:rsidR="00453988">
        <w:rPr>
          <w:rFonts w:ascii="Arial" w:hAnsi="Arial" w:cs="Arial"/>
          <w:lang w:val="es-ES_tradnl" w:eastAsia="en-US"/>
        </w:rPr>
        <w:t xml:space="preserve">a cada uno de los miembros del Consejo </w:t>
      </w:r>
      <w:r w:rsidR="006276EE">
        <w:rPr>
          <w:rFonts w:ascii="Arial" w:hAnsi="Arial" w:cs="Arial"/>
          <w:lang w:val="es-ES_tradnl" w:eastAsia="en-US"/>
        </w:rPr>
        <w:t>en los próximos días</w:t>
      </w:r>
      <w:r w:rsidR="00453988">
        <w:rPr>
          <w:rFonts w:ascii="Arial" w:hAnsi="Arial" w:cs="Arial"/>
          <w:lang w:val="es-ES_tradnl" w:eastAsia="en-US"/>
        </w:rPr>
        <w:t xml:space="preserve">; </w:t>
      </w:r>
      <w:r>
        <w:rPr>
          <w:rFonts w:ascii="Arial" w:hAnsi="Arial" w:cs="Arial"/>
          <w:lang w:val="es-ES_tradnl" w:eastAsia="en-US"/>
        </w:rPr>
        <w:t xml:space="preserve">existen tres propuestas de iniciativa </w:t>
      </w:r>
      <w:r w:rsidR="00FF0E9C">
        <w:rPr>
          <w:rFonts w:ascii="Arial" w:hAnsi="Arial" w:cs="Arial"/>
          <w:lang w:val="es-ES_tradnl" w:eastAsia="en-US"/>
        </w:rPr>
        <w:t>de</w:t>
      </w:r>
      <w:r>
        <w:rPr>
          <w:rFonts w:ascii="Arial" w:hAnsi="Arial" w:cs="Arial"/>
          <w:lang w:val="es-ES_tradnl" w:eastAsia="en-US"/>
        </w:rPr>
        <w:t xml:space="preserve"> </w:t>
      </w:r>
      <w:r w:rsidR="00FF0E9C">
        <w:rPr>
          <w:rFonts w:ascii="Arial" w:hAnsi="Arial" w:cs="Arial"/>
          <w:lang w:val="es-ES_tradnl" w:eastAsia="en-US"/>
        </w:rPr>
        <w:t>r</w:t>
      </w:r>
      <w:r>
        <w:rPr>
          <w:rFonts w:ascii="Arial" w:hAnsi="Arial" w:cs="Arial"/>
          <w:lang w:val="es-ES_tradnl" w:eastAsia="en-US"/>
        </w:rPr>
        <w:t xml:space="preserve">eforma </w:t>
      </w:r>
      <w:r w:rsidR="00FF0E9C">
        <w:rPr>
          <w:rFonts w:ascii="Arial" w:hAnsi="Arial" w:cs="Arial"/>
          <w:lang w:val="es-ES_tradnl" w:eastAsia="en-US"/>
        </w:rPr>
        <w:t>al</w:t>
      </w:r>
      <w:r>
        <w:rPr>
          <w:rFonts w:ascii="Arial" w:hAnsi="Arial" w:cs="Arial"/>
          <w:lang w:val="es-ES_tradnl" w:eastAsia="en-US"/>
        </w:rPr>
        <w:t xml:space="preserve"> Instituto, las cuales se estudian para present</w:t>
      </w:r>
      <w:r w:rsidR="00453988">
        <w:rPr>
          <w:rFonts w:ascii="Arial" w:hAnsi="Arial" w:cs="Arial"/>
          <w:lang w:val="es-ES_tradnl" w:eastAsia="en-US"/>
        </w:rPr>
        <w:t>a</w:t>
      </w:r>
      <w:r>
        <w:rPr>
          <w:rFonts w:ascii="Arial" w:hAnsi="Arial" w:cs="Arial"/>
          <w:lang w:val="es-ES_tradnl" w:eastAsia="en-US"/>
        </w:rPr>
        <w:t xml:space="preserve">rlas en una mesa de trabajo </w:t>
      </w:r>
      <w:r w:rsidR="00785AC2">
        <w:rPr>
          <w:rFonts w:ascii="Arial" w:hAnsi="Arial" w:cs="Arial"/>
          <w:lang w:val="es-ES_tradnl" w:eastAsia="en-US"/>
        </w:rPr>
        <w:t>con este</w:t>
      </w:r>
      <w:r>
        <w:rPr>
          <w:rFonts w:ascii="Arial" w:hAnsi="Arial" w:cs="Arial"/>
          <w:lang w:val="es-ES_tradnl" w:eastAsia="en-US"/>
        </w:rPr>
        <w:t xml:space="preserve"> Consejo Directivo antes de que se emita cualquier dictamen del Poder Legislativo</w:t>
      </w:r>
      <w:r w:rsidR="00FF0E9C">
        <w:rPr>
          <w:rFonts w:ascii="Arial" w:hAnsi="Arial" w:cs="Arial"/>
          <w:lang w:val="es-ES_tradnl" w:eastAsia="en-US"/>
        </w:rPr>
        <w:t>,</w:t>
      </w:r>
      <w:r>
        <w:rPr>
          <w:rFonts w:ascii="Arial" w:hAnsi="Arial" w:cs="Arial"/>
          <w:lang w:val="es-ES_tradnl" w:eastAsia="en-US"/>
        </w:rPr>
        <w:t xml:space="preserve"> esto con el fin de buscar una </w:t>
      </w:r>
      <w:r w:rsidR="00FF0E9C">
        <w:rPr>
          <w:rFonts w:ascii="Arial" w:hAnsi="Arial" w:cs="Arial"/>
          <w:lang w:val="es-ES_tradnl" w:eastAsia="en-US"/>
        </w:rPr>
        <w:t>r</w:t>
      </w:r>
      <w:r>
        <w:rPr>
          <w:rFonts w:ascii="Arial" w:hAnsi="Arial" w:cs="Arial"/>
          <w:lang w:val="es-ES_tradnl" w:eastAsia="en-US"/>
        </w:rPr>
        <w:t>eforma integral</w:t>
      </w:r>
      <w:r w:rsidR="00FF0E9C">
        <w:rPr>
          <w:rFonts w:ascii="Arial" w:hAnsi="Arial" w:cs="Arial"/>
          <w:lang w:val="es-ES_tradnl" w:eastAsia="en-US"/>
        </w:rPr>
        <w:t xml:space="preserve"> sin que se aísle el punto de vista que tiene el Instituto</w:t>
      </w:r>
      <w:r w:rsidR="00453988">
        <w:rPr>
          <w:rFonts w:ascii="Arial" w:hAnsi="Arial" w:cs="Arial"/>
          <w:lang w:val="es-ES_tradnl" w:eastAsia="en-US"/>
        </w:rPr>
        <w:t xml:space="preserve"> y la voz de los trabajadores para que se pueda coadyuvar para que esa dictaminación </w:t>
      </w:r>
      <w:r w:rsidR="00785AC2">
        <w:rPr>
          <w:rFonts w:ascii="Arial" w:hAnsi="Arial" w:cs="Arial"/>
          <w:lang w:val="es-ES_tradnl" w:eastAsia="en-US"/>
        </w:rPr>
        <w:t>sea</w:t>
      </w:r>
      <w:r w:rsidR="00453988">
        <w:rPr>
          <w:rFonts w:ascii="Arial" w:hAnsi="Arial" w:cs="Arial"/>
          <w:lang w:val="es-ES_tradnl" w:eastAsia="en-US"/>
        </w:rPr>
        <w:t xml:space="preserve"> realmente </w:t>
      </w:r>
      <w:r w:rsidR="00785AC2">
        <w:rPr>
          <w:rFonts w:ascii="Arial" w:hAnsi="Arial" w:cs="Arial"/>
          <w:lang w:val="es-ES_tradnl" w:eastAsia="en-US"/>
        </w:rPr>
        <w:t>integral y de beneficio</w:t>
      </w:r>
      <w:r w:rsidR="00453988">
        <w:rPr>
          <w:rFonts w:ascii="Arial" w:hAnsi="Arial" w:cs="Arial"/>
          <w:lang w:val="es-ES_tradnl" w:eastAsia="en-US"/>
        </w:rPr>
        <w:t xml:space="preserve"> para el Instituto </w:t>
      </w:r>
      <w:r w:rsidR="00FF0E9C">
        <w:rPr>
          <w:rFonts w:ascii="Arial" w:hAnsi="Arial" w:cs="Arial"/>
          <w:lang w:val="es-ES_tradnl" w:eastAsia="en-US"/>
        </w:rPr>
        <w:t>con toda la presión que existe ante la total inviabilidad de seguir en esta ruta.</w:t>
      </w:r>
    </w:p>
    <w:p w14:paraId="519BCC65" w14:textId="60FD1681" w:rsidR="00FF0E9C" w:rsidRDefault="00FF0E9C" w:rsidP="001D5F4D">
      <w:pPr>
        <w:pStyle w:val="Sinespaciado"/>
        <w:jc w:val="both"/>
        <w:rPr>
          <w:rFonts w:ascii="Arial" w:hAnsi="Arial" w:cs="Arial"/>
          <w:lang w:val="es-ES_tradnl" w:eastAsia="en-US"/>
        </w:rPr>
      </w:pPr>
    </w:p>
    <w:p w14:paraId="5830C144" w14:textId="4B7A4A61" w:rsidR="00FF0E9C" w:rsidRPr="00382E29" w:rsidRDefault="00FF0E9C" w:rsidP="00FF0E9C">
      <w:pPr>
        <w:pStyle w:val="Sinespaciado"/>
        <w:jc w:val="both"/>
        <w:rPr>
          <w:rFonts w:ascii="Arial" w:hAnsi="Arial" w:cs="Arial"/>
        </w:rPr>
      </w:pPr>
      <w:r w:rsidRPr="00382E29">
        <w:rPr>
          <w:rFonts w:ascii="Arial" w:hAnsi="Arial" w:cs="Arial"/>
        </w:rPr>
        <w:t xml:space="preserve">Una vez analizados y discutidos los cuadros, los miembros del Consejo Directivo con la facultad conferida por la fracción IX del artículo 153 de la Ley del Instituto de Pensiones del Estado de Jalisco </w:t>
      </w:r>
      <w:r w:rsidRPr="00382E29">
        <w:rPr>
          <w:rFonts w:ascii="Arial" w:hAnsi="Arial" w:cs="Arial"/>
          <w:b/>
        </w:rPr>
        <w:t>aprobaron por unanimidad</w:t>
      </w:r>
      <w:r w:rsidRPr="00382E29">
        <w:rPr>
          <w:rFonts w:ascii="Arial" w:hAnsi="Arial" w:cs="Arial"/>
        </w:rPr>
        <w:t xml:space="preserve"> la totalidad de estos</w:t>
      </w:r>
      <w:r>
        <w:rPr>
          <w:rFonts w:ascii="Arial" w:hAnsi="Arial" w:cs="Arial"/>
        </w:rPr>
        <w:t>, con la reserva que la información presentada por el Instituto ha sido revisada y avalada por las Direcciones</w:t>
      </w:r>
      <w:r w:rsidR="005E0D08">
        <w:rPr>
          <w:rFonts w:ascii="Arial" w:hAnsi="Arial" w:cs="Arial"/>
        </w:rPr>
        <w:t xml:space="preserve"> Generales</w:t>
      </w:r>
      <w:r>
        <w:rPr>
          <w:rFonts w:ascii="Arial" w:hAnsi="Arial" w:cs="Arial"/>
        </w:rPr>
        <w:t xml:space="preserve"> </w:t>
      </w:r>
      <w:r w:rsidR="005E0D08">
        <w:rPr>
          <w:rFonts w:ascii="Arial" w:hAnsi="Arial" w:cs="Arial"/>
        </w:rPr>
        <w:t xml:space="preserve">de Prestaciones y Jurídica </w:t>
      </w:r>
      <w:r>
        <w:rPr>
          <w:rFonts w:ascii="Arial" w:hAnsi="Arial" w:cs="Arial"/>
        </w:rPr>
        <w:t>del Institut</w:t>
      </w:r>
      <w:r w:rsidR="005E0D08">
        <w:rPr>
          <w:rFonts w:ascii="Arial" w:hAnsi="Arial" w:cs="Arial"/>
        </w:rPr>
        <w:t>o y quienes intervienen en su elaboración</w:t>
      </w:r>
      <w:r w:rsidRPr="00382E29">
        <w:rPr>
          <w:rFonts w:ascii="Arial" w:hAnsi="Arial" w:cs="Arial"/>
        </w:rPr>
        <w:t>.</w:t>
      </w:r>
    </w:p>
    <w:p w14:paraId="68554E91" w14:textId="3B3833AA" w:rsidR="00FF0E9C" w:rsidRDefault="00FF0E9C" w:rsidP="001D5F4D">
      <w:pPr>
        <w:pStyle w:val="Sinespaciado"/>
        <w:jc w:val="both"/>
        <w:rPr>
          <w:rFonts w:ascii="Arial" w:hAnsi="Arial" w:cs="Arial"/>
          <w:lang w:val="es-ES_tradnl" w:eastAsia="en-US"/>
        </w:rPr>
      </w:pPr>
    </w:p>
    <w:p w14:paraId="21D9F346" w14:textId="0BA3997C" w:rsidR="00453988" w:rsidRPr="00CA04E4" w:rsidRDefault="00453988" w:rsidP="00453988">
      <w:pPr>
        <w:pStyle w:val="Sinespaciado"/>
        <w:jc w:val="both"/>
        <w:rPr>
          <w:rFonts w:ascii="Arial" w:hAnsi="Arial" w:cs="Arial"/>
        </w:rPr>
      </w:pPr>
      <w:r>
        <w:rPr>
          <w:rFonts w:ascii="Arial" w:hAnsi="Arial" w:cs="Arial"/>
        </w:rPr>
        <w:t xml:space="preserve">Antes de continuar con el orden el día, el </w:t>
      </w:r>
      <w:r w:rsidR="005E0D08">
        <w:rPr>
          <w:rFonts w:ascii="Arial" w:hAnsi="Arial" w:cs="Arial"/>
          <w:b/>
          <w:bCs/>
        </w:rPr>
        <w:t>Director del Instituto de Pensiones del Estado de Jalisco, Héctor Pizano Ramos</w:t>
      </w:r>
      <w:r>
        <w:rPr>
          <w:rFonts w:ascii="Arial" w:hAnsi="Arial" w:cs="Arial"/>
          <w:b/>
          <w:bCs/>
        </w:rPr>
        <w:t xml:space="preserve">, </w:t>
      </w:r>
      <w:r>
        <w:rPr>
          <w:rFonts w:ascii="Arial" w:hAnsi="Arial" w:cs="Arial"/>
        </w:rPr>
        <w:t>da la bienvenida a</w:t>
      </w:r>
      <w:r w:rsidR="005E0D08">
        <w:rPr>
          <w:rFonts w:ascii="Arial" w:hAnsi="Arial" w:cs="Arial"/>
        </w:rPr>
        <w:t xml:space="preserve"> </w:t>
      </w:r>
      <w:r>
        <w:rPr>
          <w:rFonts w:ascii="Arial" w:hAnsi="Arial" w:cs="Arial"/>
        </w:rPr>
        <w:t>l</w:t>
      </w:r>
      <w:r w:rsidR="005E0D08">
        <w:rPr>
          <w:rFonts w:ascii="Arial" w:hAnsi="Arial" w:cs="Arial"/>
        </w:rPr>
        <w:t>a</w:t>
      </w:r>
      <w:r>
        <w:rPr>
          <w:rFonts w:ascii="Arial" w:hAnsi="Arial" w:cs="Arial"/>
        </w:rPr>
        <w:t xml:space="preserve"> </w:t>
      </w:r>
      <w:r w:rsidRPr="003024EA">
        <w:rPr>
          <w:rFonts w:ascii="Arial" w:hAnsi="Arial" w:cs="Arial"/>
          <w:b/>
          <w:bCs/>
          <w:lang w:eastAsia="es-ES"/>
        </w:rPr>
        <w:t>Consejer</w:t>
      </w:r>
      <w:r w:rsidR="005E0D08">
        <w:rPr>
          <w:rFonts w:ascii="Arial" w:hAnsi="Arial" w:cs="Arial"/>
          <w:b/>
          <w:bCs/>
          <w:lang w:eastAsia="es-ES"/>
        </w:rPr>
        <w:t>a</w:t>
      </w:r>
      <w:r w:rsidR="005E0D08" w:rsidRPr="005E0D08">
        <w:rPr>
          <w:rFonts w:ascii="Arial" w:hAnsi="Arial" w:cs="Arial"/>
          <w:b/>
          <w:bCs/>
          <w:lang w:val="es-ES_tradnl" w:eastAsia="en-US"/>
        </w:rPr>
        <w:t xml:space="preserve"> </w:t>
      </w:r>
      <w:r w:rsidR="005E0D08">
        <w:rPr>
          <w:rFonts w:ascii="Arial" w:hAnsi="Arial" w:cs="Arial"/>
          <w:b/>
          <w:bCs/>
          <w:lang w:val="es-ES_tradnl" w:eastAsia="en-US"/>
        </w:rPr>
        <w:t>Sandra Deyanira Tovar López</w:t>
      </w:r>
      <w:r>
        <w:rPr>
          <w:rFonts w:ascii="Arial" w:hAnsi="Arial" w:cs="Arial"/>
          <w:b/>
          <w:bCs/>
          <w:lang w:eastAsia="es-ES"/>
        </w:rPr>
        <w:t xml:space="preserve">, </w:t>
      </w:r>
      <w:r>
        <w:rPr>
          <w:rFonts w:ascii="Arial" w:hAnsi="Arial" w:cs="Arial"/>
          <w:lang w:eastAsia="es-ES"/>
        </w:rPr>
        <w:t>quien se incorpora para el seguimiento de la Sesión Ordinaria del Consejo Directivo.</w:t>
      </w:r>
    </w:p>
    <w:p w14:paraId="735878D6" w14:textId="77777777" w:rsidR="00453988" w:rsidRDefault="00453988" w:rsidP="001D5F4D">
      <w:pPr>
        <w:pStyle w:val="Sinespaciado"/>
        <w:jc w:val="both"/>
        <w:rPr>
          <w:rFonts w:ascii="Arial" w:hAnsi="Arial" w:cs="Arial"/>
          <w:lang w:val="es-ES_tradnl" w:eastAsia="en-US"/>
        </w:rPr>
      </w:pPr>
    </w:p>
    <w:p w14:paraId="12DB53A9" w14:textId="6FABD189" w:rsidR="001D5F4D" w:rsidRDefault="001D5F4D" w:rsidP="001D5F4D">
      <w:pPr>
        <w:pStyle w:val="Sinespaciado"/>
        <w:jc w:val="both"/>
        <w:rPr>
          <w:rFonts w:ascii="Arial" w:hAnsi="Arial" w:cs="Arial"/>
          <w:lang w:val="es-ES_tradnl" w:eastAsia="en-US"/>
        </w:rPr>
      </w:pPr>
      <w:r w:rsidRPr="00382E29">
        <w:rPr>
          <w:rFonts w:ascii="Arial" w:hAnsi="Arial" w:cs="Arial"/>
          <w:lang w:val="es-ES_tradnl" w:eastAsia="en-US"/>
        </w:rPr>
        <w:t xml:space="preserve">En desahogo del </w:t>
      </w:r>
      <w:r w:rsidRPr="00382E29">
        <w:rPr>
          <w:rFonts w:ascii="Arial" w:hAnsi="Arial" w:cs="Arial"/>
          <w:b/>
          <w:lang w:val="es-ES_tradnl" w:eastAsia="en-US"/>
        </w:rPr>
        <w:t xml:space="preserve">punto </w:t>
      </w:r>
      <w:r>
        <w:rPr>
          <w:rFonts w:ascii="Arial" w:hAnsi="Arial" w:cs="Arial"/>
          <w:b/>
          <w:lang w:val="es-ES_tradnl" w:eastAsia="en-US"/>
        </w:rPr>
        <w:t>cuatro</w:t>
      </w:r>
      <w:r w:rsidRPr="00382E29">
        <w:rPr>
          <w:rFonts w:ascii="Arial" w:hAnsi="Arial" w:cs="Arial"/>
          <w:lang w:val="es-ES_tradnl" w:eastAsia="en-US"/>
        </w:rPr>
        <w:t xml:space="preserve"> </w:t>
      </w:r>
      <w:r w:rsidRPr="00382E29">
        <w:rPr>
          <w:rFonts w:ascii="Arial" w:hAnsi="Arial" w:cs="Arial"/>
          <w:b/>
          <w:lang w:val="es-ES_tradnl" w:eastAsia="en-US"/>
        </w:rPr>
        <w:t>del orden del día</w:t>
      </w:r>
      <w:r w:rsidRPr="00382E29">
        <w:rPr>
          <w:rFonts w:ascii="Arial" w:hAnsi="Arial" w:cs="Arial"/>
          <w:lang w:val="es-ES_tradnl" w:eastAsia="en-US"/>
        </w:rPr>
        <w:t xml:space="preserve"> el </w:t>
      </w:r>
      <w:r w:rsidR="005E0D08">
        <w:rPr>
          <w:rFonts w:ascii="Arial" w:hAnsi="Arial" w:cs="Arial"/>
          <w:b/>
          <w:lang w:val="es-ES_tradnl" w:eastAsia="en-US"/>
        </w:rPr>
        <w:t xml:space="preserve">Secretario de Actas del Consejo Directivo </w:t>
      </w:r>
      <w:r w:rsidR="005E0D08">
        <w:rPr>
          <w:rFonts w:ascii="Arial" w:hAnsi="Arial" w:cs="Arial"/>
          <w:bCs/>
          <w:lang w:val="es-ES_tradnl" w:eastAsia="en-US"/>
        </w:rPr>
        <w:t xml:space="preserve">pone a su consideración la presentación de los </w:t>
      </w:r>
      <w:r w:rsidR="005E0D08">
        <w:rPr>
          <w:rFonts w:ascii="Arial" w:hAnsi="Arial" w:cs="Arial"/>
          <w:bCs/>
          <w:i/>
          <w:iCs/>
          <w:lang w:val="es-ES_tradnl" w:eastAsia="en-US"/>
        </w:rPr>
        <w:t xml:space="preserve">Estados Financieros al mes de mayo, </w:t>
      </w:r>
      <w:r w:rsidR="005E0D08" w:rsidRPr="00785AC2">
        <w:rPr>
          <w:rFonts w:ascii="Arial" w:hAnsi="Arial" w:cs="Arial"/>
          <w:bCs/>
          <w:lang w:val="es-ES_tradnl" w:eastAsia="en-US"/>
        </w:rPr>
        <w:t>así como la presentación</w:t>
      </w:r>
      <w:r w:rsidR="005E0D08">
        <w:rPr>
          <w:rFonts w:ascii="Arial" w:hAnsi="Arial" w:cs="Arial"/>
          <w:bCs/>
          <w:i/>
          <w:iCs/>
          <w:lang w:val="es-ES_tradnl" w:eastAsia="en-US"/>
        </w:rPr>
        <w:t xml:space="preserve"> del </w:t>
      </w:r>
      <w:r w:rsidR="00785AC2">
        <w:rPr>
          <w:rFonts w:ascii="Arial" w:hAnsi="Arial" w:cs="Arial"/>
          <w:bCs/>
          <w:i/>
          <w:iCs/>
          <w:lang w:val="es-ES_tradnl" w:eastAsia="en-US"/>
        </w:rPr>
        <w:t>“</w:t>
      </w:r>
      <w:r w:rsidR="005E0D08">
        <w:rPr>
          <w:rFonts w:ascii="Arial" w:hAnsi="Arial" w:cs="Arial"/>
          <w:bCs/>
          <w:i/>
          <w:iCs/>
          <w:lang w:val="es-ES_tradnl" w:eastAsia="en-US"/>
        </w:rPr>
        <w:t xml:space="preserve">Reporte de la Cartera de Inversiones y el Reporte de Adeudos de Entidades Públicas Patronales” </w:t>
      </w:r>
      <w:r w:rsidR="005E0D08">
        <w:rPr>
          <w:rFonts w:ascii="Arial" w:hAnsi="Arial" w:cs="Arial"/>
          <w:bCs/>
          <w:lang w:val="es-ES_tradnl" w:eastAsia="en-US"/>
        </w:rPr>
        <w:t>para lo cual</w:t>
      </w:r>
      <w:r>
        <w:rPr>
          <w:rFonts w:ascii="Arial" w:hAnsi="Arial" w:cs="Arial"/>
          <w:b/>
          <w:lang w:val="es-ES_tradnl" w:eastAsia="en-US"/>
        </w:rPr>
        <w:t xml:space="preserve"> </w:t>
      </w:r>
      <w:r>
        <w:rPr>
          <w:rFonts w:ascii="Arial" w:hAnsi="Arial" w:cs="Arial"/>
          <w:bCs/>
          <w:lang w:val="es-ES_tradnl" w:eastAsia="en-US"/>
        </w:rPr>
        <w:t>solicita</w:t>
      </w:r>
      <w:r w:rsidRPr="00382E29">
        <w:rPr>
          <w:rFonts w:ascii="Arial" w:hAnsi="Arial" w:cs="Arial"/>
          <w:lang w:val="es-ES_tradnl" w:eastAsia="en-US"/>
        </w:rPr>
        <w:t xml:space="preserve"> la intervención del </w:t>
      </w:r>
      <w:r w:rsidRPr="00382E29">
        <w:rPr>
          <w:rFonts w:ascii="Arial" w:hAnsi="Arial" w:cs="Arial"/>
          <w:b/>
          <w:lang w:val="es-ES_tradnl" w:eastAsia="en-US"/>
        </w:rPr>
        <w:t>Director General de Finanzas del Instituto de Pensiones del Estado de Jalisco de Finanzas</w:t>
      </w:r>
      <w:r w:rsidRPr="00382E29">
        <w:rPr>
          <w:rFonts w:ascii="Arial" w:hAnsi="Arial" w:cs="Arial"/>
          <w:lang w:val="es-ES_tradnl" w:eastAsia="en-US"/>
        </w:rPr>
        <w:t xml:space="preserve"> </w:t>
      </w:r>
      <w:r w:rsidRPr="00382E29">
        <w:rPr>
          <w:rFonts w:ascii="Arial" w:hAnsi="Arial" w:cs="Arial"/>
          <w:b/>
          <w:lang w:val="es-ES_tradnl" w:eastAsia="en-US"/>
        </w:rPr>
        <w:t>del Instituto</w:t>
      </w:r>
      <w:r w:rsidRPr="00382E29">
        <w:rPr>
          <w:rFonts w:ascii="Arial" w:hAnsi="Arial" w:cs="Arial"/>
          <w:lang w:val="es-ES_tradnl" w:eastAsia="en-US"/>
        </w:rPr>
        <w:t xml:space="preserve">, </w:t>
      </w:r>
      <w:r w:rsidRPr="00382E29">
        <w:rPr>
          <w:rFonts w:ascii="Arial" w:hAnsi="Arial" w:cs="Arial"/>
          <w:b/>
          <w:lang w:val="es-ES_tradnl" w:eastAsia="en-US"/>
        </w:rPr>
        <w:t>Martín Ernesto Gudiño Chávez</w:t>
      </w:r>
      <w:r w:rsidRPr="00382E29">
        <w:rPr>
          <w:rFonts w:ascii="Arial" w:hAnsi="Arial" w:cs="Arial"/>
          <w:lang w:val="es-ES_tradnl" w:eastAsia="en-US"/>
        </w:rPr>
        <w:t xml:space="preserve">, </w:t>
      </w:r>
      <w:r>
        <w:rPr>
          <w:rFonts w:ascii="Arial" w:hAnsi="Arial" w:cs="Arial"/>
          <w:lang w:val="es-ES_tradnl" w:eastAsia="en-US"/>
        </w:rPr>
        <w:t xml:space="preserve">para </w:t>
      </w:r>
      <w:r w:rsidR="00AB61B6">
        <w:rPr>
          <w:rFonts w:ascii="Arial" w:hAnsi="Arial" w:cs="Arial"/>
          <w:lang w:val="es-ES_tradnl" w:eastAsia="en-US"/>
        </w:rPr>
        <w:t>que desglose el contenido de la información proporcionada.</w:t>
      </w:r>
    </w:p>
    <w:p w14:paraId="24150245" w14:textId="5504DB95" w:rsidR="00AB61B6" w:rsidRDefault="00AB61B6" w:rsidP="001D5F4D">
      <w:pPr>
        <w:pStyle w:val="Sinespaciado"/>
        <w:jc w:val="both"/>
        <w:rPr>
          <w:rFonts w:ascii="Arial" w:hAnsi="Arial" w:cs="Arial"/>
          <w:lang w:val="es-ES_tradnl" w:eastAsia="en-US"/>
        </w:rPr>
      </w:pPr>
    </w:p>
    <w:p w14:paraId="3668C267" w14:textId="5D24AC93" w:rsidR="00AB61B6" w:rsidRPr="00AB61B6" w:rsidRDefault="00AB61B6" w:rsidP="001D5F4D">
      <w:pPr>
        <w:pStyle w:val="Sinespaciado"/>
        <w:jc w:val="both"/>
        <w:rPr>
          <w:rFonts w:ascii="Arial" w:hAnsi="Arial" w:cs="Arial"/>
          <w:bCs/>
          <w:i/>
          <w:iCs/>
          <w:lang w:val="es-ES_tradnl" w:eastAsia="en-US"/>
        </w:rPr>
      </w:pPr>
      <w:r>
        <w:rPr>
          <w:rFonts w:ascii="Arial" w:hAnsi="Arial" w:cs="Arial"/>
          <w:lang w:val="es-ES_tradnl" w:eastAsia="en-US"/>
        </w:rPr>
        <w:t xml:space="preserve">Una vez señalado lo anterior y </w:t>
      </w:r>
      <w:r w:rsidRPr="00AB61B6">
        <w:rPr>
          <w:rFonts w:ascii="Arial" w:hAnsi="Arial" w:cs="Arial"/>
          <w:bCs/>
          <w:lang w:val="es-ES_tradnl" w:eastAsia="en-US"/>
        </w:rPr>
        <w:t>con fundamento en el Artículo 154 Fracción XVIII de la Ley del Instituto de Pensiones del estado de J</w:t>
      </w:r>
      <w:r>
        <w:rPr>
          <w:rFonts w:ascii="Arial" w:hAnsi="Arial" w:cs="Arial"/>
          <w:bCs/>
          <w:lang w:val="es-ES_tradnl" w:eastAsia="en-US"/>
        </w:rPr>
        <w:t>a</w:t>
      </w:r>
      <w:r w:rsidRPr="00AB61B6">
        <w:rPr>
          <w:rFonts w:ascii="Arial" w:hAnsi="Arial" w:cs="Arial"/>
          <w:bCs/>
          <w:lang w:val="es-ES_tradnl" w:eastAsia="en-US"/>
        </w:rPr>
        <w:t>lisco</w:t>
      </w:r>
      <w:r>
        <w:rPr>
          <w:rFonts w:ascii="Arial" w:hAnsi="Arial" w:cs="Arial"/>
          <w:bCs/>
          <w:lang w:val="es-ES_tradnl" w:eastAsia="en-US"/>
        </w:rPr>
        <w:t>,</w:t>
      </w:r>
      <w:r>
        <w:rPr>
          <w:rFonts w:ascii="Arial" w:hAnsi="Arial" w:cs="Arial"/>
          <w:lang w:val="es-ES_tradnl" w:eastAsia="en-US"/>
        </w:rPr>
        <w:t xml:space="preserve"> el </w:t>
      </w:r>
      <w:r>
        <w:rPr>
          <w:rFonts w:ascii="Arial" w:hAnsi="Arial" w:cs="Arial"/>
          <w:b/>
          <w:bCs/>
          <w:lang w:val="es-ES_tradnl" w:eastAsia="en-US"/>
        </w:rPr>
        <w:t xml:space="preserve">Director General de </w:t>
      </w:r>
      <w:r w:rsidRPr="00382E29">
        <w:rPr>
          <w:rFonts w:ascii="Arial" w:hAnsi="Arial" w:cs="Arial"/>
          <w:b/>
          <w:lang w:val="es-ES_tradnl" w:eastAsia="en-US"/>
        </w:rPr>
        <w:t>Finanzas del Instituto de Pensiones del Estado de Jalisco de Finanzas</w:t>
      </w:r>
      <w:r w:rsidRPr="00382E29">
        <w:rPr>
          <w:rFonts w:ascii="Arial" w:hAnsi="Arial" w:cs="Arial"/>
          <w:lang w:val="es-ES_tradnl" w:eastAsia="en-US"/>
        </w:rPr>
        <w:t xml:space="preserve"> </w:t>
      </w:r>
      <w:r w:rsidRPr="00382E29">
        <w:rPr>
          <w:rFonts w:ascii="Arial" w:hAnsi="Arial" w:cs="Arial"/>
          <w:b/>
          <w:lang w:val="es-ES_tradnl" w:eastAsia="en-US"/>
        </w:rPr>
        <w:t>del Instituto</w:t>
      </w:r>
      <w:r w:rsidRPr="00382E29">
        <w:rPr>
          <w:rFonts w:ascii="Arial" w:hAnsi="Arial" w:cs="Arial"/>
          <w:lang w:val="es-ES_tradnl" w:eastAsia="en-US"/>
        </w:rPr>
        <w:t xml:space="preserve">, </w:t>
      </w:r>
      <w:r w:rsidRPr="00382E29">
        <w:rPr>
          <w:rFonts w:ascii="Arial" w:hAnsi="Arial" w:cs="Arial"/>
          <w:b/>
          <w:lang w:val="es-ES_tradnl" w:eastAsia="en-US"/>
        </w:rPr>
        <w:t>Martín Ernesto Gudiño Chávez</w:t>
      </w:r>
      <w:r>
        <w:rPr>
          <w:rFonts w:ascii="Arial" w:hAnsi="Arial" w:cs="Arial"/>
          <w:bCs/>
          <w:lang w:val="es-ES_tradnl" w:eastAsia="en-US"/>
        </w:rPr>
        <w:t xml:space="preserve">, presenta de manera detallada el siguiente informe respecto a los </w:t>
      </w:r>
      <w:r>
        <w:rPr>
          <w:rFonts w:ascii="Arial" w:hAnsi="Arial" w:cs="Arial"/>
          <w:bCs/>
          <w:i/>
          <w:iCs/>
          <w:lang w:val="es-ES_tradnl" w:eastAsia="en-US"/>
        </w:rPr>
        <w:t>Estados Financieros al mes de mayo:</w:t>
      </w:r>
    </w:p>
    <w:p w14:paraId="725F2118" w14:textId="5A76E106" w:rsidR="001D5F4D" w:rsidRPr="00382E29" w:rsidRDefault="001152C7" w:rsidP="001D5F4D">
      <w:pPr>
        <w:pStyle w:val="Sinespaciado"/>
        <w:jc w:val="both"/>
        <w:rPr>
          <w:rFonts w:ascii="Arial" w:hAnsi="Arial" w:cs="Arial"/>
          <w:lang w:val="es-ES_tradnl" w:eastAsia="en-US"/>
        </w:rPr>
      </w:pPr>
      <w:r w:rsidRPr="001639AD">
        <w:rPr>
          <w:rFonts w:ascii="Arial" w:hAnsi="Arial" w:cs="Arial"/>
          <w:bCs/>
          <w:noProof/>
        </w:rPr>
        <w:lastRenderedPageBreak/>
        <w:drawing>
          <wp:anchor distT="0" distB="0" distL="114300" distR="114300" simplePos="0" relativeHeight="251765760" behindDoc="1" locked="0" layoutInCell="1" allowOverlap="1" wp14:anchorId="35D5FC83" wp14:editId="45693AD3">
            <wp:simplePos x="0" y="0"/>
            <wp:positionH relativeFrom="column">
              <wp:posOffset>68580</wp:posOffset>
            </wp:positionH>
            <wp:positionV relativeFrom="paragraph">
              <wp:posOffset>4569460</wp:posOffset>
            </wp:positionV>
            <wp:extent cx="5417820" cy="3173730"/>
            <wp:effectExtent l="0" t="0" r="0" b="7620"/>
            <wp:wrapTight wrapText="bothSides">
              <wp:wrapPolygon edited="0">
                <wp:start x="8582" y="0"/>
                <wp:lineTo x="0" y="1167"/>
                <wp:lineTo x="0" y="21522"/>
                <wp:lineTo x="21494" y="21522"/>
                <wp:lineTo x="21494" y="1167"/>
                <wp:lineTo x="12684" y="0"/>
                <wp:lineTo x="8582" y="0"/>
              </wp:wrapPolygon>
            </wp:wrapTight>
            <wp:docPr id="5" name="Imagen 1">
              <a:extLst xmlns:a="http://schemas.openxmlformats.org/drawingml/2006/main">
                <a:ext uri="{FF2B5EF4-FFF2-40B4-BE49-F238E27FC236}">
                  <a16:creationId xmlns:a16="http://schemas.microsoft.com/office/drawing/2014/main" id="{F5101010-CE14-4032-B317-925DA9EB7C3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F5101010-CE14-4032-B317-925DA9EB7C3C}"/>
                        </a:ext>
                      </a:extLst>
                    </pic:cNvPr>
                    <pic:cNvPicPr>
                      <a:picLocks noChangeAspect="1"/>
                    </pic:cNvPicPr>
                  </pic:nvPicPr>
                  <pic:blipFill rotWithShape="1">
                    <a:blip r:embed="rId9"/>
                    <a:srcRect l="1241" t="3951" r="886"/>
                    <a:stretch/>
                  </pic:blipFill>
                  <pic:spPr bwMode="auto">
                    <a:xfrm>
                      <a:off x="0" y="0"/>
                      <a:ext cx="5417820" cy="31737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Cs/>
          <w:noProof/>
        </w:rPr>
        <w:drawing>
          <wp:anchor distT="0" distB="0" distL="114300" distR="114300" simplePos="0" relativeHeight="251764736" behindDoc="1" locked="0" layoutInCell="1" allowOverlap="1" wp14:anchorId="7245CF33" wp14:editId="2C040719">
            <wp:simplePos x="0" y="0"/>
            <wp:positionH relativeFrom="column">
              <wp:posOffset>69850</wp:posOffset>
            </wp:positionH>
            <wp:positionV relativeFrom="paragraph">
              <wp:posOffset>2298893</wp:posOffset>
            </wp:positionV>
            <wp:extent cx="5572125" cy="2276475"/>
            <wp:effectExtent l="0" t="0" r="9525" b="9525"/>
            <wp:wrapTight wrapText="bothSides">
              <wp:wrapPolygon edited="0">
                <wp:start x="0" y="0"/>
                <wp:lineTo x="0" y="21510"/>
                <wp:lineTo x="21563" y="21510"/>
                <wp:lineTo x="21563"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1164" t="21927" r="1487" b="6287"/>
                    <a:stretch/>
                  </pic:blipFill>
                  <pic:spPr bwMode="auto">
                    <a:xfrm>
                      <a:off x="0" y="0"/>
                      <a:ext cx="5572125" cy="2276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D5F4D">
        <w:rPr>
          <w:rFonts w:ascii="Arial" w:hAnsi="Arial" w:cs="Arial"/>
          <w:noProof/>
          <w:lang w:eastAsia="en-US"/>
        </w:rPr>
        <w:drawing>
          <wp:anchor distT="0" distB="0" distL="114300" distR="114300" simplePos="0" relativeHeight="251763712" behindDoc="1" locked="0" layoutInCell="1" allowOverlap="1" wp14:anchorId="207C67DB" wp14:editId="412632FD">
            <wp:simplePos x="0" y="0"/>
            <wp:positionH relativeFrom="column">
              <wp:posOffset>66675</wp:posOffset>
            </wp:positionH>
            <wp:positionV relativeFrom="paragraph">
              <wp:posOffset>166</wp:posOffset>
            </wp:positionV>
            <wp:extent cx="5572125" cy="2343150"/>
            <wp:effectExtent l="0" t="0" r="9525" b="0"/>
            <wp:wrapTight wrapText="bothSides">
              <wp:wrapPolygon edited="0">
                <wp:start x="9305" y="0"/>
                <wp:lineTo x="0" y="2634"/>
                <wp:lineTo x="0" y="21424"/>
                <wp:lineTo x="21563" y="21424"/>
                <wp:lineTo x="21563" y="2634"/>
                <wp:lineTo x="12258" y="0"/>
                <wp:lineTo x="9305" y="0"/>
              </wp:wrapPolygon>
            </wp:wrapTight>
            <wp:docPr id="10" name="Imagen 9">
              <a:extLst xmlns:a="http://schemas.openxmlformats.org/drawingml/2006/main">
                <a:ext uri="{FF2B5EF4-FFF2-40B4-BE49-F238E27FC236}">
                  <a16:creationId xmlns:a16="http://schemas.microsoft.com/office/drawing/2014/main" id="{B5BEE4B4-4931-4E08-A02C-759926C8A6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a:extLst>
                        <a:ext uri="{FF2B5EF4-FFF2-40B4-BE49-F238E27FC236}">
                          <a16:creationId xmlns:a16="http://schemas.microsoft.com/office/drawing/2014/main" id="{B5BEE4B4-4931-4E08-A02C-759926C8A64F}"/>
                        </a:ext>
                      </a:extLst>
                    </pic:cNvPr>
                    <pic:cNvPicPr>
                      <a:picLocks noChangeAspect="1"/>
                    </pic:cNvPicPr>
                  </pic:nvPicPr>
                  <pic:blipFill rotWithShape="1">
                    <a:blip r:embed="rId11"/>
                    <a:srcRect l="1166" t="1813" r="1334" b="8970"/>
                    <a:stretch/>
                  </pic:blipFill>
                  <pic:spPr bwMode="auto">
                    <a:xfrm>
                      <a:off x="0" y="0"/>
                      <a:ext cx="5572125" cy="2343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B614F8" w14:textId="4933C9AE" w:rsidR="001639AD" w:rsidRDefault="001152C7" w:rsidP="001152C7">
      <w:pPr>
        <w:spacing w:after="0" w:line="240" w:lineRule="auto"/>
        <w:jc w:val="both"/>
        <w:rPr>
          <w:rFonts w:ascii="Arial" w:hAnsi="Arial" w:cs="Arial"/>
          <w:b/>
        </w:rPr>
      </w:pPr>
      <w:r w:rsidRPr="001639AD">
        <w:rPr>
          <w:rFonts w:ascii="Arial" w:hAnsi="Arial" w:cs="Arial"/>
          <w:b/>
          <w:noProof/>
        </w:rPr>
        <w:lastRenderedPageBreak/>
        <w:drawing>
          <wp:anchor distT="0" distB="0" distL="114300" distR="114300" simplePos="0" relativeHeight="251766784" behindDoc="1" locked="0" layoutInCell="1" allowOverlap="1" wp14:anchorId="18531B73" wp14:editId="4130C640">
            <wp:simplePos x="0" y="0"/>
            <wp:positionH relativeFrom="column">
              <wp:posOffset>76200</wp:posOffset>
            </wp:positionH>
            <wp:positionV relativeFrom="paragraph">
              <wp:posOffset>0</wp:posOffset>
            </wp:positionV>
            <wp:extent cx="5581650" cy="3914775"/>
            <wp:effectExtent l="0" t="0" r="0" b="9525"/>
            <wp:wrapTight wrapText="bothSides">
              <wp:wrapPolygon edited="0">
                <wp:start x="8625" y="105"/>
                <wp:lineTo x="0" y="946"/>
                <wp:lineTo x="0" y="21547"/>
                <wp:lineTo x="21526" y="21547"/>
                <wp:lineTo x="21526" y="946"/>
                <wp:lineTo x="12754" y="105"/>
                <wp:lineTo x="8625" y="105"/>
              </wp:wrapPolygon>
            </wp:wrapTight>
            <wp:docPr id="7" name="Imagen 6">
              <a:extLst xmlns:a="http://schemas.openxmlformats.org/drawingml/2006/main">
                <a:ext uri="{FF2B5EF4-FFF2-40B4-BE49-F238E27FC236}">
                  <a16:creationId xmlns:a16="http://schemas.microsoft.com/office/drawing/2014/main" id="{BA6E15A1-66FA-4B68-9DD3-6B0972B877C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a:extLst>
                        <a:ext uri="{FF2B5EF4-FFF2-40B4-BE49-F238E27FC236}">
                          <a16:creationId xmlns:a16="http://schemas.microsoft.com/office/drawing/2014/main" id="{BA6E15A1-66FA-4B68-9DD3-6B0972B877C4}"/>
                        </a:ext>
                      </a:extLst>
                    </pic:cNvPr>
                    <pic:cNvPicPr>
                      <a:picLocks noChangeAspect="1"/>
                    </pic:cNvPicPr>
                  </pic:nvPicPr>
                  <pic:blipFill rotWithShape="1">
                    <a:blip r:embed="rId12"/>
                    <a:srcRect l="1332" t="3741" r="1000"/>
                    <a:stretch/>
                  </pic:blipFill>
                  <pic:spPr bwMode="auto">
                    <a:xfrm>
                      <a:off x="0" y="0"/>
                      <a:ext cx="5581650" cy="3914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D5F4D" w:rsidRPr="001D5F4D">
        <w:t xml:space="preserve"> </w:t>
      </w:r>
    </w:p>
    <w:p w14:paraId="2309B9EC" w14:textId="49A8F40E" w:rsidR="006A32B6" w:rsidRPr="00382E29" w:rsidRDefault="00BC752C" w:rsidP="001639AD">
      <w:pPr>
        <w:spacing w:after="0" w:line="240" w:lineRule="auto"/>
        <w:jc w:val="both"/>
        <w:rPr>
          <w:rFonts w:ascii="Arial" w:hAnsi="Arial" w:cs="Arial"/>
        </w:rPr>
      </w:pPr>
      <w:r w:rsidRPr="00382E29">
        <w:rPr>
          <w:rFonts w:ascii="Arial" w:hAnsi="Arial" w:cs="Arial"/>
          <w:bCs/>
        </w:rPr>
        <w:t xml:space="preserve">El </w:t>
      </w:r>
      <w:r w:rsidR="006A32B6" w:rsidRPr="00382E29">
        <w:rPr>
          <w:rFonts w:ascii="Arial" w:hAnsi="Arial" w:cs="Arial"/>
          <w:b/>
        </w:rPr>
        <w:t>Director General del Instituto</w:t>
      </w:r>
      <w:r w:rsidR="006A32B6" w:rsidRPr="00382E29">
        <w:rPr>
          <w:rFonts w:ascii="Arial" w:hAnsi="Arial" w:cs="Arial"/>
        </w:rPr>
        <w:t xml:space="preserve">, </w:t>
      </w:r>
      <w:r w:rsidR="00565DCB" w:rsidRPr="00382E29">
        <w:rPr>
          <w:rFonts w:ascii="Arial" w:hAnsi="Arial" w:cs="Arial"/>
          <w:b/>
        </w:rPr>
        <w:t>Héctor Pizano Ramos</w:t>
      </w:r>
      <w:r w:rsidR="006A32B6" w:rsidRPr="00382E29">
        <w:rPr>
          <w:rFonts w:ascii="Arial" w:hAnsi="Arial" w:cs="Arial"/>
        </w:rPr>
        <w:t>, pregunta si existe alguna observación a este punto</w:t>
      </w:r>
      <w:r w:rsidR="00785AC2">
        <w:rPr>
          <w:rFonts w:ascii="Arial" w:hAnsi="Arial" w:cs="Arial"/>
        </w:rPr>
        <w:t>,</w:t>
      </w:r>
      <w:r w:rsidR="00DE7BD4" w:rsidRPr="00382E29">
        <w:rPr>
          <w:rFonts w:ascii="Arial" w:hAnsi="Arial" w:cs="Arial"/>
        </w:rPr>
        <w:t xml:space="preserve"> </w:t>
      </w:r>
      <w:r w:rsidR="00C55A6B" w:rsidRPr="00382E29">
        <w:rPr>
          <w:rFonts w:ascii="Arial" w:hAnsi="Arial" w:cs="Arial"/>
        </w:rPr>
        <w:t>a</w:t>
      </w:r>
      <w:r w:rsidR="009868D2" w:rsidRPr="00382E29">
        <w:rPr>
          <w:rFonts w:ascii="Arial" w:hAnsi="Arial" w:cs="Arial"/>
        </w:rPr>
        <w:t>l no haber</w:t>
      </w:r>
      <w:r w:rsidR="00C55A6B" w:rsidRPr="00382E29">
        <w:rPr>
          <w:rFonts w:ascii="Arial" w:hAnsi="Arial" w:cs="Arial"/>
        </w:rPr>
        <w:t>los</w:t>
      </w:r>
      <w:r w:rsidR="00B0644E" w:rsidRPr="00382E29">
        <w:rPr>
          <w:rFonts w:ascii="Arial" w:hAnsi="Arial" w:cs="Arial"/>
        </w:rPr>
        <w:t xml:space="preserve"> </w:t>
      </w:r>
      <w:r w:rsidR="001152C7">
        <w:rPr>
          <w:rFonts w:ascii="Arial" w:hAnsi="Arial" w:cs="Arial"/>
        </w:rPr>
        <w:t xml:space="preserve">solicita al </w:t>
      </w:r>
      <w:r w:rsidR="002D59A7" w:rsidRPr="00382E29">
        <w:rPr>
          <w:rFonts w:ascii="Arial" w:hAnsi="Arial" w:cs="Arial"/>
          <w:b/>
          <w:bCs/>
        </w:rPr>
        <w:t>Secretario de Actas del Consejo Directivo David Antonio Wong Avilés</w:t>
      </w:r>
      <w:r w:rsidR="00785AC2">
        <w:rPr>
          <w:rFonts w:ascii="Arial" w:hAnsi="Arial" w:cs="Arial"/>
          <w:b/>
          <w:bCs/>
        </w:rPr>
        <w:t>,</w:t>
      </w:r>
      <w:r w:rsidR="001152C7">
        <w:rPr>
          <w:rFonts w:ascii="Arial" w:hAnsi="Arial" w:cs="Arial"/>
          <w:b/>
          <w:bCs/>
        </w:rPr>
        <w:t xml:space="preserve"> </w:t>
      </w:r>
      <w:r w:rsidR="001152C7">
        <w:rPr>
          <w:rFonts w:ascii="Arial" w:hAnsi="Arial" w:cs="Arial"/>
        </w:rPr>
        <w:t>tomar la votación de los</w:t>
      </w:r>
      <w:r w:rsidR="006A32B6" w:rsidRPr="00382E29">
        <w:rPr>
          <w:rFonts w:ascii="Arial" w:hAnsi="Arial" w:cs="Arial"/>
        </w:rPr>
        <w:t xml:space="preserve"> consejeros </w:t>
      </w:r>
      <w:r w:rsidR="001152C7">
        <w:rPr>
          <w:rFonts w:ascii="Arial" w:hAnsi="Arial" w:cs="Arial"/>
        </w:rPr>
        <w:t>para su</w:t>
      </w:r>
      <w:r w:rsidR="006A32B6" w:rsidRPr="00382E29">
        <w:rPr>
          <w:rFonts w:ascii="Arial" w:hAnsi="Arial" w:cs="Arial"/>
        </w:rPr>
        <w:t xml:space="preserve"> aprobación</w:t>
      </w:r>
      <w:r w:rsidR="003304C4" w:rsidRPr="00382E29">
        <w:rPr>
          <w:rFonts w:ascii="Arial" w:hAnsi="Arial" w:cs="Arial"/>
        </w:rPr>
        <w:t>.</w:t>
      </w:r>
    </w:p>
    <w:p w14:paraId="472E6AC6" w14:textId="4D15170E" w:rsidR="006A32B6" w:rsidRPr="00382E29" w:rsidRDefault="006A32B6" w:rsidP="001639AD">
      <w:pPr>
        <w:pStyle w:val="Sinespaciado"/>
        <w:jc w:val="both"/>
        <w:rPr>
          <w:rFonts w:ascii="Arial" w:hAnsi="Arial" w:cs="Arial"/>
          <w:highlight w:val="cyan"/>
        </w:rPr>
      </w:pPr>
    </w:p>
    <w:p w14:paraId="5AC3182D" w14:textId="315F798F" w:rsidR="006A32B6" w:rsidRPr="00382E29" w:rsidRDefault="006A32B6" w:rsidP="00A33A4F">
      <w:pPr>
        <w:pStyle w:val="Sinespaciado"/>
        <w:jc w:val="both"/>
        <w:rPr>
          <w:rFonts w:ascii="Arial" w:hAnsi="Arial" w:cs="Arial"/>
        </w:rPr>
      </w:pPr>
      <w:r w:rsidRPr="00382E29">
        <w:rPr>
          <w:rFonts w:ascii="Arial" w:hAnsi="Arial" w:cs="Arial"/>
        </w:rPr>
        <w:t xml:space="preserve">Una vez analizados los estados financieros de la Institución, los miembros del Consejo Directivo </w:t>
      </w:r>
      <w:r w:rsidRPr="00382E29">
        <w:rPr>
          <w:rFonts w:ascii="Arial" w:hAnsi="Arial" w:cs="Arial"/>
          <w:b/>
        </w:rPr>
        <w:t>aprobaron por unanimidad los estados financieros</w:t>
      </w:r>
      <w:r w:rsidRPr="00382E29">
        <w:rPr>
          <w:rFonts w:ascii="Arial" w:hAnsi="Arial" w:cs="Arial"/>
        </w:rPr>
        <w:t xml:space="preserve"> en concordancia con las facultades conferidas en el artículo 153 fracción XI de la Ley referida.</w:t>
      </w:r>
    </w:p>
    <w:p w14:paraId="098365EB" w14:textId="5A2D465F" w:rsidR="006A32B6" w:rsidRPr="00382E29" w:rsidRDefault="006A32B6" w:rsidP="00A33A4F">
      <w:pPr>
        <w:pStyle w:val="Sinespaciado"/>
        <w:jc w:val="both"/>
        <w:rPr>
          <w:rFonts w:ascii="Arial" w:hAnsi="Arial" w:cs="Arial"/>
        </w:rPr>
      </w:pPr>
    </w:p>
    <w:p w14:paraId="10E9AD9C" w14:textId="2901994E" w:rsidR="006A32B6" w:rsidRPr="00382E29" w:rsidRDefault="006A32B6" w:rsidP="00A33A4F">
      <w:pPr>
        <w:pStyle w:val="Sinespaciado"/>
        <w:jc w:val="both"/>
        <w:rPr>
          <w:rFonts w:ascii="Arial" w:hAnsi="Arial" w:cs="Arial"/>
        </w:rPr>
      </w:pPr>
      <w:r w:rsidRPr="00382E29">
        <w:rPr>
          <w:rFonts w:ascii="Arial" w:hAnsi="Arial" w:cs="Arial"/>
        </w:rPr>
        <w:t xml:space="preserve">Pasando al </w:t>
      </w:r>
      <w:r w:rsidR="001639AD">
        <w:rPr>
          <w:rFonts w:ascii="Arial" w:hAnsi="Arial" w:cs="Arial"/>
          <w:b/>
        </w:rPr>
        <w:t xml:space="preserve">inciso a) del punto cuatro del orden del día </w:t>
      </w:r>
      <w:r w:rsidR="001639AD">
        <w:rPr>
          <w:rFonts w:ascii="Arial" w:hAnsi="Arial" w:cs="Arial"/>
          <w:bCs/>
        </w:rPr>
        <w:t>correspondiente al</w:t>
      </w:r>
      <w:r w:rsidRPr="00382E29">
        <w:rPr>
          <w:rFonts w:ascii="Arial" w:hAnsi="Arial" w:cs="Arial"/>
        </w:rPr>
        <w:t xml:space="preserve"> </w:t>
      </w:r>
      <w:r w:rsidR="00685A39" w:rsidRPr="00685A39">
        <w:rPr>
          <w:rFonts w:ascii="Arial" w:hAnsi="Arial" w:cs="Arial"/>
          <w:i/>
          <w:iCs/>
        </w:rPr>
        <w:t>R</w:t>
      </w:r>
      <w:r w:rsidRPr="00685A39">
        <w:rPr>
          <w:rFonts w:ascii="Arial" w:hAnsi="Arial" w:cs="Arial"/>
          <w:i/>
          <w:iCs/>
        </w:rPr>
        <w:t>eporte de</w:t>
      </w:r>
      <w:r w:rsidR="00685A39">
        <w:rPr>
          <w:rFonts w:ascii="Arial" w:hAnsi="Arial" w:cs="Arial"/>
          <w:i/>
          <w:iCs/>
        </w:rPr>
        <w:t xml:space="preserve"> la</w:t>
      </w:r>
      <w:r w:rsidRPr="00685A39">
        <w:rPr>
          <w:rFonts w:ascii="Arial" w:hAnsi="Arial" w:cs="Arial"/>
          <w:i/>
          <w:iCs/>
        </w:rPr>
        <w:t xml:space="preserve"> </w:t>
      </w:r>
      <w:r w:rsidR="00685A39">
        <w:rPr>
          <w:rFonts w:ascii="Arial" w:hAnsi="Arial" w:cs="Arial"/>
          <w:i/>
          <w:iCs/>
        </w:rPr>
        <w:t>C</w:t>
      </w:r>
      <w:r w:rsidRPr="00382E29">
        <w:rPr>
          <w:rFonts w:ascii="Arial" w:hAnsi="Arial" w:cs="Arial"/>
          <w:i/>
          <w:iCs/>
        </w:rPr>
        <w:t xml:space="preserve">artera de </w:t>
      </w:r>
      <w:r w:rsidR="00685A39">
        <w:rPr>
          <w:rFonts w:ascii="Arial" w:hAnsi="Arial" w:cs="Arial"/>
          <w:i/>
          <w:iCs/>
        </w:rPr>
        <w:t>I</w:t>
      </w:r>
      <w:r w:rsidRPr="00382E29">
        <w:rPr>
          <w:rFonts w:ascii="Arial" w:hAnsi="Arial" w:cs="Arial"/>
          <w:i/>
          <w:iCs/>
        </w:rPr>
        <w:t>nversiones</w:t>
      </w:r>
      <w:r w:rsidRPr="00382E29">
        <w:rPr>
          <w:rFonts w:ascii="Arial" w:hAnsi="Arial" w:cs="Arial"/>
        </w:rPr>
        <w:t xml:space="preserve"> a</w:t>
      </w:r>
      <w:r w:rsidR="001639AD">
        <w:rPr>
          <w:rFonts w:ascii="Arial" w:hAnsi="Arial" w:cs="Arial"/>
        </w:rPr>
        <w:t>l mes de</w:t>
      </w:r>
      <w:r w:rsidRPr="00382E29">
        <w:rPr>
          <w:rFonts w:ascii="Arial" w:hAnsi="Arial" w:cs="Arial"/>
        </w:rPr>
        <w:t xml:space="preserve"> </w:t>
      </w:r>
      <w:r w:rsidR="001639AD">
        <w:rPr>
          <w:rFonts w:ascii="Arial" w:hAnsi="Arial" w:cs="Arial"/>
        </w:rPr>
        <w:t>mayo</w:t>
      </w:r>
      <w:r w:rsidRPr="00382E29">
        <w:rPr>
          <w:rFonts w:ascii="Arial" w:hAnsi="Arial" w:cs="Arial"/>
        </w:rPr>
        <w:t xml:space="preserve"> de 202</w:t>
      </w:r>
      <w:r w:rsidR="00906186" w:rsidRPr="00382E29">
        <w:rPr>
          <w:rFonts w:ascii="Arial" w:hAnsi="Arial" w:cs="Arial"/>
        </w:rPr>
        <w:t>1</w:t>
      </w:r>
      <w:r w:rsidRPr="00382E29">
        <w:rPr>
          <w:rFonts w:ascii="Arial" w:hAnsi="Arial" w:cs="Arial"/>
        </w:rPr>
        <w:t>.</w:t>
      </w:r>
    </w:p>
    <w:p w14:paraId="6FB5E6DA" w14:textId="7B4DB58A" w:rsidR="006A32B6" w:rsidRPr="00382E29" w:rsidRDefault="006A32B6" w:rsidP="00A33A4F">
      <w:pPr>
        <w:pStyle w:val="Sinespaciado"/>
        <w:jc w:val="both"/>
        <w:rPr>
          <w:rFonts w:ascii="Arial" w:hAnsi="Arial" w:cs="Arial"/>
        </w:rPr>
      </w:pPr>
    </w:p>
    <w:p w14:paraId="30662757" w14:textId="1F3FFA9A" w:rsidR="006A32B6" w:rsidRPr="00382E29" w:rsidRDefault="006A32B6" w:rsidP="00A33A4F">
      <w:pPr>
        <w:pStyle w:val="Sinespaciado"/>
        <w:jc w:val="both"/>
        <w:rPr>
          <w:rFonts w:ascii="Arial" w:hAnsi="Arial" w:cs="Arial"/>
        </w:rPr>
      </w:pPr>
      <w:r w:rsidRPr="00382E29">
        <w:rPr>
          <w:rFonts w:ascii="Arial" w:hAnsi="Arial" w:cs="Arial"/>
        </w:rPr>
        <w:t xml:space="preserve">El </w:t>
      </w:r>
      <w:r w:rsidRPr="00382E29">
        <w:rPr>
          <w:rFonts w:ascii="Arial" w:hAnsi="Arial" w:cs="Arial"/>
          <w:b/>
          <w:lang w:eastAsia="es-ES"/>
        </w:rPr>
        <w:t>Director General de Finanzas</w:t>
      </w:r>
      <w:r w:rsidRPr="00382E29">
        <w:rPr>
          <w:rFonts w:ascii="Arial" w:hAnsi="Arial" w:cs="Arial"/>
          <w:lang w:eastAsia="es-ES"/>
        </w:rPr>
        <w:t xml:space="preserve"> </w:t>
      </w:r>
      <w:r w:rsidRPr="00382E29">
        <w:rPr>
          <w:rFonts w:ascii="Arial" w:hAnsi="Arial" w:cs="Arial"/>
          <w:b/>
          <w:lang w:eastAsia="es-ES"/>
        </w:rPr>
        <w:t>del Instituto</w:t>
      </w:r>
      <w:r w:rsidRPr="00382E29">
        <w:rPr>
          <w:rFonts w:ascii="Arial" w:hAnsi="Arial" w:cs="Arial"/>
        </w:rPr>
        <w:t xml:space="preserve">, </w:t>
      </w:r>
      <w:r w:rsidRPr="00382E29">
        <w:rPr>
          <w:rFonts w:ascii="Arial" w:hAnsi="Arial" w:cs="Arial"/>
          <w:b/>
          <w:lang w:val="es-ES_tradnl" w:eastAsia="es-ES"/>
        </w:rPr>
        <w:t xml:space="preserve">Martín </w:t>
      </w:r>
      <w:r w:rsidRPr="00382E29">
        <w:rPr>
          <w:rFonts w:ascii="Arial" w:hAnsi="Arial" w:cs="Arial"/>
          <w:b/>
          <w:lang w:eastAsia="es-ES"/>
        </w:rPr>
        <w:t>Ernesto Gudiño Chávez</w:t>
      </w:r>
      <w:r w:rsidRPr="00382E29">
        <w:rPr>
          <w:rFonts w:ascii="Arial" w:hAnsi="Arial" w:cs="Arial"/>
          <w:lang w:eastAsia="es-ES"/>
        </w:rPr>
        <w:t xml:space="preserve">, </w:t>
      </w:r>
      <w:r w:rsidRPr="00382E29">
        <w:rPr>
          <w:rFonts w:ascii="Arial" w:hAnsi="Arial" w:cs="Arial"/>
        </w:rPr>
        <w:t>realiza la presentación de la cartera de inversiones a los miembros del Consejo Directivo de la siguiente manera:</w:t>
      </w:r>
    </w:p>
    <w:p w14:paraId="5A000F0B" w14:textId="110298D8" w:rsidR="006A32B6" w:rsidRPr="00382E29" w:rsidRDefault="006A32B6" w:rsidP="00A33A4F">
      <w:pPr>
        <w:pStyle w:val="Sinespaciado"/>
        <w:jc w:val="both"/>
        <w:rPr>
          <w:rFonts w:ascii="Arial" w:hAnsi="Arial" w:cs="Arial"/>
          <w:noProof/>
        </w:rPr>
      </w:pPr>
    </w:p>
    <w:p w14:paraId="4F4DFC0D" w14:textId="66B8F56E" w:rsidR="006A32B6" w:rsidRPr="00382E29" w:rsidRDefault="006A32B6" w:rsidP="00A33A4F">
      <w:pPr>
        <w:pStyle w:val="Sinespaciado"/>
        <w:jc w:val="both"/>
        <w:rPr>
          <w:rFonts w:ascii="Arial" w:hAnsi="Arial" w:cs="Arial"/>
          <w:noProof/>
        </w:rPr>
      </w:pPr>
    </w:p>
    <w:p w14:paraId="7DCB5D81" w14:textId="48F7510C" w:rsidR="006A32B6" w:rsidRPr="00382E29" w:rsidRDefault="006A32B6" w:rsidP="00A33A4F">
      <w:pPr>
        <w:pStyle w:val="Sinespaciado"/>
        <w:jc w:val="both"/>
        <w:rPr>
          <w:rFonts w:ascii="Arial" w:hAnsi="Arial" w:cs="Arial"/>
          <w:noProof/>
        </w:rPr>
      </w:pPr>
    </w:p>
    <w:p w14:paraId="5F4C3AD1" w14:textId="6F82AF7D" w:rsidR="003022C9" w:rsidRPr="00382E29" w:rsidRDefault="003022C9" w:rsidP="00A33A4F">
      <w:pPr>
        <w:pStyle w:val="Sinespaciado"/>
        <w:jc w:val="both"/>
        <w:rPr>
          <w:rFonts w:ascii="Arial" w:hAnsi="Arial" w:cs="Arial"/>
        </w:rPr>
      </w:pPr>
    </w:p>
    <w:p w14:paraId="0A795F30" w14:textId="4243E7B2" w:rsidR="003022C9" w:rsidRPr="00382E29" w:rsidRDefault="003022C9" w:rsidP="00A33A4F">
      <w:pPr>
        <w:pStyle w:val="Sinespaciado"/>
        <w:jc w:val="both"/>
        <w:rPr>
          <w:rFonts w:ascii="Arial" w:hAnsi="Arial" w:cs="Arial"/>
        </w:rPr>
      </w:pPr>
    </w:p>
    <w:p w14:paraId="6D456031" w14:textId="684166ED" w:rsidR="00134F4E" w:rsidRPr="00382E29" w:rsidRDefault="00134F4E" w:rsidP="00A33A4F">
      <w:pPr>
        <w:pStyle w:val="Sinespaciado"/>
        <w:jc w:val="both"/>
        <w:rPr>
          <w:rFonts w:ascii="Arial" w:hAnsi="Arial" w:cs="Arial"/>
          <w:noProof/>
        </w:rPr>
      </w:pPr>
    </w:p>
    <w:p w14:paraId="19883B01" w14:textId="221F6498" w:rsidR="00134F4E" w:rsidRPr="00382E29" w:rsidRDefault="00533C2C" w:rsidP="00A33A4F">
      <w:pPr>
        <w:pStyle w:val="Sinespaciado"/>
        <w:jc w:val="both"/>
        <w:rPr>
          <w:rFonts w:ascii="Arial" w:hAnsi="Arial" w:cs="Arial"/>
          <w:noProof/>
        </w:rPr>
      </w:pPr>
      <w:r w:rsidRPr="001639AD">
        <w:rPr>
          <w:rFonts w:ascii="Arial" w:hAnsi="Arial" w:cs="Arial"/>
          <w:noProof/>
        </w:rPr>
        <w:lastRenderedPageBreak/>
        <w:drawing>
          <wp:anchor distT="0" distB="0" distL="114300" distR="114300" simplePos="0" relativeHeight="251768832" behindDoc="1" locked="0" layoutInCell="1" allowOverlap="1" wp14:anchorId="5D6CF31D" wp14:editId="388A4601">
            <wp:simplePos x="0" y="0"/>
            <wp:positionH relativeFrom="column">
              <wp:posOffset>0</wp:posOffset>
            </wp:positionH>
            <wp:positionV relativeFrom="paragraph">
              <wp:posOffset>0</wp:posOffset>
            </wp:positionV>
            <wp:extent cx="2328545" cy="3217545"/>
            <wp:effectExtent l="0" t="0" r="0" b="1905"/>
            <wp:wrapTight wrapText="bothSides">
              <wp:wrapPolygon edited="0">
                <wp:start x="0" y="0"/>
                <wp:lineTo x="0" y="21485"/>
                <wp:lineTo x="21382" y="21485"/>
                <wp:lineTo x="21382" y="0"/>
                <wp:lineTo x="0" y="0"/>
              </wp:wrapPolygon>
            </wp:wrapTight>
            <wp:docPr id="12" name="Imagen 11">
              <a:extLst xmlns:a="http://schemas.openxmlformats.org/drawingml/2006/main">
                <a:ext uri="{FF2B5EF4-FFF2-40B4-BE49-F238E27FC236}">
                  <a16:creationId xmlns:a16="http://schemas.microsoft.com/office/drawing/2014/main" id="{245C0A38-569D-4727-8E14-36553B4649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a:extLst>
                        <a:ext uri="{FF2B5EF4-FFF2-40B4-BE49-F238E27FC236}">
                          <a16:creationId xmlns:a16="http://schemas.microsoft.com/office/drawing/2014/main" id="{245C0A38-569D-4727-8E14-36553B46492D}"/>
                        </a:ext>
                      </a:extLst>
                    </pic:cNvPr>
                    <pic:cNvPicPr>
                      <a:picLocks noChangeAspect="1"/>
                    </pic:cNvPicPr>
                  </pic:nvPicPr>
                  <pic:blipFill>
                    <a:blip r:embed="rId13"/>
                    <a:stretch>
                      <a:fillRect/>
                    </a:stretch>
                  </pic:blipFill>
                  <pic:spPr>
                    <a:xfrm>
                      <a:off x="0" y="0"/>
                      <a:ext cx="2328545" cy="3217545"/>
                    </a:xfrm>
                    <a:prstGeom prst="rect">
                      <a:avLst/>
                    </a:prstGeom>
                  </pic:spPr>
                </pic:pic>
              </a:graphicData>
            </a:graphic>
          </wp:anchor>
        </w:drawing>
      </w:r>
    </w:p>
    <w:p w14:paraId="1A4C4AF1" w14:textId="234ED3C8" w:rsidR="00134F4E" w:rsidRPr="00382E29" w:rsidRDefault="00134F4E" w:rsidP="00A33A4F">
      <w:pPr>
        <w:pStyle w:val="Sinespaciado"/>
        <w:jc w:val="both"/>
        <w:rPr>
          <w:rFonts w:ascii="Arial" w:hAnsi="Arial" w:cs="Arial"/>
          <w:noProof/>
        </w:rPr>
      </w:pPr>
    </w:p>
    <w:p w14:paraId="17821330" w14:textId="43FB3723" w:rsidR="002D59A7" w:rsidRPr="00382E29" w:rsidRDefault="001639AD" w:rsidP="00A33A4F">
      <w:pPr>
        <w:pStyle w:val="Sinespaciado"/>
        <w:jc w:val="both"/>
        <w:rPr>
          <w:rFonts w:ascii="Arial" w:hAnsi="Arial" w:cs="Arial"/>
        </w:rPr>
      </w:pPr>
      <w:r w:rsidRPr="001639AD">
        <w:rPr>
          <w:rFonts w:ascii="Arial" w:hAnsi="Arial" w:cs="Arial"/>
          <w:noProof/>
        </w:rPr>
        <w:drawing>
          <wp:anchor distT="0" distB="0" distL="114300" distR="114300" simplePos="0" relativeHeight="251767808" behindDoc="1" locked="0" layoutInCell="1" allowOverlap="1" wp14:anchorId="0C7BB6E7" wp14:editId="00F5C213">
            <wp:simplePos x="0" y="0"/>
            <wp:positionH relativeFrom="column">
              <wp:posOffset>2971800</wp:posOffset>
            </wp:positionH>
            <wp:positionV relativeFrom="paragraph">
              <wp:posOffset>17780</wp:posOffset>
            </wp:positionV>
            <wp:extent cx="2454910" cy="1171575"/>
            <wp:effectExtent l="0" t="0" r="2540" b="9525"/>
            <wp:wrapTight wrapText="bothSides">
              <wp:wrapPolygon edited="0">
                <wp:start x="0" y="0"/>
                <wp:lineTo x="0" y="21424"/>
                <wp:lineTo x="21455" y="21424"/>
                <wp:lineTo x="21455" y="0"/>
                <wp:lineTo x="0" y="0"/>
              </wp:wrapPolygon>
            </wp:wrapTight>
            <wp:docPr id="9" name="Imagen 7">
              <a:extLst xmlns:a="http://schemas.openxmlformats.org/drawingml/2006/main">
                <a:ext uri="{FF2B5EF4-FFF2-40B4-BE49-F238E27FC236}">
                  <a16:creationId xmlns:a16="http://schemas.microsoft.com/office/drawing/2014/main" id="{BB0F05BF-44BF-4D3D-862C-5956AFB1D48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a:extLst>
                        <a:ext uri="{FF2B5EF4-FFF2-40B4-BE49-F238E27FC236}">
                          <a16:creationId xmlns:a16="http://schemas.microsoft.com/office/drawing/2014/main" id="{BB0F05BF-44BF-4D3D-862C-5956AFB1D488}"/>
                        </a:ext>
                      </a:extLst>
                    </pic:cNvPr>
                    <pic:cNvPicPr>
                      <a:picLocks noChangeAspect="1"/>
                    </pic:cNvPicPr>
                  </pic:nvPicPr>
                  <pic:blipFill>
                    <a:blip r:embed="rId14"/>
                    <a:stretch>
                      <a:fillRect/>
                    </a:stretch>
                  </pic:blipFill>
                  <pic:spPr>
                    <a:xfrm>
                      <a:off x="0" y="0"/>
                      <a:ext cx="2454910" cy="1171575"/>
                    </a:xfrm>
                    <a:prstGeom prst="rect">
                      <a:avLst/>
                    </a:prstGeom>
                  </pic:spPr>
                </pic:pic>
              </a:graphicData>
            </a:graphic>
            <wp14:sizeRelH relativeFrom="margin">
              <wp14:pctWidth>0</wp14:pctWidth>
            </wp14:sizeRelH>
            <wp14:sizeRelV relativeFrom="margin">
              <wp14:pctHeight>0</wp14:pctHeight>
            </wp14:sizeRelV>
          </wp:anchor>
        </w:drawing>
      </w:r>
    </w:p>
    <w:p w14:paraId="13B3B048" w14:textId="77777777" w:rsidR="002D59A7" w:rsidRPr="00382E29" w:rsidRDefault="002D59A7" w:rsidP="00A33A4F">
      <w:pPr>
        <w:pStyle w:val="Sinespaciado"/>
        <w:jc w:val="both"/>
        <w:rPr>
          <w:rFonts w:ascii="Arial" w:hAnsi="Arial" w:cs="Arial"/>
        </w:rPr>
      </w:pPr>
    </w:p>
    <w:p w14:paraId="64DCA144" w14:textId="77777777" w:rsidR="001639AD" w:rsidRDefault="001639AD" w:rsidP="00A33A4F">
      <w:pPr>
        <w:pStyle w:val="Sinespaciado"/>
        <w:jc w:val="both"/>
        <w:rPr>
          <w:rFonts w:ascii="Arial" w:hAnsi="Arial" w:cs="Arial"/>
        </w:rPr>
      </w:pPr>
    </w:p>
    <w:p w14:paraId="11922B7B" w14:textId="77777777" w:rsidR="001639AD" w:rsidRDefault="001639AD" w:rsidP="00A33A4F">
      <w:pPr>
        <w:pStyle w:val="Sinespaciado"/>
        <w:jc w:val="both"/>
        <w:rPr>
          <w:rFonts w:ascii="Arial" w:hAnsi="Arial" w:cs="Arial"/>
        </w:rPr>
      </w:pPr>
    </w:p>
    <w:p w14:paraId="607801FA" w14:textId="77777777" w:rsidR="001639AD" w:rsidRDefault="001639AD" w:rsidP="00A33A4F">
      <w:pPr>
        <w:pStyle w:val="Sinespaciado"/>
        <w:jc w:val="both"/>
        <w:rPr>
          <w:rFonts w:ascii="Arial" w:hAnsi="Arial" w:cs="Arial"/>
        </w:rPr>
      </w:pPr>
    </w:p>
    <w:p w14:paraId="0C70A4FB" w14:textId="77777777" w:rsidR="001639AD" w:rsidRDefault="001639AD" w:rsidP="00A33A4F">
      <w:pPr>
        <w:pStyle w:val="Sinespaciado"/>
        <w:jc w:val="both"/>
        <w:rPr>
          <w:rFonts w:ascii="Arial" w:hAnsi="Arial" w:cs="Arial"/>
        </w:rPr>
      </w:pPr>
    </w:p>
    <w:p w14:paraId="3EAC6F3D" w14:textId="77777777" w:rsidR="001639AD" w:rsidRDefault="001639AD" w:rsidP="00A33A4F">
      <w:pPr>
        <w:pStyle w:val="Sinespaciado"/>
        <w:jc w:val="both"/>
        <w:rPr>
          <w:rFonts w:ascii="Arial" w:hAnsi="Arial" w:cs="Arial"/>
        </w:rPr>
      </w:pPr>
    </w:p>
    <w:p w14:paraId="7DE302B4" w14:textId="77777777" w:rsidR="00533C2C" w:rsidRDefault="00533C2C" w:rsidP="00A33A4F">
      <w:pPr>
        <w:pStyle w:val="Sinespaciado"/>
        <w:jc w:val="both"/>
        <w:rPr>
          <w:rFonts w:ascii="Arial" w:hAnsi="Arial" w:cs="Arial"/>
        </w:rPr>
      </w:pPr>
    </w:p>
    <w:p w14:paraId="551C228D" w14:textId="77777777" w:rsidR="00533C2C" w:rsidRDefault="00533C2C" w:rsidP="00A33A4F">
      <w:pPr>
        <w:pStyle w:val="Sinespaciado"/>
        <w:jc w:val="both"/>
        <w:rPr>
          <w:rFonts w:ascii="Arial" w:hAnsi="Arial" w:cs="Arial"/>
        </w:rPr>
      </w:pPr>
    </w:p>
    <w:p w14:paraId="79AEA367" w14:textId="77777777" w:rsidR="00533C2C" w:rsidRDefault="00533C2C" w:rsidP="00A33A4F">
      <w:pPr>
        <w:pStyle w:val="Sinespaciado"/>
        <w:jc w:val="both"/>
        <w:rPr>
          <w:rFonts w:ascii="Arial" w:hAnsi="Arial" w:cs="Arial"/>
        </w:rPr>
      </w:pPr>
    </w:p>
    <w:p w14:paraId="3F6875F7" w14:textId="77777777" w:rsidR="00533C2C" w:rsidRDefault="00533C2C" w:rsidP="00A33A4F">
      <w:pPr>
        <w:pStyle w:val="Sinespaciado"/>
        <w:jc w:val="both"/>
        <w:rPr>
          <w:rFonts w:ascii="Arial" w:hAnsi="Arial" w:cs="Arial"/>
        </w:rPr>
      </w:pPr>
    </w:p>
    <w:p w14:paraId="138D0E92" w14:textId="77777777" w:rsidR="00533C2C" w:rsidRDefault="00533C2C" w:rsidP="00A33A4F">
      <w:pPr>
        <w:pStyle w:val="Sinespaciado"/>
        <w:jc w:val="both"/>
        <w:rPr>
          <w:rFonts w:ascii="Arial" w:hAnsi="Arial" w:cs="Arial"/>
        </w:rPr>
      </w:pPr>
    </w:p>
    <w:p w14:paraId="08903230" w14:textId="77777777" w:rsidR="00533C2C" w:rsidRDefault="00533C2C" w:rsidP="00A33A4F">
      <w:pPr>
        <w:pStyle w:val="Sinespaciado"/>
        <w:jc w:val="both"/>
        <w:rPr>
          <w:rFonts w:ascii="Arial" w:hAnsi="Arial" w:cs="Arial"/>
        </w:rPr>
      </w:pPr>
    </w:p>
    <w:p w14:paraId="623A8EFA" w14:textId="77777777" w:rsidR="00533C2C" w:rsidRDefault="00533C2C" w:rsidP="00A33A4F">
      <w:pPr>
        <w:pStyle w:val="Sinespaciado"/>
        <w:jc w:val="both"/>
        <w:rPr>
          <w:rFonts w:ascii="Arial" w:hAnsi="Arial" w:cs="Arial"/>
        </w:rPr>
      </w:pPr>
    </w:p>
    <w:p w14:paraId="4677D561" w14:textId="77777777" w:rsidR="00533C2C" w:rsidRDefault="00533C2C" w:rsidP="00A33A4F">
      <w:pPr>
        <w:pStyle w:val="Sinespaciado"/>
        <w:jc w:val="both"/>
        <w:rPr>
          <w:rFonts w:ascii="Arial" w:hAnsi="Arial" w:cs="Arial"/>
        </w:rPr>
      </w:pPr>
    </w:p>
    <w:p w14:paraId="3A9C157E" w14:textId="77777777" w:rsidR="00533C2C" w:rsidRDefault="00533C2C" w:rsidP="00A33A4F">
      <w:pPr>
        <w:pStyle w:val="Sinespaciado"/>
        <w:jc w:val="both"/>
        <w:rPr>
          <w:rFonts w:ascii="Arial" w:hAnsi="Arial" w:cs="Arial"/>
        </w:rPr>
      </w:pPr>
    </w:p>
    <w:p w14:paraId="14FF55C8" w14:textId="77777777" w:rsidR="00533C2C" w:rsidRDefault="00533C2C" w:rsidP="00A33A4F">
      <w:pPr>
        <w:pStyle w:val="Sinespaciado"/>
        <w:jc w:val="both"/>
        <w:rPr>
          <w:rFonts w:ascii="Arial" w:hAnsi="Arial" w:cs="Arial"/>
        </w:rPr>
      </w:pPr>
    </w:p>
    <w:p w14:paraId="394C57E7" w14:textId="77777777" w:rsidR="00533C2C" w:rsidRDefault="00533C2C" w:rsidP="00A33A4F">
      <w:pPr>
        <w:pStyle w:val="Sinespaciado"/>
        <w:jc w:val="both"/>
        <w:rPr>
          <w:rFonts w:ascii="Arial" w:hAnsi="Arial" w:cs="Arial"/>
        </w:rPr>
      </w:pPr>
    </w:p>
    <w:p w14:paraId="47CD7EB4" w14:textId="77777777" w:rsidR="00533C2C" w:rsidRDefault="00533C2C" w:rsidP="00A33A4F">
      <w:pPr>
        <w:pStyle w:val="Sinespaciado"/>
        <w:jc w:val="both"/>
        <w:rPr>
          <w:rFonts w:ascii="Arial" w:hAnsi="Arial" w:cs="Arial"/>
        </w:rPr>
      </w:pPr>
    </w:p>
    <w:p w14:paraId="51ED6142" w14:textId="4551A446" w:rsidR="003022C9" w:rsidRDefault="003022C9" w:rsidP="00A33A4F">
      <w:pPr>
        <w:pStyle w:val="Sinespaciado"/>
        <w:jc w:val="both"/>
        <w:rPr>
          <w:rFonts w:ascii="Arial" w:hAnsi="Arial" w:cs="Arial"/>
        </w:rPr>
      </w:pPr>
      <w:r w:rsidRPr="00382E29">
        <w:rPr>
          <w:rFonts w:ascii="Arial" w:hAnsi="Arial" w:cs="Arial"/>
        </w:rPr>
        <w:t>Comparativo Rendimiento con Principales Indicadores de Mercado:</w:t>
      </w:r>
    </w:p>
    <w:p w14:paraId="6817E56C" w14:textId="16179BAD" w:rsidR="00533C2C" w:rsidRPr="00382E29" w:rsidRDefault="00533C2C" w:rsidP="00A33A4F">
      <w:pPr>
        <w:pStyle w:val="Sinespaciado"/>
        <w:jc w:val="both"/>
        <w:rPr>
          <w:rFonts w:ascii="Arial" w:hAnsi="Arial" w:cs="Arial"/>
        </w:rPr>
      </w:pPr>
      <w:r w:rsidRPr="00533C2C">
        <w:rPr>
          <w:rFonts w:ascii="Arial" w:hAnsi="Arial" w:cs="Arial"/>
          <w:noProof/>
        </w:rPr>
        <w:drawing>
          <wp:anchor distT="0" distB="0" distL="114300" distR="114300" simplePos="0" relativeHeight="251769856" behindDoc="1" locked="0" layoutInCell="1" allowOverlap="1" wp14:anchorId="2CDEC2F4" wp14:editId="45443802">
            <wp:simplePos x="0" y="0"/>
            <wp:positionH relativeFrom="column">
              <wp:posOffset>228600</wp:posOffset>
            </wp:positionH>
            <wp:positionV relativeFrom="paragraph">
              <wp:posOffset>161925</wp:posOffset>
            </wp:positionV>
            <wp:extent cx="5257800" cy="1642745"/>
            <wp:effectExtent l="0" t="0" r="0" b="0"/>
            <wp:wrapTight wrapText="bothSides">
              <wp:wrapPolygon edited="0">
                <wp:start x="0" y="0"/>
                <wp:lineTo x="0" y="21291"/>
                <wp:lineTo x="21522" y="21291"/>
                <wp:lineTo x="21522" y="0"/>
                <wp:lineTo x="0" y="0"/>
              </wp:wrapPolygon>
            </wp:wrapTight>
            <wp:docPr id="26" name="Imagen 8">
              <a:extLst xmlns:a="http://schemas.openxmlformats.org/drawingml/2006/main">
                <a:ext uri="{FF2B5EF4-FFF2-40B4-BE49-F238E27FC236}">
                  <a16:creationId xmlns:a16="http://schemas.microsoft.com/office/drawing/2014/main" id="{861F8162-596F-4820-BED1-CEADFD1130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861F8162-596F-4820-BED1-CEADFD11307C}"/>
                        </a:ext>
                      </a:extLst>
                    </pic:cNvPr>
                    <pic:cNvPicPr>
                      <a:picLocks noChangeAspect="1"/>
                    </pic:cNvPicPr>
                  </pic:nvPicPr>
                  <pic:blipFill>
                    <a:blip r:embed="rId15"/>
                    <a:stretch>
                      <a:fillRect/>
                    </a:stretch>
                  </pic:blipFill>
                  <pic:spPr>
                    <a:xfrm>
                      <a:off x="0" y="0"/>
                      <a:ext cx="5257800" cy="1642745"/>
                    </a:xfrm>
                    <a:prstGeom prst="rect">
                      <a:avLst/>
                    </a:prstGeom>
                  </pic:spPr>
                </pic:pic>
              </a:graphicData>
            </a:graphic>
          </wp:anchor>
        </w:drawing>
      </w:r>
    </w:p>
    <w:p w14:paraId="555B0E59" w14:textId="37A37DA3" w:rsidR="003022C9" w:rsidRPr="00382E29" w:rsidRDefault="003022C9" w:rsidP="00533C2C">
      <w:pPr>
        <w:pStyle w:val="Sinespaciado"/>
        <w:jc w:val="both"/>
        <w:rPr>
          <w:rFonts w:ascii="Arial" w:hAnsi="Arial" w:cs="Arial"/>
        </w:rPr>
      </w:pPr>
      <w:r w:rsidRPr="00382E29">
        <w:rPr>
          <w:rFonts w:ascii="Arial" w:hAnsi="Arial" w:cs="Arial"/>
        </w:rPr>
        <w:t>Ingresos Efectivos:</w:t>
      </w:r>
    </w:p>
    <w:p w14:paraId="1A7A585B" w14:textId="1F92029B" w:rsidR="006A32B6" w:rsidRPr="00382E29" w:rsidRDefault="00533C2C" w:rsidP="00A33A4F">
      <w:pPr>
        <w:pStyle w:val="Sinespaciado"/>
        <w:jc w:val="both"/>
        <w:rPr>
          <w:rFonts w:ascii="Arial" w:hAnsi="Arial" w:cs="Arial"/>
        </w:rPr>
      </w:pPr>
      <w:r w:rsidRPr="00533C2C">
        <w:rPr>
          <w:rFonts w:ascii="Arial" w:hAnsi="Arial" w:cs="Arial"/>
          <w:noProof/>
        </w:rPr>
        <w:drawing>
          <wp:anchor distT="0" distB="0" distL="114300" distR="114300" simplePos="0" relativeHeight="251770880" behindDoc="1" locked="0" layoutInCell="1" allowOverlap="1" wp14:anchorId="3F7AC156" wp14:editId="2AACD1C9">
            <wp:simplePos x="0" y="0"/>
            <wp:positionH relativeFrom="column">
              <wp:posOffset>800100</wp:posOffset>
            </wp:positionH>
            <wp:positionV relativeFrom="paragraph">
              <wp:posOffset>159385</wp:posOffset>
            </wp:positionV>
            <wp:extent cx="4229100" cy="1652168"/>
            <wp:effectExtent l="0" t="0" r="0" b="5715"/>
            <wp:wrapTight wrapText="bothSides">
              <wp:wrapPolygon edited="0">
                <wp:start x="0" y="0"/>
                <wp:lineTo x="0" y="21426"/>
                <wp:lineTo x="21503" y="21426"/>
                <wp:lineTo x="21503" y="0"/>
                <wp:lineTo x="0" y="0"/>
              </wp:wrapPolygon>
            </wp:wrapTight>
            <wp:docPr id="11" name="Imagen 10">
              <a:extLst xmlns:a="http://schemas.openxmlformats.org/drawingml/2006/main">
                <a:ext uri="{FF2B5EF4-FFF2-40B4-BE49-F238E27FC236}">
                  <a16:creationId xmlns:a16="http://schemas.microsoft.com/office/drawing/2014/main" id="{BBBF7C2B-2ACB-4AEB-97A9-3FF61CC3DF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a:extLst>
                        <a:ext uri="{FF2B5EF4-FFF2-40B4-BE49-F238E27FC236}">
                          <a16:creationId xmlns:a16="http://schemas.microsoft.com/office/drawing/2014/main" id="{BBBF7C2B-2ACB-4AEB-97A9-3FF61CC3DFEE}"/>
                        </a:ext>
                      </a:extLst>
                    </pic:cNvPr>
                    <pic:cNvPicPr>
                      <a:picLocks noChangeAspect="1"/>
                    </pic:cNvPicPr>
                  </pic:nvPicPr>
                  <pic:blipFill>
                    <a:blip r:embed="rId16"/>
                    <a:stretch>
                      <a:fillRect/>
                    </a:stretch>
                  </pic:blipFill>
                  <pic:spPr>
                    <a:xfrm>
                      <a:off x="0" y="0"/>
                      <a:ext cx="4229100" cy="1652168"/>
                    </a:xfrm>
                    <a:prstGeom prst="rect">
                      <a:avLst/>
                    </a:prstGeom>
                  </pic:spPr>
                </pic:pic>
              </a:graphicData>
            </a:graphic>
          </wp:anchor>
        </w:drawing>
      </w:r>
    </w:p>
    <w:p w14:paraId="21423D8E" w14:textId="56FEDAB7" w:rsidR="00E468A7" w:rsidRPr="00382E29" w:rsidRDefault="00E468A7" w:rsidP="00A33A4F">
      <w:pPr>
        <w:pStyle w:val="Sinespaciado"/>
        <w:jc w:val="both"/>
        <w:rPr>
          <w:rFonts w:ascii="Arial" w:hAnsi="Arial" w:cs="Arial"/>
        </w:rPr>
      </w:pPr>
    </w:p>
    <w:p w14:paraId="05404688" w14:textId="47166E7F" w:rsidR="003022C9" w:rsidRPr="00382E29" w:rsidRDefault="003022C9" w:rsidP="00A33A4F">
      <w:pPr>
        <w:pStyle w:val="Sinespaciado"/>
        <w:jc w:val="both"/>
        <w:rPr>
          <w:rFonts w:ascii="Arial" w:hAnsi="Arial" w:cs="Arial"/>
        </w:rPr>
      </w:pPr>
    </w:p>
    <w:p w14:paraId="0DDE8FFF" w14:textId="2CE33571" w:rsidR="003022C9" w:rsidRPr="00382E29" w:rsidRDefault="003022C9" w:rsidP="00A33A4F">
      <w:pPr>
        <w:pStyle w:val="Sinespaciado"/>
        <w:jc w:val="both"/>
        <w:rPr>
          <w:rFonts w:ascii="Arial" w:hAnsi="Arial" w:cs="Arial"/>
        </w:rPr>
      </w:pPr>
    </w:p>
    <w:p w14:paraId="2B372D80" w14:textId="478C4C27" w:rsidR="003022C9" w:rsidRPr="00382E29" w:rsidRDefault="003022C9" w:rsidP="00A33A4F">
      <w:pPr>
        <w:pStyle w:val="Sinespaciado"/>
        <w:jc w:val="both"/>
        <w:rPr>
          <w:rFonts w:ascii="Arial" w:hAnsi="Arial" w:cs="Arial"/>
        </w:rPr>
      </w:pPr>
    </w:p>
    <w:p w14:paraId="7ED950DA" w14:textId="4B2AEEC3" w:rsidR="003022C9" w:rsidRPr="00382E29" w:rsidRDefault="003022C9" w:rsidP="00A33A4F">
      <w:pPr>
        <w:pStyle w:val="Sinespaciado"/>
        <w:jc w:val="both"/>
        <w:rPr>
          <w:rFonts w:ascii="Arial" w:hAnsi="Arial" w:cs="Arial"/>
        </w:rPr>
      </w:pPr>
    </w:p>
    <w:p w14:paraId="71FFB4BA" w14:textId="70D57A1C" w:rsidR="003022C9" w:rsidRPr="00382E29" w:rsidRDefault="003022C9" w:rsidP="00A33A4F">
      <w:pPr>
        <w:pStyle w:val="Sinespaciado"/>
        <w:jc w:val="both"/>
        <w:rPr>
          <w:rFonts w:ascii="Arial" w:hAnsi="Arial" w:cs="Arial"/>
        </w:rPr>
      </w:pPr>
    </w:p>
    <w:p w14:paraId="61131BD1" w14:textId="77777777" w:rsidR="00E17D15" w:rsidRPr="00382E29" w:rsidRDefault="00E17D15" w:rsidP="00A33A4F">
      <w:pPr>
        <w:pStyle w:val="Sinespaciado"/>
        <w:jc w:val="both"/>
        <w:rPr>
          <w:rFonts w:ascii="Arial" w:hAnsi="Arial" w:cs="Arial"/>
        </w:rPr>
      </w:pPr>
    </w:p>
    <w:p w14:paraId="044437D0" w14:textId="77777777" w:rsidR="00E17D15" w:rsidRPr="00382E29" w:rsidRDefault="00E17D15" w:rsidP="00A33A4F">
      <w:pPr>
        <w:pStyle w:val="Sinespaciado"/>
        <w:jc w:val="both"/>
        <w:rPr>
          <w:rFonts w:ascii="Arial" w:hAnsi="Arial" w:cs="Arial"/>
        </w:rPr>
      </w:pPr>
    </w:p>
    <w:p w14:paraId="3D8194F3" w14:textId="77777777" w:rsidR="00E17D15" w:rsidRPr="00382E29" w:rsidRDefault="00E17D15" w:rsidP="00A33A4F">
      <w:pPr>
        <w:pStyle w:val="Sinespaciado"/>
        <w:jc w:val="both"/>
        <w:rPr>
          <w:rFonts w:ascii="Arial" w:hAnsi="Arial" w:cs="Arial"/>
        </w:rPr>
      </w:pPr>
    </w:p>
    <w:p w14:paraId="5E2D21E8" w14:textId="77777777" w:rsidR="00533C2C" w:rsidRDefault="00533C2C" w:rsidP="00A33A4F">
      <w:pPr>
        <w:pStyle w:val="Sinespaciado"/>
        <w:jc w:val="both"/>
        <w:rPr>
          <w:rFonts w:ascii="Arial" w:hAnsi="Arial" w:cs="Arial"/>
        </w:rPr>
      </w:pPr>
    </w:p>
    <w:p w14:paraId="72525B41" w14:textId="77777777" w:rsidR="00533C2C" w:rsidRDefault="00533C2C" w:rsidP="00A33A4F">
      <w:pPr>
        <w:pStyle w:val="Sinespaciado"/>
        <w:jc w:val="both"/>
        <w:rPr>
          <w:rFonts w:ascii="Arial" w:hAnsi="Arial" w:cs="Arial"/>
        </w:rPr>
      </w:pPr>
    </w:p>
    <w:p w14:paraId="14D9D970" w14:textId="247E29D6" w:rsidR="006A32B6" w:rsidRPr="00382E29" w:rsidRDefault="006A32B6" w:rsidP="00A33A4F">
      <w:pPr>
        <w:pStyle w:val="Sinespaciado"/>
        <w:jc w:val="both"/>
        <w:rPr>
          <w:rFonts w:ascii="Arial" w:hAnsi="Arial" w:cs="Arial"/>
          <w:b/>
          <w:bCs/>
        </w:rPr>
      </w:pPr>
      <w:r w:rsidRPr="00382E29">
        <w:rPr>
          <w:rFonts w:ascii="Arial" w:hAnsi="Arial" w:cs="Arial"/>
        </w:rPr>
        <w:lastRenderedPageBreak/>
        <w:t xml:space="preserve">Una vez presentado el reporte de </w:t>
      </w:r>
      <w:r w:rsidRPr="00382E29">
        <w:rPr>
          <w:rFonts w:ascii="Arial" w:hAnsi="Arial" w:cs="Arial"/>
          <w:b/>
          <w:bCs/>
        </w:rPr>
        <w:t xml:space="preserve">la </w:t>
      </w:r>
      <w:r w:rsidR="007634BC" w:rsidRPr="00382E29">
        <w:rPr>
          <w:rFonts w:ascii="Arial" w:hAnsi="Arial" w:cs="Arial"/>
          <w:b/>
          <w:bCs/>
        </w:rPr>
        <w:t>C</w:t>
      </w:r>
      <w:r w:rsidRPr="00382E29">
        <w:rPr>
          <w:rFonts w:ascii="Arial" w:hAnsi="Arial" w:cs="Arial"/>
          <w:b/>
          <w:bCs/>
        </w:rPr>
        <w:t xml:space="preserve">artera de </w:t>
      </w:r>
      <w:r w:rsidR="007634BC" w:rsidRPr="00382E29">
        <w:rPr>
          <w:rFonts w:ascii="Arial" w:hAnsi="Arial" w:cs="Arial"/>
          <w:b/>
          <w:bCs/>
        </w:rPr>
        <w:t>I</w:t>
      </w:r>
      <w:r w:rsidRPr="00382E29">
        <w:rPr>
          <w:rFonts w:ascii="Arial" w:hAnsi="Arial" w:cs="Arial"/>
          <w:b/>
          <w:bCs/>
        </w:rPr>
        <w:t xml:space="preserve">nversiones </w:t>
      </w:r>
      <w:r w:rsidR="007634BC" w:rsidRPr="00382E29">
        <w:rPr>
          <w:rFonts w:ascii="Arial" w:hAnsi="Arial" w:cs="Arial"/>
          <w:b/>
          <w:bCs/>
        </w:rPr>
        <w:t>F</w:t>
      </w:r>
      <w:r w:rsidRPr="00382E29">
        <w:rPr>
          <w:rFonts w:ascii="Arial" w:hAnsi="Arial" w:cs="Arial"/>
          <w:b/>
          <w:bCs/>
        </w:rPr>
        <w:t>inancieras</w:t>
      </w:r>
      <w:r w:rsidRPr="00382E29">
        <w:rPr>
          <w:rFonts w:ascii="Arial" w:hAnsi="Arial" w:cs="Arial"/>
        </w:rPr>
        <w:t xml:space="preserve"> al mes de </w:t>
      </w:r>
      <w:r w:rsidR="00D93EEB">
        <w:rPr>
          <w:rFonts w:ascii="Arial" w:hAnsi="Arial" w:cs="Arial"/>
        </w:rPr>
        <w:t>mayo</w:t>
      </w:r>
      <w:r w:rsidRPr="00382E29">
        <w:rPr>
          <w:rFonts w:ascii="Arial" w:hAnsi="Arial" w:cs="Arial"/>
        </w:rPr>
        <w:t xml:space="preserve"> de 2021, </w:t>
      </w:r>
      <w:r w:rsidR="006E43D8" w:rsidRPr="00382E29">
        <w:rPr>
          <w:rFonts w:ascii="Arial" w:hAnsi="Arial" w:cs="Arial"/>
        </w:rPr>
        <w:t xml:space="preserve">el </w:t>
      </w:r>
      <w:r w:rsidR="00E17D15" w:rsidRPr="00382E29">
        <w:rPr>
          <w:rFonts w:ascii="Arial" w:hAnsi="Arial" w:cs="Arial"/>
          <w:b/>
          <w:bCs/>
        </w:rPr>
        <w:t>Secretario de Actas del Consejo Directivo, David Antonio Wong Avilés</w:t>
      </w:r>
      <w:r w:rsidR="006E43D8" w:rsidRPr="00382E29">
        <w:rPr>
          <w:rFonts w:ascii="Arial" w:hAnsi="Arial" w:cs="Arial"/>
          <w:b/>
          <w:bCs/>
        </w:rPr>
        <w:t xml:space="preserve">, </w:t>
      </w:r>
      <w:r w:rsidR="006E43D8" w:rsidRPr="00382E29">
        <w:rPr>
          <w:rFonts w:ascii="Arial" w:hAnsi="Arial" w:cs="Arial"/>
        </w:rPr>
        <w:t>pregunta a los miembros que si aprueban que quede como presentado y quedando e</w:t>
      </w:r>
      <w:r w:rsidRPr="00382E29">
        <w:rPr>
          <w:rFonts w:ascii="Arial" w:hAnsi="Arial" w:cs="Arial"/>
          <w:bCs/>
        </w:rPr>
        <w:t>nterados</w:t>
      </w:r>
      <w:r w:rsidRPr="00382E29">
        <w:rPr>
          <w:rFonts w:ascii="Arial" w:hAnsi="Arial" w:cs="Arial"/>
        </w:rPr>
        <w:t xml:space="preserve"> del mismo</w:t>
      </w:r>
      <w:r w:rsidR="008D44F4" w:rsidRPr="00382E29">
        <w:rPr>
          <w:rFonts w:ascii="Arial" w:hAnsi="Arial" w:cs="Arial"/>
        </w:rPr>
        <w:t xml:space="preserve"> </w:t>
      </w:r>
      <w:r w:rsidR="006E43D8" w:rsidRPr="00382E29">
        <w:rPr>
          <w:rFonts w:ascii="Arial" w:hAnsi="Arial" w:cs="Arial"/>
        </w:rPr>
        <w:t xml:space="preserve">lo </w:t>
      </w:r>
      <w:r w:rsidR="006E43D8" w:rsidRPr="00382E29">
        <w:rPr>
          <w:rFonts w:ascii="Arial" w:hAnsi="Arial" w:cs="Arial"/>
          <w:b/>
          <w:bCs/>
        </w:rPr>
        <w:t>aprueban por unanimidad.</w:t>
      </w:r>
    </w:p>
    <w:p w14:paraId="04774E05" w14:textId="5AB5F5AE" w:rsidR="006A32B6" w:rsidRPr="00382E29" w:rsidRDefault="006A32B6" w:rsidP="00A33A4F">
      <w:pPr>
        <w:pStyle w:val="Sinespaciado"/>
        <w:jc w:val="both"/>
        <w:rPr>
          <w:rFonts w:ascii="Arial" w:hAnsi="Arial" w:cs="Arial"/>
          <w:lang w:val="es-ES_tradnl" w:eastAsia="en-US"/>
        </w:rPr>
      </w:pPr>
    </w:p>
    <w:p w14:paraId="0A9014EC" w14:textId="35E053D0" w:rsidR="00B63670" w:rsidRPr="00382E29" w:rsidRDefault="006A32B6" w:rsidP="00A33A4F">
      <w:pPr>
        <w:pStyle w:val="Sinespaciado"/>
        <w:jc w:val="both"/>
        <w:rPr>
          <w:rFonts w:ascii="Arial" w:hAnsi="Arial" w:cs="Arial"/>
        </w:rPr>
      </w:pPr>
      <w:r w:rsidRPr="00382E29">
        <w:rPr>
          <w:rFonts w:ascii="Arial" w:hAnsi="Arial" w:cs="Arial"/>
        </w:rPr>
        <w:t xml:space="preserve">Continuando con el </w:t>
      </w:r>
      <w:r w:rsidR="00533C2C">
        <w:rPr>
          <w:rFonts w:ascii="Arial" w:hAnsi="Arial" w:cs="Arial"/>
          <w:b/>
        </w:rPr>
        <w:t>inciso b) del punto cuatro del</w:t>
      </w:r>
      <w:r w:rsidRPr="00382E29">
        <w:rPr>
          <w:rFonts w:ascii="Arial" w:hAnsi="Arial" w:cs="Arial"/>
          <w:b/>
        </w:rPr>
        <w:t xml:space="preserve"> orden del día</w:t>
      </w:r>
      <w:r w:rsidRPr="00382E29">
        <w:rPr>
          <w:rFonts w:ascii="Arial" w:hAnsi="Arial" w:cs="Arial"/>
        </w:rPr>
        <w:t xml:space="preserve">, </w:t>
      </w:r>
      <w:r w:rsidR="00533C2C">
        <w:rPr>
          <w:rFonts w:ascii="Arial" w:hAnsi="Arial" w:cs="Arial"/>
        </w:rPr>
        <w:t>respecto a</w:t>
      </w:r>
      <w:r w:rsidRPr="00382E29">
        <w:rPr>
          <w:rFonts w:ascii="Arial" w:hAnsi="Arial" w:cs="Arial"/>
        </w:rPr>
        <w:t>l reporte de Adeudos de Entidades Públicas Patronales</w:t>
      </w:r>
      <w:r w:rsidR="003E5E91" w:rsidRPr="00382E29">
        <w:rPr>
          <w:rFonts w:ascii="Arial" w:hAnsi="Arial" w:cs="Arial"/>
        </w:rPr>
        <w:t xml:space="preserve">, el </w:t>
      </w:r>
      <w:r w:rsidR="003E5E91" w:rsidRPr="00382E29">
        <w:rPr>
          <w:rFonts w:ascii="Arial" w:hAnsi="Arial" w:cs="Arial"/>
          <w:b/>
          <w:lang w:eastAsia="es-ES"/>
        </w:rPr>
        <w:t>Director General de Finanzas</w:t>
      </w:r>
      <w:r w:rsidR="003E5E91" w:rsidRPr="00382E29">
        <w:rPr>
          <w:rFonts w:ascii="Arial" w:hAnsi="Arial" w:cs="Arial"/>
          <w:lang w:eastAsia="es-ES"/>
        </w:rPr>
        <w:t xml:space="preserve"> </w:t>
      </w:r>
      <w:r w:rsidR="003E5E91" w:rsidRPr="00382E29">
        <w:rPr>
          <w:rFonts w:ascii="Arial" w:hAnsi="Arial" w:cs="Arial"/>
          <w:b/>
          <w:lang w:eastAsia="es-ES"/>
        </w:rPr>
        <w:t>del Instituto</w:t>
      </w:r>
      <w:r w:rsidR="003E5E91" w:rsidRPr="00382E29">
        <w:rPr>
          <w:rFonts w:ascii="Arial" w:hAnsi="Arial" w:cs="Arial"/>
        </w:rPr>
        <w:t xml:space="preserve">, </w:t>
      </w:r>
      <w:r w:rsidR="003E5E91" w:rsidRPr="00382E29">
        <w:rPr>
          <w:rFonts w:ascii="Arial" w:hAnsi="Arial" w:cs="Arial"/>
          <w:b/>
          <w:lang w:val="es-ES_tradnl" w:eastAsia="es-ES"/>
        </w:rPr>
        <w:t xml:space="preserve">Martín </w:t>
      </w:r>
      <w:r w:rsidR="003E5E91" w:rsidRPr="00382E29">
        <w:rPr>
          <w:rFonts w:ascii="Arial" w:hAnsi="Arial" w:cs="Arial"/>
          <w:b/>
          <w:lang w:eastAsia="es-ES"/>
        </w:rPr>
        <w:t>Ernesto Gudiño Chávez</w:t>
      </w:r>
      <w:r w:rsidR="003E5E91" w:rsidRPr="00382E29">
        <w:rPr>
          <w:rFonts w:ascii="Arial" w:hAnsi="Arial" w:cs="Arial"/>
          <w:lang w:eastAsia="es-ES"/>
        </w:rPr>
        <w:t xml:space="preserve">, </w:t>
      </w:r>
      <w:r w:rsidR="003E5E91" w:rsidRPr="00382E29">
        <w:rPr>
          <w:rFonts w:ascii="Arial" w:hAnsi="Arial" w:cs="Arial"/>
        </w:rPr>
        <w:t xml:space="preserve">realiza la presentación del </w:t>
      </w:r>
      <w:r w:rsidR="00685A39">
        <w:rPr>
          <w:rFonts w:ascii="Arial" w:hAnsi="Arial" w:cs="Arial"/>
          <w:bCs/>
          <w:i/>
          <w:iCs/>
        </w:rPr>
        <w:t>R</w:t>
      </w:r>
      <w:r w:rsidR="00B63670" w:rsidRPr="00685A39">
        <w:rPr>
          <w:rFonts w:ascii="Arial" w:hAnsi="Arial" w:cs="Arial"/>
          <w:bCs/>
          <w:i/>
          <w:iCs/>
        </w:rPr>
        <w:t>eporte de Adeudos d</w:t>
      </w:r>
      <w:r w:rsidR="001D0B5A" w:rsidRPr="00685A39">
        <w:rPr>
          <w:rFonts w:ascii="Arial" w:hAnsi="Arial" w:cs="Arial"/>
          <w:bCs/>
          <w:i/>
          <w:iCs/>
        </w:rPr>
        <w:t>e Entidades Públicas Patro</w:t>
      </w:r>
      <w:r w:rsidR="002362A3" w:rsidRPr="00685A39">
        <w:rPr>
          <w:rFonts w:ascii="Arial" w:hAnsi="Arial" w:cs="Arial"/>
          <w:bCs/>
          <w:i/>
          <w:iCs/>
        </w:rPr>
        <w:t>nales</w:t>
      </w:r>
      <w:r w:rsidR="00460B18" w:rsidRPr="00382E29">
        <w:rPr>
          <w:rFonts w:ascii="Arial" w:hAnsi="Arial" w:cs="Arial"/>
        </w:rPr>
        <w:t xml:space="preserve">, </w:t>
      </w:r>
      <w:r w:rsidR="00906186" w:rsidRPr="00382E29">
        <w:rPr>
          <w:rFonts w:ascii="Arial" w:hAnsi="Arial" w:cs="Arial"/>
        </w:rPr>
        <w:t>conforme el siguiente resumen:</w:t>
      </w:r>
    </w:p>
    <w:p w14:paraId="547F6312" w14:textId="2D009FBD" w:rsidR="002362A3" w:rsidRPr="00382E29" w:rsidRDefault="002362A3" w:rsidP="00A33A4F">
      <w:pPr>
        <w:pStyle w:val="Sinespaciado"/>
        <w:jc w:val="both"/>
        <w:rPr>
          <w:rFonts w:ascii="Arial" w:hAnsi="Arial" w:cs="Arial"/>
        </w:rPr>
      </w:pPr>
    </w:p>
    <w:p w14:paraId="606F37AB" w14:textId="186D4245" w:rsidR="003024EA" w:rsidRPr="00382E29" w:rsidRDefault="003024EA" w:rsidP="00A33A4F">
      <w:pPr>
        <w:pStyle w:val="Sinespaciado"/>
        <w:jc w:val="both"/>
        <w:rPr>
          <w:rFonts w:ascii="Arial" w:hAnsi="Arial" w:cs="Arial"/>
          <w:noProof/>
        </w:rPr>
      </w:pPr>
      <w:r w:rsidRPr="00382E29">
        <w:rPr>
          <w:rFonts w:ascii="Arial" w:hAnsi="Arial" w:cs="Arial"/>
          <w:lang w:val="es-ES_tradnl" w:eastAsia="en-US"/>
        </w:rPr>
        <w:t>Comportamiento de Adeudos EPP:</w:t>
      </w:r>
    </w:p>
    <w:p w14:paraId="3608925D" w14:textId="0EB22F26" w:rsidR="002362A3" w:rsidRPr="00382E29" w:rsidRDefault="00533C2C" w:rsidP="00A33A4F">
      <w:pPr>
        <w:pStyle w:val="Sinespaciado"/>
        <w:jc w:val="both"/>
        <w:rPr>
          <w:rFonts w:ascii="Arial" w:hAnsi="Arial" w:cs="Arial"/>
        </w:rPr>
      </w:pPr>
      <w:r w:rsidRPr="00533C2C">
        <w:rPr>
          <w:noProof/>
        </w:rPr>
        <w:drawing>
          <wp:anchor distT="0" distB="0" distL="114300" distR="114300" simplePos="0" relativeHeight="251771904" behindDoc="1" locked="0" layoutInCell="1" allowOverlap="1" wp14:anchorId="3AD3032B" wp14:editId="0CEC79A9">
            <wp:simplePos x="0" y="0"/>
            <wp:positionH relativeFrom="column">
              <wp:posOffset>685800</wp:posOffset>
            </wp:positionH>
            <wp:positionV relativeFrom="paragraph">
              <wp:posOffset>63500</wp:posOffset>
            </wp:positionV>
            <wp:extent cx="3648075" cy="1085850"/>
            <wp:effectExtent l="0" t="0" r="9525" b="0"/>
            <wp:wrapTight wrapText="bothSides">
              <wp:wrapPolygon edited="0">
                <wp:start x="0" y="0"/>
                <wp:lineTo x="0" y="21221"/>
                <wp:lineTo x="20190" y="21221"/>
                <wp:lineTo x="20980" y="20463"/>
                <wp:lineTo x="20980" y="18568"/>
                <wp:lineTo x="21431" y="18189"/>
                <wp:lineTo x="21544" y="0"/>
                <wp:lineTo x="0" y="0"/>
              </wp:wrapPolygon>
            </wp:wrapTight>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48075"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FDFE04" w14:textId="72ED2505" w:rsidR="001D0B5A" w:rsidRPr="00382E29" w:rsidRDefault="001D0B5A" w:rsidP="00A33A4F">
      <w:pPr>
        <w:pStyle w:val="Sinespaciado"/>
        <w:jc w:val="both"/>
        <w:rPr>
          <w:rFonts w:ascii="Arial" w:hAnsi="Arial" w:cs="Arial"/>
          <w:lang w:val="es-ES_tradnl" w:eastAsia="en-US"/>
        </w:rPr>
      </w:pPr>
    </w:p>
    <w:p w14:paraId="0606AAAF" w14:textId="70895136" w:rsidR="001D0B5A" w:rsidRPr="00382E29" w:rsidRDefault="001D0B5A" w:rsidP="00A33A4F">
      <w:pPr>
        <w:pStyle w:val="Sinespaciado"/>
        <w:jc w:val="both"/>
        <w:rPr>
          <w:rFonts w:ascii="Arial" w:hAnsi="Arial" w:cs="Arial"/>
          <w:lang w:val="es-ES_tradnl" w:eastAsia="en-US"/>
        </w:rPr>
      </w:pPr>
    </w:p>
    <w:p w14:paraId="4C8385C1" w14:textId="4DB508F2" w:rsidR="003024EA" w:rsidRPr="00382E29" w:rsidRDefault="003024EA" w:rsidP="00A33A4F">
      <w:pPr>
        <w:pStyle w:val="Sinespaciado"/>
        <w:jc w:val="both"/>
        <w:rPr>
          <w:rFonts w:ascii="Arial" w:hAnsi="Arial" w:cs="Arial"/>
          <w:lang w:val="es-ES_tradnl" w:eastAsia="en-US"/>
        </w:rPr>
      </w:pPr>
    </w:p>
    <w:p w14:paraId="15F34A97" w14:textId="03DA30DB" w:rsidR="003024EA" w:rsidRPr="00382E29" w:rsidRDefault="003024EA" w:rsidP="00A33A4F">
      <w:pPr>
        <w:pStyle w:val="Sinespaciado"/>
        <w:jc w:val="both"/>
        <w:rPr>
          <w:rFonts w:ascii="Arial" w:hAnsi="Arial" w:cs="Arial"/>
          <w:lang w:val="es-ES_tradnl" w:eastAsia="en-US"/>
        </w:rPr>
      </w:pPr>
    </w:p>
    <w:p w14:paraId="44BDB02C" w14:textId="3BA83A77" w:rsidR="003024EA" w:rsidRPr="00382E29" w:rsidRDefault="003024EA" w:rsidP="00A33A4F">
      <w:pPr>
        <w:pStyle w:val="Sinespaciado"/>
        <w:jc w:val="both"/>
        <w:rPr>
          <w:rFonts w:ascii="Arial" w:hAnsi="Arial" w:cs="Arial"/>
          <w:lang w:val="es-ES_tradnl" w:eastAsia="en-US"/>
        </w:rPr>
      </w:pPr>
    </w:p>
    <w:p w14:paraId="27DBED96" w14:textId="56814661" w:rsidR="003024EA" w:rsidRDefault="003024EA" w:rsidP="00A33A4F">
      <w:pPr>
        <w:pStyle w:val="Sinespaciado"/>
        <w:jc w:val="both"/>
        <w:rPr>
          <w:rFonts w:ascii="Arial" w:hAnsi="Arial" w:cs="Arial"/>
          <w:lang w:val="es-ES_tradnl" w:eastAsia="en-US"/>
        </w:rPr>
      </w:pPr>
    </w:p>
    <w:p w14:paraId="3875E0BD" w14:textId="74E9A096" w:rsidR="00533C2C" w:rsidRPr="00382E29" w:rsidRDefault="00533C2C" w:rsidP="00A33A4F">
      <w:pPr>
        <w:pStyle w:val="Sinespaciado"/>
        <w:jc w:val="both"/>
        <w:rPr>
          <w:rFonts w:ascii="Arial" w:hAnsi="Arial" w:cs="Arial"/>
          <w:lang w:val="es-ES_tradnl" w:eastAsia="en-US"/>
        </w:rPr>
      </w:pPr>
      <w:r w:rsidRPr="00533C2C">
        <w:rPr>
          <w:noProof/>
        </w:rPr>
        <w:drawing>
          <wp:anchor distT="0" distB="0" distL="114300" distR="114300" simplePos="0" relativeHeight="251772928" behindDoc="1" locked="0" layoutInCell="1" allowOverlap="1" wp14:anchorId="5E559E3C" wp14:editId="13A04544">
            <wp:simplePos x="0" y="0"/>
            <wp:positionH relativeFrom="column">
              <wp:posOffset>695325</wp:posOffset>
            </wp:positionH>
            <wp:positionV relativeFrom="paragraph">
              <wp:posOffset>78740</wp:posOffset>
            </wp:positionV>
            <wp:extent cx="4503420" cy="1083945"/>
            <wp:effectExtent l="0" t="0" r="0" b="1905"/>
            <wp:wrapTight wrapText="bothSides">
              <wp:wrapPolygon edited="0">
                <wp:start x="0" y="0"/>
                <wp:lineTo x="0" y="21258"/>
                <wp:lineTo x="21472" y="21258"/>
                <wp:lineTo x="21472" y="15185"/>
                <wp:lineTo x="21289" y="14046"/>
                <wp:lineTo x="20376" y="12148"/>
                <wp:lineTo x="21198" y="12148"/>
                <wp:lineTo x="21472" y="10629"/>
                <wp:lineTo x="21472" y="0"/>
                <wp:lineTo x="0" y="0"/>
              </wp:wrapPolygon>
            </wp:wrapTight>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03420" cy="10839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785C51" w14:textId="162A6ECE" w:rsidR="003024EA" w:rsidRPr="00382E29" w:rsidRDefault="003024EA" w:rsidP="00A33A4F">
      <w:pPr>
        <w:pStyle w:val="Sinespaciado"/>
        <w:jc w:val="both"/>
        <w:rPr>
          <w:rFonts w:ascii="Arial" w:hAnsi="Arial" w:cs="Arial"/>
          <w:lang w:val="es-ES_tradnl" w:eastAsia="en-US"/>
        </w:rPr>
      </w:pPr>
    </w:p>
    <w:p w14:paraId="5B16F388" w14:textId="167DA3E8" w:rsidR="003024EA" w:rsidRPr="00382E29" w:rsidRDefault="003024EA" w:rsidP="00A33A4F">
      <w:pPr>
        <w:pStyle w:val="Sinespaciado"/>
        <w:jc w:val="both"/>
        <w:rPr>
          <w:rFonts w:ascii="Arial" w:hAnsi="Arial" w:cs="Arial"/>
          <w:lang w:val="es-ES_tradnl" w:eastAsia="en-US"/>
        </w:rPr>
      </w:pPr>
    </w:p>
    <w:p w14:paraId="28D4F6DF" w14:textId="7F3003A6" w:rsidR="003024EA" w:rsidRPr="00382E29" w:rsidRDefault="003024EA" w:rsidP="00A33A4F">
      <w:pPr>
        <w:pStyle w:val="Sinespaciado"/>
        <w:jc w:val="both"/>
        <w:rPr>
          <w:rFonts w:ascii="Arial" w:hAnsi="Arial" w:cs="Arial"/>
          <w:lang w:val="es-ES_tradnl" w:eastAsia="en-US"/>
        </w:rPr>
      </w:pPr>
    </w:p>
    <w:p w14:paraId="27A8C7C1" w14:textId="5AD3965A" w:rsidR="003024EA" w:rsidRPr="00382E29" w:rsidRDefault="003024EA" w:rsidP="00A33A4F">
      <w:pPr>
        <w:pStyle w:val="Sinespaciado"/>
        <w:jc w:val="both"/>
        <w:rPr>
          <w:rFonts w:ascii="Arial" w:hAnsi="Arial" w:cs="Arial"/>
          <w:lang w:val="es-ES_tradnl" w:eastAsia="en-US"/>
        </w:rPr>
      </w:pPr>
    </w:p>
    <w:p w14:paraId="2AAAFD68" w14:textId="55C31F63" w:rsidR="003E5E91" w:rsidRPr="00382E29" w:rsidRDefault="003E5E91" w:rsidP="00A33A4F">
      <w:pPr>
        <w:pStyle w:val="Sinespaciado"/>
        <w:jc w:val="both"/>
        <w:rPr>
          <w:rFonts w:ascii="Arial" w:hAnsi="Arial" w:cs="Arial"/>
          <w:lang w:val="es-ES_tradnl" w:eastAsia="en-US"/>
        </w:rPr>
      </w:pPr>
    </w:p>
    <w:p w14:paraId="6608FF41" w14:textId="70F41126" w:rsidR="008E2B1B" w:rsidRPr="00382E29" w:rsidRDefault="008E2B1B" w:rsidP="00A33A4F">
      <w:pPr>
        <w:pStyle w:val="Sinespaciado"/>
        <w:jc w:val="both"/>
        <w:rPr>
          <w:rFonts w:ascii="Arial" w:hAnsi="Arial" w:cs="Arial"/>
          <w:lang w:val="es-ES_tradnl" w:eastAsia="en-US"/>
        </w:rPr>
      </w:pPr>
    </w:p>
    <w:p w14:paraId="02DC0EE6" w14:textId="4F343AA9" w:rsidR="003D71DF" w:rsidRPr="00382E29" w:rsidRDefault="003D71DF" w:rsidP="00A33A4F">
      <w:pPr>
        <w:pStyle w:val="Sinespaciado"/>
        <w:jc w:val="both"/>
        <w:rPr>
          <w:rFonts w:ascii="Arial" w:hAnsi="Arial" w:cs="Arial"/>
          <w:lang w:val="es-ES_tradnl" w:eastAsia="en-US"/>
        </w:rPr>
      </w:pPr>
    </w:p>
    <w:p w14:paraId="5FA1A869" w14:textId="77777777" w:rsidR="00533C2C" w:rsidRDefault="00533C2C" w:rsidP="00533C2C">
      <w:pPr>
        <w:spacing w:after="0" w:line="240" w:lineRule="auto"/>
        <w:jc w:val="both"/>
        <w:rPr>
          <w:rFonts w:ascii="Arial" w:hAnsi="Arial" w:cs="Arial"/>
          <w:lang w:val="es-ES_tradnl" w:eastAsia="en-US"/>
        </w:rPr>
      </w:pPr>
    </w:p>
    <w:p w14:paraId="62EB33E8" w14:textId="4BD9DB46" w:rsidR="00533C2C" w:rsidRDefault="00533C2C" w:rsidP="00533C2C">
      <w:pPr>
        <w:spacing w:after="0" w:line="240" w:lineRule="auto"/>
        <w:jc w:val="both"/>
        <w:rPr>
          <w:rFonts w:ascii="Arial" w:hAnsi="Arial" w:cs="Arial"/>
          <w:lang w:val="es-ES_tradnl" w:eastAsia="en-US"/>
        </w:rPr>
      </w:pPr>
      <w:r w:rsidRPr="00533C2C">
        <w:rPr>
          <w:rFonts w:ascii="Arial" w:hAnsi="Arial" w:cs="Arial"/>
          <w:noProof/>
          <w:lang w:eastAsia="en-US"/>
        </w:rPr>
        <w:drawing>
          <wp:anchor distT="0" distB="0" distL="114300" distR="114300" simplePos="0" relativeHeight="251773952" behindDoc="1" locked="0" layoutInCell="1" allowOverlap="1" wp14:anchorId="4325FF03" wp14:editId="3296BDFB">
            <wp:simplePos x="0" y="0"/>
            <wp:positionH relativeFrom="column">
              <wp:posOffset>-3175</wp:posOffset>
            </wp:positionH>
            <wp:positionV relativeFrom="paragraph">
              <wp:posOffset>234950</wp:posOffset>
            </wp:positionV>
            <wp:extent cx="5669915" cy="1274445"/>
            <wp:effectExtent l="0" t="0" r="6985" b="1905"/>
            <wp:wrapTight wrapText="bothSides">
              <wp:wrapPolygon edited="0">
                <wp:start x="0" y="0"/>
                <wp:lineTo x="0" y="21309"/>
                <wp:lineTo x="19522" y="21309"/>
                <wp:lineTo x="20828" y="20987"/>
                <wp:lineTo x="20756" y="20664"/>
                <wp:lineTo x="21554" y="19372"/>
                <wp:lineTo x="21554" y="16789"/>
                <wp:lineTo x="20683" y="15498"/>
                <wp:lineTo x="21481" y="15498"/>
                <wp:lineTo x="21554" y="15175"/>
                <wp:lineTo x="21554" y="0"/>
                <wp:lineTo x="0" y="0"/>
              </wp:wrapPolygon>
            </wp:wrapTight>
            <wp:docPr id="32" name="Imagen 11">
              <a:extLst xmlns:a="http://schemas.openxmlformats.org/drawingml/2006/main">
                <a:ext uri="{FF2B5EF4-FFF2-40B4-BE49-F238E27FC236}">
                  <a16:creationId xmlns:a16="http://schemas.microsoft.com/office/drawing/2014/main" id="{D3DA5403-138C-4939-BA11-F67682BB06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a:extLst>
                        <a:ext uri="{FF2B5EF4-FFF2-40B4-BE49-F238E27FC236}">
                          <a16:creationId xmlns:a16="http://schemas.microsoft.com/office/drawing/2014/main" id="{D3DA5403-138C-4939-BA11-F67682BB060F}"/>
                        </a:ext>
                      </a:extLst>
                    </pic:cNvPr>
                    <pic:cNvPicPr>
                      <a:picLocks noChangeAspect="1"/>
                    </pic:cNvPicPr>
                  </pic:nvPicPr>
                  <pic:blipFill>
                    <a:blip r:embed="rId19"/>
                    <a:stretch>
                      <a:fillRect/>
                    </a:stretch>
                  </pic:blipFill>
                  <pic:spPr>
                    <a:xfrm>
                      <a:off x="0" y="0"/>
                      <a:ext cx="5669915" cy="1274445"/>
                    </a:xfrm>
                    <a:prstGeom prst="rect">
                      <a:avLst/>
                    </a:prstGeom>
                  </pic:spPr>
                </pic:pic>
              </a:graphicData>
            </a:graphic>
            <wp14:sizeRelH relativeFrom="margin">
              <wp14:pctWidth>0</wp14:pctWidth>
            </wp14:sizeRelH>
            <wp14:sizeRelV relativeFrom="margin">
              <wp14:pctHeight>0</wp14:pctHeight>
            </wp14:sizeRelV>
          </wp:anchor>
        </w:drawing>
      </w:r>
      <w:r w:rsidR="00F45B08" w:rsidRPr="00382E29">
        <w:rPr>
          <w:rFonts w:ascii="Arial" w:hAnsi="Arial" w:cs="Arial"/>
          <w:lang w:val="es-ES_tradnl" w:eastAsia="en-US"/>
        </w:rPr>
        <w:t>Histórico de Adeudos EPP con Convenios:</w:t>
      </w:r>
    </w:p>
    <w:p w14:paraId="2F199229" w14:textId="7FBDE212" w:rsidR="00533C2C" w:rsidRDefault="00533C2C" w:rsidP="00533C2C">
      <w:pPr>
        <w:spacing w:after="0" w:line="240" w:lineRule="auto"/>
        <w:jc w:val="both"/>
        <w:rPr>
          <w:rFonts w:ascii="Arial" w:hAnsi="Arial" w:cs="Arial"/>
          <w:lang w:val="es-ES_tradnl" w:eastAsia="en-US"/>
        </w:rPr>
      </w:pPr>
      <w:r>
        <w:rPr>
          <w:rFonts w:ascii="Arial" w:hAnsi="Arial" w:cs="Arial"/>
          <w:noProof/>
          <w:lang w:val="es-ES_tradnl" w:eastAsia="en-US"/>
        </w:rPr>
        <w:drawing>
          <wp:anchor distT="0" distB="0" distL="114300" distR="114300" simplePos="0" relativeHeight="251774976" behindDoc="1" locked="0" layoutInCell="1" allowOverlap="1" wp14:anchorId="0B08B856" wp14:editId="3621ACE5">
            <wp:simplePos x="0" y="0"/>
            <wp:positionH relativeFrom="column">
              <wp:posOffset>689610</wp:posOffset>
            </wp:positionH>
            <wp:positionV relativeFrom="paragraph">
              <wp:posOffset>1560195</wp:posOffset>
            </wp:positionV>
            <wp:extent cx="4424680" cy="1550670"/>
            <wp:effectExtent l="0" t="0" r="0" b="0"/>
            <wp:wrapTight wrapText="bothSides">
              <wp:wrapPolygon edited="0">
                <wp:start x="8742" y="531"/>
                <wp:lineTo x="8742" y="3980"/>
                <wp:lineTo x="12834" y="5307"/>
                <wp:lineTo x="186" y="5307"/>
                <wp:lineTo x="93" y="9287"/>
                <wp:lineTo x="465" y="10349"/>
                <wp:lineTo x="93" y="10614"/>
                <wp:lineTo x="372" y="14329"/>
                <wp:lineTo x="3813" y="18044"/>
                <wp:lineTo x="4185" y="18044"/>
                <wp:lineTo x="4836" y="20167"/>
                <wp:lineTo x="4929" y="20698"/>
                <wp:lineTo x="16646" y="20698"/>
                <wp:lineTo x="16739" y="20167"/>
                <wp:lineTo x="19622" y="18044"/>
                <wp:lineTo x="20552" y="18044"/>
                <wp:lineTo x="21482" y="15921"/>
                <wp:lineTo x="21389" y="5572"/>
                <wp:lineTo x="21203" y="5042"/>
                <wp:lineTo x="11346" y="531"/>
                <wp:lineTo x="8742" y="531"/>
              </wp:wrapPolygon>
            </wp:wrapTight>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24680" cy="155067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lang w:val="es-ES_tradnl" w:eastAsia="en-US"/>
        </w:rPr>
        <w:br w:type="page"/>
      </w:r>
    </w:p>
    <w:p w14:paraId="48CEBD23" w14:textId="38F521AC" w:rsidR="002362A3" w:rsidRPr="00382E29" w:rsidRDefault="001D0B5A" w:rsidP="00A33A4F">
      <w:pPr>
        <w:pStyle w:val="Sinespaciado"/>
        <w:jc w:val="both"/>
        <w:rPr>
          <w:rFonts w:ascii="Arial" w:hAnsi="Arial" w:cs="Arial"/>
          <w:noProof/>
        </w:rPr>
      </w:pPr>
      <w:r w:rsidRPr="00382E29">
        <w:rPr>
          <w:rFonts w:ascii="Arial" w:hAnsi="Arial" w:cs="Arial"/>
          <w:lang w:val="es-ES_tradnl" w:eastAsia="en-US"/>
        </w:rPr>
        <w:lastRenderedPageBreak/>
        <w:t>En proceso Jurídico:</w:t>
      </w:r>
      <w:r w:rsidRPr="00382E29">
        <w:rPr>
          <w:rFonts w:ascii="Arial" w:hAnsi="Arial" w:cs="Arial"/>
          <w:noProof/>
        </w:rPr>
        <w:t xml:space="preserve"> </w:t>
      </w:r>
    </w:p>
    <w:p w14:paraId="0F3FA310" w14:textId="77777777" w:rsidR="00E17D15" w:rsidRPr="00382E29" w:rsidRDefault="00E17D15" w:rsidP="00A33A4F">
      <w:pPr>
        <w:pStyle w:val="Sinespaciado"/>
        <w:jc w:val="both"/>
        <w:rPr>
          <w:rFonts w:ascii="Arial" w:hAnsi="Arial" w:cs="Arial"/>
          <w:noProof/>
        </w:rPr>
      </w:pPr>
    </w:p>
    <w:p w14:paraId="19D4D97A" w14:textId="16360476" w:rsidR="00F45B08" w:rsidRPr="00382E29" w:rsidRDefault="00533C2C" w:rsidP="00A33A4F">
      <w:pPr>
        <w:spacing w:after="0" w:line="240" w:lineRule="auto"/>
        <w:jc w:val="both"/>
        <w:rPr>
          <w:rFonts w:ascii="Arial" w:hAnsi="Arial" w:cs="Arial"/>
          <w:lang w:val="es-ES_tradnl" w:eastAsia="en-US"/>
        </w:rPr>
      </w:pPr>
      <w:r w:rsidRPr="00533C2C">
        <w:rPr>
          <w:rFonts w:ascii="Arial" w:hAnsi="Arial" w:cs="Arial"/>
          <w:lang w:eastAsia="en-US"/>
        </w:rPr>
        <w:object w:dxaOrig="13863" w:dyaOrig="7387" w14:anchorId="5E80E4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15pt;height:239.8pt" o:ole="">
            <v:imagedata r:id="rId21" o:title=""/>
          </v:shape>
          <o:OLEObject Type="Embed" ProgID="Excel.Sheet.12" ShapeID="_x0000_i1025" DrawAspect="Content" ObjectID="_1687851307" r:id="rId22"/>
        </w:object>
      </w:r>
    </w:p>
    <w:p w14:paraId="43F246F8" w14:textId="77777777" w:rsidR="00E17D15" w:rsidRPr="00382E29" w:rsidRDefault="00E17D15" w:rsidP="00A33A4F">
      <w:pPr>
        <w:pStyle w:val="Sinespaciado"/>
        <w:jc w:val="both"/>
        <w:rPr>
          <w:rFonts w:ascii="Arial" w:hAnsi="Arial" w:cs="Arial"/>
          <w:noProof/>
        </w:rPr>
      </w:pPr>
    </w:p>
    <w:p w14:paraId="5B89A056" w14:textId="5E5DECB0" w:rsidR="008E2B1B" w:rsidRPr="00382E29" w:rsidRDefault="001D0B5A" w:rsidP="00A33A4F">
      <w:pPr>
        <w:pStyle w:val="Sinespaciado"/>
        <w:jc w:val="both"/>
        <w:rPr>
          <w:rFonts w:ascii="Arial" w:hAnsi="Arial" w:cs="Arial"/>
          <w:lang w:val="es-ES_tradnl" w:eastAsia="en-US"/>
        </w:rPr>
      </w:pPr>
      <w:r w:rsidRPr="00382E29">
        <w:rPr>
          <w:rFonts w:ascii="Arial" w:hAnsi="Arial" w:cs="Arial"/>
          <w:lang w:val="es-ES_tradnl" w:eastAsia="en-US"/>
        </w:rPr>
        <w:t>Requeridos:</w:t>
      </w:r>
    </w:p>
    <w:p w14:paraId="1F7282A2" w14:textId="6A7462C7" w:rsidR="008E2B1B" w:rsidRPr="00382E29" w:rsidRDefault="00533C2C" w:rsidP="00A33A4F">
      <w:pPr>
        <w:spacing w:after="0" w:line="240" w:lineRule="auto"/>
        <w:jc w:val="both"/>
        <w:rPr>
          <w:rFonts w:ascii="Arial" w:hAnsi="Arial" w:cs="Arial"/>
          <w:lang w:val="es-ES_tradnl" w:eastAsia="en-US"/>
        </w:rPr>
      </w:pPr>
      <w:r w:rsidRPr="00533C2C">
        <w:rPr>
          <w:noProof/>
        </w:rPr>
        <w:drawing>
          <wp:inline distT="0" distB="0" distL="0" distR="0" wp14:anchorId="2EB9AC6B" wp14:editId="00CC0440">
            <wp:extent cx="5715000" cy="3447415"/>
            <wp:effectExtent l="0" t="0" r="0" b="63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0" cy="3447415"/>
                    </a:xfrm>
                    <a:prstGeom prst="rect">
                      <a:avLst/>
                    </a:prstGeom>
                    <a:noFill/>
                    <a:ln>
                      <a:noFill/>
                    </a:ln>
                  </pic:spPr>
                </pic:pic>
              </a:graphicData>
            </a:graphic>
          </wp:inline>
        </w:drawing>
      </w:r>
    </w:p>
    <w:p w14:paraId="09535A4B" w14:textId="77777777" w:rsidR="00E17D15" w:rsidRPr="00382E29" w:rsidRDefault="00E17D15" w:rsidP="00A33A4F">
      <w:pPr>
        <w:spacing w:after="0" w:line="240" w:lineRule="auto"/>
        <w:jc w:val="both"/>
        <w:rPr>
          <w:rFonts w:ascii="Arial" w:hAnsi="Arial" w:cs="Arial"/>
          <w:lang w:val="es-ES_tradnl" w:eastAsia="en-US"/>
        </w:rPr>
      </w:pPr>
    </w:p>
    <w:p w14:paraId="15A3BE61" w14:textId="77777777" w:rsidR="00533C2C" w:rsidRDefault="00533C2C">
      <w:pPr>
        <w:spacing w:after="0" w:line="240" w:lineRule="auto"/>
        <w:rPr>
          <w:rFonts w:ascii="Arial" w:hAnsi="Arial" w:cs="Arial"/>
          <w:lang w:val="es-ES_tradnl" w:eastAsia="en-US"/>
        </w:rPr>
      </w:pPr>
      <w:r>
        <w:rPr>
          <w:rFonts w:ascii="Arial" w:hAnsi="Arial" w:cs="Arial"/>
          <w:lang w:val="es-ES_tradnl" w:eastAsia="en-US"/>
        </w:rPr>
        <w:br w:type="page"/>
      </w:r>
    </w:p>
    <w:p w14:paraId="0030B274" w14:textId="7D49DCAC" w:rsidR="001D0B5A" w:rsidRPr="00382E29" w:rsidRDefault="001D0B5A" w:rsidP="00A33A4F">
      <w:pPr>
        <w:spacing w:after="0" w:line="240" w:lineRule="auto"/>
        <w:jc w:val="both"/>
        <w:rPr>
          <w:rFonts w:ascii="Arial" w:hAnsi="Arial" w:cs="Arial"/>
          <w:lang w:val="es-ES_tradnl" w:eastAsia="en-US"/>
        </w:rPr>
      </w:pPr>
      <w:r w:rsidRPr="00382E29">
        <w:rPr>
          <w:rFonts w:ascii="Arial" w:hAnsi="Arial" w:cs="Arial"/>
          <w:lang w:val="es-ES_tradnl" w:eastAsia="en-US"/>
        </w:rPr>
        <w:lastRenderedPageBreak/>
        <w:t>Incumplimientos de Convenios:</w:t>
      </w:r>
    </w:p>
    <w:p w14:paraId="55EC8A04" w14:textId="7FA8030D" w:rsidR="001D0B5A" w:rsidRPr="00382E29" w:rsidRDefault="00533C2C" w:rsidP="00A33A4F">
      <w:pPr>
        <w:pStyle w:val="Sinespaciado"/>
        <w:jc w:val="both"/>
        <w:rPr>
          <w:rFonts w:ascii="Arial" w:hAnsi="Arial" w:cs="Arial"/>
          <w:lang w:val="es-ES_tradnl" w:eastAsia="en-US"/>
        </w:rPr>
      </w:pPr>
      <w:r w:rsidRPr="00533C2C">
        <w:rPr>
          <w:rFonts w:ascii="Arial" w:hAnsi="Arial" w:cs="Arial"/>
          <w:lang w:eastAsia="en-US"/>
        </w:rPr>
        <w:object w:dxaOrig="21860" w:dyaOrig="4139" w14:anchorId="7C45F11A">
          <v:shape id="_x0000_i1026" type="#_x0000_t75" style="width:449.55pt;height:85.15pt" o:ole="">
            <v:imagedata r:id="rId24" o:title=""/>
          </v:shape>
          <o:OLEObject Type="Embed" ProgID="Excel.Sheet.12" ShapeID="_x0000_i1026" DrawAspect="Content" ObjectID="_1687851308" r:id="rId25"/>
        </w:object>
      </w:r>
    </w:p>
    <w:p w14:paraId="6E77A3FA" w14:textId="292B8CFD" w:rsidR="001D0B5A" w:rsidRPr="00382E29" w:rsidRDefault="001D0B5A" w:rsidP="00A33A4F">
      <w:pPr>
        <w:pStyle w:val="Sinespaciado"/>
        <w:jc w:val="both"/>
        <w:rPr>
          <w:rFonts w:ascii="Arial" w:hAnsi="Arial" w:cs="Arial"/>
          <w:lang w:val="es-ES_tradnl" w:eastAsia="en-US"/>
        </w:rPr>
      </w:pPr>
    </w:p>
    <w:p w14:paraId="5889F8B6" w14:textId="71C84B15" w:rsidR="00906186" w:rsidRPr="00382E29" w:rsidRDefault="00DB0693" w:rsidP="00A33A4F">
      <w:pPr>
        <w:pStyle w:val="Sinespaciado"/>
        <w:jc w:val="both"/>
        <w:rPr>
          <w:rFonts w:ascii="Arial" w:hAnsi="Arial" w:cs="Arial"/>
          <w:lang w:val="es-ES_tradnl" w:eastAsia="en-US"/>
        </w:rPr>
      </w:pPr>
      <w:r w:rsidRPr="00382E29">
        <w:rPr>
          <w:rFonts w:ascii="Arial" w:hAnsi="Arial" w:cs="Arial"/>
        </w:rPr>
        <w:t xml:space="preserve">El </w:t>
      </w:r>
      <w:r w:rsidRPr="00382E29">
        <w:rPr>
          <w:rFonts w:ascii="Arial" w:hAnsi="Arial" w:cs="Arial"/>
          <w:b/>
        </w:rPr>
        <w:t>Director General del Instituto</w:t>
      </w:r>
      <w:r w:rsidRPr="00382E29">
        <w:rPr>
          <w:rFonts w:ascii="Arial" w:hAnsi="Arial" w:cs="Arial"/>
        </w:rPr>
        <w:t xml:space="preserve"> </w:t>
      </w:r>
      <w:r w:rsidRPr="00382E29">
        <w:rPr>
          <w:rFonts w:ascii="Arial" w:hAnsi="Arial" w:cs="Arial"/>
          <w:b/>
        </w:rPr>
        <w:t>Héctor Pizano Ramos</w:t>
      </w:r>
      <w:r w:rsidRPr="00382E29">
        <w:rPr>
          <w:rFonts w:ascii="Arial" w:hAnsi="Arial" w:cs="Arial"/>
        </w:rPr>
        <w:t xml:space="preserve">, </w:t>
      </w:r>
      <w:r w:rsidR="00685A39">
        <w:rPr>
          <w:rFonts w:ascii="Arial" w:hAnsi="Arial" w:cs="Arial"/>
        </w:rPr>
        <w:t xml:space="preserve">solicita al </w:t>
      </w:r>
      <w:r w:rsidR="00685A39">
        <w:rPr>
          <w:rFonts w:ascii="Arial" w:hAnsi="Arial" w:cs="Arial"/>
          <w:b/>
          <w:bCs/>
        </w:rPr>
        <w:t xml:space="preserve">Secretario de Actas del Consejo Directivo </w:t>
      </w:r>
      <w:r w:rsidRPr="00382E29">
        <w:rPr>
          <w:rFonts w:ascii="Arial" w:hAnsi="Arial" w:cs="Arial"/>
        </w:rPr>
        <w:t>pregunta</w:t>
      </w:r>
      <w:r w:rsidR="00685A39">
        <w:rPr>
          <w:rFonts w:ascii="Arial" w:hAnsi="Arial" w:cs="Arial"/>
        </w:rPr>
        <w:t>r</w:t>
      </w:r>
      <w:r w:rsidRPr="00382E29">
        <w:rPr>
          <w:rFonts w:ascii="Arial" w:hAnsi="Arial" w:cs="Arial"/>
        </w:rPr>
        <w:t xml:space="preserve"> </w:t>
      </w:r>
      <w:r w:rsidR="008D44F4" w:rsidRPr="00382E29">
        <w:rPr>
          <w:rFonts w:ascii="Arial" w:hAnsi="Arial" w:cs="Arial"/>
        </w:rPr>
        <w:t xml:space="preserve">a los Consejeros </w:t>
      </w:r>
      <w:r w:rsidRPr="00382E29">
        <w:rPr>
          <w:rFonts w:ascii="Arial" w:hAnsi="Arial" w:cs="Arial"/>
        </w:rPr>
        <w:t>si existe alguna observación a este punt</w:t>
      </w:r>
      <w:r w:rsidR="008D44F4" w:rsidRPr="00382E29">
        <w:rPr>
          <w:rFonts w:ascii="Arial" w:hAnsi="Arial" w:cs="Arial"/>
        </w:rPr>
        <w:t>o</w:t>
      </w:r>
      <w:r w:rsidR="003E5E91" w:rsidRPr="00382E29">
        <w:rPr>
          <w:rFonts w:ascii="Arial" w:hAnsi="Arial" w:cs="Arial"/>
        </w:rPr>
        <w:t xml:space="preserve">, al no haber ninguna y </w:t>
      </w:r>
      <w:r w:rsidR="00B169EF" w:rsidRPr="00382E29">
        <w:rPr>
          <w:rFonts w:ascii="Arial" w:hAnsi="Arial" w:cs="Arial"/>
        </w:rPr>
        <w:t>una</w:t>
      </w:r>
      <w:r w:rsidR="00906186" w:rsidRPr="00382E29">
        <w:rPr>
          <w:rFonts w:ascii="Arial" w:hAnsi="Arial" w:cs="Arial"/>
          <w:lang w:val="es-ES_tradnl" w:eastAsia="en-US"/>
        </w:rPr>
        <w:t xml:space="preserve"> vez analizado el reporte por los miembros del Consejo Directivo, se </w:t>
      </w:r>
      <w:r w:rsidR="00906186" w:rsidRPr="00382E29">
        <w:rPr>
          <w:rFonts w:ascii="Arial" w:hAnsi="Arial" w:cs="Arial"/>
          <w:b/>
          <w:lang w:val="es-ES_tradnl" w:eastAsia="en-US"/>
        </w:rPr>
        <w:t>aprueba por unanimidad como presentado</w:t>
      </w:r>
      <w:r w:rsidR="00450DAF">
        <w:rPr>
          <w:rFonts w:ascii="Arial" w:hAnsi="Arial" w:cs="Arial"/>
          <w:b/>
          <w:lang w:val="es-ES_tradnl" w:eastAsia="en-US"/>
        </w:rPr>
        <w:t xml:space="preserve"> </w:t>
      </w:r>
      <w:r w:rsidR="00450DAF">
        <w:rPr>
          <w:rFonts w:ascii="Arial" w:hAnsi="Arial" w:cs="Arial"/>
          <w:bCs/>
          <w:lang w:val="es-ES_tradnl" w:eastAsia="en-US"/>
        </w:rPr>
        <w:t>el informe</w:t>
      </w:r>
      <w:r w:rsidR="00906186" w:rsidRPr="00382E29">
        <w:rPr>
          <w:rFonts w:ascii="Arial" w:hAnsi="Arial" w:cs="Arial"/>
          <w:lang w:val="es-ES_tradnl" w:eastAsia="en-US"/>
        </w:rPr>
        <w:t>.</w:t>
      </w:r>
    </w:p>
    <w:p w14:paraId="412ADB78" w14:textId="5C990E09" w:rsidR="0070223E" w:rsidRDefault="0070223E" w:rsidP="00A33A4F">
      <w:pPr>
        <w:pStyle w:val="Sinespaciado"/>
        <w:jc w:val="both"/>
        <w:rPr>
          <w:rFonts w:ascii="Arial" w:hAnsi="Arial" w:cs="Arial"/>
          <w:lang w:val="es-ES_tradnl" w:eastAsia="en-US"/>
        </w:rPr>
      </w:pPr>
    </w:p>
    <w:p w14:paraId="3D631A61" w14:textId="1737CE4A" w:rsidR="00685A39" w:rsidRDefault="00685A39" w:rsidP="00685A39">
      <w:pPr>
        <w:spacing w:after="0" w:line="240" w:lineRule="auto"/>
        <w:jc w:val="both"/>
        <w:rPr>
          <w:rFonts w:ascii="Arial" w:eastAsiaTheme="minorHAnsi" w:hAnsi="Arial" w:cs="Arial"/>
          <w:i/>
          <w:iCs/>
          <w:lang w:eastAsia="en-US"/>
        </w:rPr>
      </w:pPr>
      <w:r w:rsidRPr="00685A39">
        <w:rPr>
          <w:rFonts w:ascii="Arial" w:hAnsi="Arial" w:cs="Arial"/>
          <w:lang w:val="es-ES_tradnl" w:eastAsia="en-US"/>
        </w:rPr>
        <w:t xml:space="preserve">Pasando al </w:t>
      </w:r>
      <w:r w:rsidRPr="00685A39">
        <w:rPr>
          <w:rFonts w:ascii="Arial" w:hAnsi="Arial" w:cs="Arial"/>
          <w:b/>
          <w:bCs/>
          <w:lang w:val="es-ES_tradnl" w:eastAsia="en-US"/>
        </w:rPr>
        <w:t xml:space="preserve">punto cinco del orden del día </w:t>
      </w:r>
      <w:r w:rsidRPr="00685A39">
        <w:rPr>
          <w:rFonts w:ascii="Arial" w:hAnsi="Arial" w:cs="Arial"/>
          <w:noProof/>
        </w:rPr>
        <w:t xml:space="preserve">el </w:t>
      </w:r>
      <w:r w:rsidRPr="00685A39">
        <w:rPr>
          <w:rFonts w:ascii="Arial" w:hAnsi="Arial" w:cs="Arial"/>
          <w:b/>
          <w:noProof/>
        </w:rPr>
        <w:t>Director del Instituto de Pensiones del Estado de Jalisco, Héctor Pizano Ramos</w:t>
      </w:r>
      <w:r w:rsidRPr="00685A39">
        <w:rPr>
          <w:rFonts w:ascii="Arial" w:hAnsi="Arial" w:cs="Arial"/>
          <w:noProof/>
        </w:rPr>
        <w:t xml:space="preserve"> solicita al </w:t>
      </w:r>
      <w:r w:rsidRPr="00685A39">
        <w:rPr>
          <w:rFonts w:ascii="Arial" w:hAnsi="Arial" w:cs="Arial"/>
          <w:b/>
          <w:bCs/>
          <w:noProof/>
        </w:rPr>
        <w:t xml:space="preserve">Secretario de Actas del Consejo Directivo David Antonio Wong Avilés </w:t>
      </w:r>
      <w:r w:rsidRPr="00685A39">
        <w:rPr>
          <w:rFonts w:ascii="Arial" w:hAnsi="Arial" w:cs="Arial"/>
          <w:noProof/>
        </w:rPr>
        <w:t>el desahogo y presentación del</w:t>
      </w:r>
      <w:r w:rsidRPr="00685A39">
        <w:rPr>
          <w:rFonts w:ascii="Arial" w:hAnsi="Arial" w:cs="Arial"/>
          <w:b/>
          <w:bCs/>
          <w:lang w:val="es-ES_tradnl" w:eastAsia="en-US"/>
        </w:rPr>
        <w:t xml:space="preserve"> </w:t>
      </w:r>
      <w:r w:rsidRPr="00685A39">
        <w:rPr>
          <w:rFonts w:ascii="Arial" w:eastAsiaTheme="minorHAnsi" w:hAnsi="Arial" w:cs="Arial"/>
          <w:i/>
          <w:iCs/>
          <w:lang w:eastAsia="en-US"/>
        </w:rPr>
        <w:t xml:space="preserve">Análisis, discusión y en su caso aprobación de las </w:t>
      </w:r>
      <w:r w:rsidR="003A1846">
        <w:rPr>
          <w:rFonts w:ascii="Arial" w:eastAsiaTheme="minorHAnsi" w:hAnsi="Arial" w:cs="Arial"/>
          <w:i/>
          <w:iCs/>
          <w:lang w:eastAsia="en-US"/>
        </w:rPr>
        <w:t>P</w:t>
      </w:r>
      <w:r w:rsidRPr="00685A39">
        <w:rPr>
          <w:rFonts w:ascii="Arial" w:eastAsiaTheme="minorHAnsi" w:hAnsi="Arial" w:cs="Arial"/>
          <w:i/>
          <w:iCs/>
          <w:lang w:eastAsia="en-US"/>
        </w:rPr>
        <w:t xml:space="preserve">olíticas de </w:t>
      </w:r>
      <w:r w:rsidR="003A1846">
        <w:rPr>
          <w:rFonts w:ascii="Arial" w:eastAsiaTheme="minorHAnsi" w:hAnsi="Arial" w:cs="Arial"/>
          <w:i/>
          <w:iCs/>
          <w:lang w:eastAsia="en-US"/>
        </w:rPr>
        <w:t>D</w:t>
      </w:r>
      <w:r w:rsidRPr="00685A39">
        <w:rPr>
          <w:rFonts w:ascii="Arial" w:eastAsiaTheme="minorHAnsi" w:hAnsi="Arial" w:cs="Arial"/>
          <w:i/>
          <w:iCs/>
          <w:lang w:eastAsia="en-US"/>
        </w:rPr>
        <w:t xml:space="preserve">escuento sobre los </w:t>
      </w:r>
      <w:r w:rsidR="003A1846">
        <w:rPr>
          <w:rFonts w:ascii="Arial" w:eastAsiaTheme="minorHAnsi" w:hAnsi="Arial" w:cs="Arial"/>
          <w:i/>
          <w:iCs/>
          <w:lang w:eastAsia="en-US"/>
        </w:rPr>
        <w:t>I</w:t>
      </w:r>
      <w:r w:rsidRPr="00685A39">
        <w:rPr>
          <w:rFonts w:ascii="Arial" w:eastAsiaTheme="minorHAnsi" w:hAnsi="Arial" w:cs="Arial"/>
          <w:i/>
          <w:iCs/>
          <w:lang w:eastAsia="en-US"/>
        </w:rPr>
        <w:t xml:space="preserve">ntereses </w:t>
      </w:r>
      <w:r w:rsidR="003A1846">
        <w:rPr>
          <w:rFonts w:ascii="Arial" w:eastAsiaTheme="minorHAnsi" w:hAnsi="Arial" w:cs="Arial"/>
          <w:i/>
          <w:iCs/>
          <w:lang w:eastAsia="en-US"/>
        </w:rPr>
        <w:t>M</w:t>
      </w:r>
      <w:r w:rsidRPr="00685A39">
        <w:rPr>
          <w:rFonts w:ascii="Arial" w:eastAsiaTheme="minorHAnsi" w:hAnsi="Arial" w:cs="Arial"/>
          <w:i/>
          <w:iCs/>
          <w:lang w:eastAsia="en-US"/>
        </w:rPr>
        <w:t>oratorios en los</w:t>
      </w:r>
      <w:r w:rsidR="003A1846">
        <w:rPr>
          <w:rFonts w:ascii="Arial" w:eastAsiaTheme="minorHAnsi" w:hAnsi="Arial" w:cs="Arial"/>
          <w:i/>
          <w:iCs/>
          <w:lang w:eastAsia="en-US"/>
        </w:rPr>
        <w:t xml:space="preserve"> P</w:t>
      </w:r>
      <w:r w:rsidRPr="00685A39">
        <w:rPr>
          <w:rFonts w:ascii="Arial" w:eastAsiaTheme="minorHAnsi" w:hAnsi="Arial" w:cs="Arial"/>
          <w:i/>
          <w:iCs/>
          <w:lang w:eastAsia="en-US"/>
        </w:rPr>
        <w:t xml:space="preserve">réstamos </w:t>
      </w:r>
      <w:r w:rsidR="003A1846">
        <w:rPr>
          <w:rFonts w:ascii="Arial" w:eastAsiaTheme="minorHAnsi" w:hAnsi="Arial" w:cs="Arial"/>
          <w:i/>
          <w:iCs/>
          <w:lang w:eastAsia="en-US"/>
        </w:rPr>
        <w:t>O</w:t>
      </w:r>
      <w:r w:rsidRPr="00685A39">
        <w:rPr>
          <w:rFonts w:ascii="Arial" w:eastAsiaTheme="minorHAnsi" w:hAnsi="Arial" w:cs="Arial"/>
          <w:i/>
          <w:iCs/>
          <w:lang w:eastAsia="en-US"/>
        </w:rPr>
        <w:t>torgados por el Instituto</w:t>
      </w:r>
      <w:r>
        <w:rPr>
          <w:rFonts w:ascii="Arial" w:eastAsiaTheme="minorHAnsi" w:hAnsi="Arial" w:cs="Arial"/>
          <w:i/>
          <w:iCs/>
          <w:lang w:eastAsia="en-US"/>
        </w:rPr>
        <w:t>.</w:t>
      </w:r>
    </w:p>
    <w:p w14:paraId="49485BE5" w14:textId="77777777" w:rsidR="00685A39" w:rsidRPr="00685A39" w:rsidRDefault="00685A39" w:rsidP="00685A39">
      <w:pPr>
        <w:spacing w:after="0" w:line="240" w:lineRule="auto"/>
        <w:jc w:val="both"/>
        <w:rPr>
          <w:rFonts w:ascii="Arial" w:eastAsiaTheme="minorHAnsi" w:hAnsi="Arial" w:cs="Arial"/>
          <w:i/>
          <w:iCs/>
          <w:lang w:eastAsia="en-US"/>
        </w:rPr>
      </w:pPr>
    </w:p>
    <w:p w14:paraId="28C9CD14" w14:textId="2492D8E0" w:rsidR="00685A39" w:rsidRDefault="00685A39" w:rsidP="00685A39">
      <w:pPr>
        <w:spacing w:after="0" w:line="240" w:lineRule="auto"/>
        <w:jc w:val="both"/>
        <w:rPr>
          <w:rFonts w:ascii="Arial" w:hAnsi="Arial" w:cs="Arial"/>
        </w:rPr>
      </w:pPr>
      <w:r>
        <w:rPr>
          <w:rFonts w:ascii="Arial" w:hAnsi="Arial" w:cs="Arial"/>
        </w:rPr>
        <w:t>De lo anterior</w:t>
      </w:r>
      <w:r w:rsidR="003A1846">
        <w:rPr>
          <w:rFonts w:ascii="Arial" w:hAnsi="Arial" w:cs="Arial"/>
        </w:rPr>
        <w:t>,</w:t>
      </w:r>
      <w:r>
        <w:rPr>
          <w:rFonts w:ascii="Arial" w:hAnsi="Arial" w:cs="Arial"/>
        </w:rPr>
        <w:t xml:space="preserve"> </w:t>
      </w:r>
      <w:r w:rsidR="003A1846">
        <w:rPr>
          <w:rFonts w:ascii="Arial" w:hAnsi="Arial" w:cs="Arial"/>
        </w:rPr>
        <w:t xml:space="preserve">el </w:t>
      </w:r>
      <w:r w:rsidR="00450DAF" w:rsidRPr="00685A39">
        <w:rPr>
          <w:rFonts w:ascii="Arial" w:hAnsi="Arial" w:cs="Arial"/>
          <w:b/>
          <w:bCs/>
          <w:noProof/>
        </w:rPr>
        <w:t>Secretario de Actas del Consejo Directivo, David Antonio Wong Avilés</w:t>
      </w:r>
      <w:r w:rsidR="003A1846">
        <w:rPr>
          <w:rFonts w:ascii="Arial" w:hAnsi="Arial" w:cs="Arial"/>
          <w:b/>
          <w:bCs/>
          <w:noProof/>
        </w:rPr>
        <w:t>,</w:t>
      </w:r>
      <w:r w:rsidR="00450DAF">
        <w:rPr>
          <w:rFonts w:ascii="Arial" w:hAnsi="Arial" w:cs="Arial"/>
        </w:rPr>
        <w:t xml:space="preserve">  señala que</w:t>
      </w:r>
      <w:r>
        <w:rPr>
          <w:rFonts w:ascii="Arial" w:hAnsi="Arial" w:cs="Arial"/>
        </w:rPr>
        <w:t xml:space="preserve"> </w:t>
      </w:r>
      <w:r w:rsidR="00450DAF">
        <w:rPr>
          <w:rFonts w:ascii="Arial" w:hAnsi="Arial" w:cs="Arial"/>
        </w:rPr>
        <w:t>d</w:t>
      </w:r>
      <w:r>
        <w:rPr>
          <w:rFonts w:ascii="Arial" w:hAnsi="Arial" w:cs="Arial"/>
        </w:rPr>
        <w:t xml:space="preserve">ebido a las múltiples solicitudes de condonación de intereses moratorios sobre préstamos otorgados por el Instituto ante la Dirección General de IPEJAL, atribución conferida a dicha Dirección, y a falta de lineamientos, criterios y/o proceso establecido, así como la certeza para la debida aplicación de los descuentos o condonaciones de los mismos, es preciso y urgente la aprobación y correcta aplicación de </w:t>
      </w:r>
      <w:r w:rsidR="00450DAF">
        <w:rPr>
          <w:rFonts w:ascii="Arial" w:hAnsi="Arial" w:cs="Arial"/>
        </w:rPr>
        <w:t>l</w:t>
      </w:r>
      <w:r>
        <w:rPr>
          <w:rFonts w:ascii="Arial" w:hAnsi="Arial" w:cs="Arial"/>
        </w:rPr>
        <w:t xml:space="preserve">as </w:t>
      </w:r>
      <w:r w:rsidRPr="00450DAF">
        <w:rPr>
          <w:rFonts w:ascii="Arial" w:hAnsi="Arial" w:cs="Arial"/>
          <w:i/>
          <w:iCs/>
        </w:rPr>
        <w:t>“</w:t>
      </w:r>
      <w:r w:rsidR="003A1846">
        <w:rPr>
          <w:rFonts w:ascii="Arial" w:eastAsiaTheme="minorHAnsi" w:hAnsi="Arial" w:cs="Arial"/>
          <w:i/>
          <w:iCs/>
          <w:lang w:eastAsia="en-US"/>
        </w:rPr>
        <w:t>P</w:t>
      </w:r>
      <w:r w:rsidR="003A1846" w:rsidRPr="00685A39">
        <w:rPr>
          <w:rFonts w:ascii="Arial" w:eastAsiaTheme="minorHAnsi" w:hAnsi="Arial" w:cs="Arial"/>
          <w:i/>
          <w:iCs/>
          <w:lang w:eastAsia="en-US"/>
        </w:rPr>
        <w:t xml:space="preserve">olíticas de </w:t>
      </w:r>
      <w:r w:rsidR="003A1846">
        <w:rPr>
          <w:rFonts w:ascii="Arial" w:eastAsiaTheme="minorHAnsi" w:hAnsi="Arial" w:cs="Arial"/>
          <w:i/>
          <w:iCs/>
          <w:lang w:eastAsia="en-US"/>
        </w:rPr>
        <w:t>D</w:t>
      </w:r>
      <w:r w:rsidR="003A1846" w:rsidRPr="00685A39">
        <w:rPr>
          <w:rFonts w:ascii="Arial" w:eastAsiaTheme="minorHAnsi" w:hAnsi="Arial" w:cs="Arial"/>
          <w:i/>
          <w:iCs/>
          <w:lang w:eastAsia="en-US"/>
        </w:rPr>
        <w:t xml:space="preserve">escuento sobre los </w:t>
      </w:r>
      <w:r w:rsidR="003A1846">
        <w:rPr>
          <w:rFonts w:ascii="Arial" w:eastAsiaTheme="minorHAnsi" w:hAnsi="Arial" w:cs="Arial"/>
          <w:i/>
          <w:iCs/>
          <w:lang w:eastAsia="en-US"/>
        </w:rPr>
        <w:t>I</w:t>
      </w:r>
      <w:r w:rsidR="003A1846" w:rsidRPr="00685A39">
        <w:rPr>
          <w:rFonts w:ascii="Arial" w:eastAsiaTheme="minorHAnsi" w:hAnsi="Arial" w:cs="Arial"/>
          <w:i/>
          <w:iCs/>
          <w:lang w:eastAsia="en-US"/>
        </w:rPr>
        <w:t xml:space="preserve">ntereses </w:t>
      </w:r>
      <w:r w:rsidR="003A1846">
        <w:rPr>
          <w:rFonts w:ascii="Arial" w:eastAsiaTheme="minorHAnsi" w:hAnsi="Arial" w:cs="Arial"/>
          <w:i/>
          <w:iCs/>
          <w:lang w:eastAsia="en-US"/>
        </w:rPr>
        <w:t>M</w:t>
      </w:r>
      <w:r w:rsidR="003A1846" w:rsidRPr="00685A39">
        <w:rPr>
          <w:rFonts w:ascii="Arial" w:eastAsiaTheme="minorHAnsi" w:hAnsi="Arial" w:cs="Arial"/>
          <w:i/>
          <w:iCs/>
          <w:lang w:eastAsia="en-US"/>
        </w:rPr>
        <w:t>oratorios en los</w:t>
      </w:r>
      <w:r w:rsidR="003A1846">
        <w:rPr>
          <w:rFonts w:ascii="Arial" w:eastAsiaTheme="minorHAnsi" w:hAnsi="Arial" w:cs="Arial"/>
          <w:i/>
          <w:iCs/>
          <w:lang w:eastAsia="en-US"/>
        </w:rPr>
        <w:t xml:space="preserve"> P</w:t>
      </w:r>
      <w:r w:rsidR="003A1846" w:rsidRPr="00685A39">
        <w:rPr>
          <w:rFonts w:ascii="Arial" w:eastAsiaTheme="minorHAnsi" w:hAnsi="Arial" w:cs="Arial"/>
          <w:i/>
          <w:iCs/>
          <w:lang w:eastAsia="en-US"/>
        </w:rPr>
        <w:t xml:space="preserve">réstamos </w:t>
      </w:r>
      <w:r w:rsidR="003A1846">
        <w:rPr>
          <w:rFonts w:ascii="Arial" w:eastAsiaTheme="minorHAnsi" w:hAnsi="Arial" w:cs="Arial"/>
          <w:i/>
          <w:iCs/>
          <w:lang w:eastAsia="en-US"/>
        </w:rPr>
        <w:t>O</w:t>
      </w:r>
      <w:r w:rsidR="003A1846" w:rsidRPr="00685A39">
        <w:rPr>
          <w:rFonts w:ascii="Arial" w:eastAsiaTheme="minorHAnsi" w:hAnsi="Arial" w:cs="Arial"/>
          <w:i/>
          <w:iCs/>
          <w:lang w:eastAsia="en-US"/>
        </w:rPr>
        <w:t>torgados por el Instituto</w:t>
      </w:r>
      <w:r w:rsidR="003A1846">
        <w:rPr>
          <w:rFonts w:ascii="Arial" w:eastAsiaTheme="minorHAnsi" w:hAnsi="Arial" w:cs="Arial"/>
          <w:i/>
          <w:iCs/>
          <w:lang w:eastAsia="en-US"/>
        </w:rPr>
        <w:t>”</w:t>
      </w:r>
      <w:r w:rsidR="00450DAF">
        <w:rPr>
          <w:rFonts w:ascii="Arial" w:hAnsi="Arial" w:cs="Arial"/>
          <w:i/>
          <w:iCs/>
        </w:rPr>
        <w:t xml:space="preserve">, </w:t>
      </w:r>
      <w:r w:rsidR="00450DAF" w:rsidRPr="00450DAF">
        <w:rPr>
          <w:rFonts w:ascii="Arial" w:hAnsi="Arial" w:cs="Arial"/>
        </w:rPr>
        <w:t>p</w:t>
      </w:r>
      <w:r w:rsidRPr="008B3066">
        <w:rPr>
          <w:rFonts w:ascii="Arial" w:hAnsi="Arial" w:cs="Arial"/>
        </w:rPr>
        <w:t>or lo que les pregunt</w:t>
      </w:r>
      <w:r w:rsidR="00450DAF">
        <w:rPr>
          <w:rFonts w:ascii="Arial" w:hAnsi="Arial" w:cs="Arial"/>
        </w:rPr>
        <w:t>a</w:t>
      </w:r>
      <w:r w:rsidRPr="008B3066">
        <w:rPr>
          <w:rFonts w:ascii="Arial" w:hAnsi="Arial" w:cs="Arial"/>
        </w:rPr>
        <w:t xml:space="preserve"> a los </w:t>
      </w:r>
      <w:r w:rsidR="00450DAF">
        <w:rPr>
          <w:rFonts w:ascii="Arial" w:hAnsi="Arial" w:cs="Arial"/>
        </w:rPr>
        <w:t>Miembros del Consejo</w:t>
      </w:r>
      <w:r w:rsidRPr="008B3066">
        <w:rPr>
          <w:rFonts w:ascii="Arial" w:hAnsi="Arial" w:cs="Arial"/>
        </w:rPr>
        <w:t xml:space="preserve"> si </w:t>
      </w:r>
      <w:r w:rsidR="00450DAF">
        <w:rPr>
          <w:rFonts w:ascii="Arial" w:hAnsi="Arial" w:cs="Arial"/>
        </w:rPr>
        <w:t>existen comentarios al respecto.</w:t>
      </w:r>
    </w:p>
    <w:p w14:paraId="2416F22C" w14:textId="1F55359D" w:rsidR="00450DAF" w:rsidRDefault="00450DAF" w:rsidP="00685A39">
      <w:pPr>
        <w:spacing w:after="0" w:line="240" w:lineRule="auto"/>
        <w:jc w:val="both"/>
        <w:rPr>
          <w:rFonts w:ascii="Arial" w:hAnsi="Arial" w:cs="Arial"/>
        </w:rPr>
      </w:pPr>
    </w:p>
    <w:p w14:paraId="22F68148" w14:textId="716B9FA6" w:rsidR="00450DAF" w:rsidRDefault="00320A83" w:rsidP="00685A39">
      <w:pPr>
        <w:spacing w:after="0" w:line="240" w:lineRule="auto"/>
        <w:jc w:val="both"/>
        <w:rPr>
          <w:rFonts w:ascii="Arial" w:hAnsi="Arial" w:cs="Arial"/>
        </w:rPr>
      </w:pPr>
      <w:r>
        <w:rPr>
          <w:rFonts w:ascii="Arial" w:hAnsi="Arial" w:cs="Arial"/>
        </w:rPr>
        <w:t>Los Miembros del Consejo</w:t>
      </w:r>
      <w:r w:rsidR="00450DAF">
        <w:rPr>
          <w:rFonts w:ascii="Arial" w:hAnsi="Arial" w:cs="Arial"/>
          <w:b/>
          <w:bCs/>
        </w:rPr>
        <w:t xml:space="preserve"> </w:t>
      </w:r>
      <w:r w:rsidR="00450DAF">
        <w:rPr>
          <w:rFonts w:ascii="Arial" w:hAnsi="Arial" w:cs="Arial"/>
        </w:rPr>
        <w:t>solicita</w:t>
      </w:r>
      <w:r>
        <w:rPr>
          <w:rFonts w:ascii="Arial" w:hAnsi="Arial" w:cs="Arial"/>
        </w:rPr>
        <w:t>n</w:t>
      </w:r>
      <w:r w:rsidR="00450DAF">
        <w:rPr>
          <w:rFonts w:ascii="Arial" w:hAnsi="Arial" w:cs="Arial"/>
        </w:rPr>
        <w:t xml:space="preserve"> que se presente una propuesta concreta y un análisis detallado</w:t>
      </w:r>
      <w:r>
        <w:rPr>
          <w:rFonts w:ascii="Arial" w:hAnsi="Arial" w:cs="Arial"/>
        </w:rPr>
        <w:t xml:space="preserve"> y justificado</w:t>
      </w:r>
      <w:r w:rsidR="00450DAF">
        <w:rPr>
          <w:rFonts w:ascii="Arial" w:hAnsi="Arial" w:cs="Arial"/>
        </w:rPr>
        <w:t xml:space="preserve"> de estas Políticas que pretenden pasar a aprobación para que estas no se den de manera discrecional </w:t>
      </w:r>
      <w:r>
        <w:rPr>
          <w:rFonts w:ascii="Arial" w:hAnsi="Arial" w:cs="Arial"/>
        </w:rPr>
        <w:t>y que además se presenten de manera formal mediante un documento firmado por quien lo propone, así como quienes estarán aplicando dichos descuentos.</w:t>
      </w:r>
    </w:p>
    <w:p w14:paraId="0DC7B816" w14:textId="41EDCB8E" w:rsidR="00320A83" w:rsidRDefault="00320A83" w:rsidP="00685A39">
      <w:pPr>
        <w:spacing w:after="0" w:line="240" w:lineRule="auto"/>
        <w:jc w:val="both"/>
        <w:rPr>
          <w:rFonts w:ascii="Arial" w:hAnsi="Arial" w:cs="Arial"/>
        </w:rPr>
      </w:pPr>
    </w:p>
    <w:p w14:paraId="4B7BB217" w14:textId="1A7C5CC7" w:rsidR="00320A83" w:rsidRDefault="00320A83" w:rsidP="00685A39">
      <w:pPr>
        <w:spacing w:after="0" w:line="240" w:lineRule="auto"/>
        <w:jc w:val="both"/>
        <w:rPr>
          <w:rFonts w:ascii="Arial" w:hAnsi="Arial" w:cs="Arial"/>
          <w:bCs/>
          <w:noProof/>
        </w:rPr>
      </w:pPr>
      <w:r>
        <w:rPr>
          <w:rFonts w:ascii="Arial" w:hAnsi="Arial" w:cs="Arial"/>
          <w:noProof/>
        </w:rPr>
        <w:t>E</w:t>
      </w:r>
      <w:r w:rsidRPr="00685A39">
        <w:rPr>
          <w:rFonts w:ascii="Arial" w:hAnsi="Arial" w:cs="Arial"/>
          <w:noProof/>
        </w:rPr>
        <w:t xml:space="preserve">l </w:t>
      </w:r>
      <w:r w:rsidRPr="00685A39">
        <w:rPr>
          <w:rFonts w:ascii="Arial" w:hAnsi="Arial" w:cs="Arial"/>
          <w:b/>
          <w:noProof/>
        </w:rPr>
        <w:t>Director del Instituto de Pensiones del Estado de Jalisco Héctor Pizano Ramos</w:t>
      </w:r>
      <w:r w:rsidR="0018680D">
        <w:rPr>
          <w:rFonts w:ascii="Arial" w:hAnsi="Arial" w:cs="Arial"/>
          <w:b/>
          <w:noProof/>
        </w:rPr>
        <w:t>,</w:t>
      </w:r>
      <w:r>
        <w:rPr>
          <w:rFonts w:ascii="Arial" w:hAnsi="Arial" w:cs="Arial"/>
          <w:b/>
          <w:noProof/>
        </w:rPr>
        <w:t xml:space="preserve"> </w:t>
      </w:r>
      <w:r>
        <w:rPr>
          <w:rFonts w:ascii="Arial" w:hAnsi="Arial" w:cs="Arial"/>
          <w:bCs/>
          <w:noProof/>
        </w:rPr>
        <w:t>solicita retirar el punto para replantear la estrategia, formalidad, plazo y difusión de las mismas y presentar el punto nuevamente para una próxima sesión.</w:t>
      </w:r>
    </w:p>
    <w:p w14:paraId="3E49BF6D" w14:textId="77777777" w:rsidR="00320A83" w:rsidRDefault="00320A83" w:rsidP="00685A39">
      <w:pPr>
        <w:spacing w:after="0" w:line="240" w:lineRule="auto"/>
        <w:jc w:val="both"/>
        <w:rPr>
          <w:rFonts w:ascii="Arial" w:hAnsi="Arial" w:cs="Arial"/>
          <w:bCs/>
          <w:noProof/>
        </w:rPr>
      </w:pPr>
    </w:p>
    <w:p w14:paraId="76BC53E5" w14:textId="30000088" w:rsidR="00685A39" w:rsidRDefault="00320A83" w:rsidP="003A1846">
      <w:pPr>
        <w:spacing w:after="0" w:line="240" w:lineRule="auto"/>
        <w:jc w:val="both"/>
        <w:rPr>
          <w:rFonts w:ascii="Arial" w:eastAsiaTheme="minorHAnsi" w:hAnsi="Arial" w:cs="Arial"/>
          <w:i/>
          <w:iCs/>
          <w:lang w:eastAsia="en-US"/>
        </w:rPr>
      </w:pPr>
      <w:r>
        <w:rPr>
          <w:rFonts w:ascii="Arial" w:hAnsi="Arial" w:cs="Arial"/>
          <w:bCs/>
          <w:noProof/>
        </w:rPr>
        <w:t xml:space="preserve">Los miembros del Consejo </w:t>
      </w:r>
      <w:r>
        <w:rPr>
          <w:rFonts w:ascii="Arial" w:hAnsi="Arial" w:cs="Arial"/>
          <w:b/>
          <w:noProof/>
        </w:rPr>
        <w:t xml:space="preserve">Aprueban por Unanimidad </w:t>
      </w:r>
      <w:r>
        <w:rPr>
          <w:rFonts w:ascii="Arial" w:hAnsi="Arial" w:cs="Arial"/>
          <w:bCs/>
          <w:noProof/>
        </w:rPr>
        <w:t xml:space="preserve">posponer la presentación de las </w:t>
      </w:r>
      <w:r w:rsidRPr="00450DAF">
        <w:rPr>
          <w:rFonts w:ascii="Arial" w:hAnsi="Arial" w:cs="Arial"/>
          <w:i/>
          <w:iCs/>
        </w:rPr>
        <w:t>“</w:t>
      </w:r>
      <w:r w:rsidR="003A1846">
        <w:rPr>
          <w:rFonts w:ascii="Arial" w:eastAsiaTheme="minorHAnsi" w:hAnsi="Arial" w:cs="Arial"/>
          <w:i/>
          <w:iCs/>
          <w:lang w:eastAsia="en-US"/>
        </w:rPr>
        <w:t>P</w:t>
      </w:r>
      <w:r w:rsidR="003A1846" w:rsidRPr="00685A39">
        <w:rPr>
          <w:rFonts w:ascii="Arial" w:eastAsiaTheme="minorHAnsi" w:hAnsi="Arial" w:cs="Arial"/>
          <w:i/>
          <w:iCs/>
          <w:lang w:eastAsia="en-US"/>
        </w:rPr>
        <w:t xml:space="preserve">olíticas de </w:t>
      </w:r>
      <w:r w:rsidR="003A1846">
        <w:rPr>
          <w:rFonts w:ascii="Arial" w:eastAsiaTheme="minorHAnsi" w:hAnsi="Arial" w:cs="Arial"/>
          <w:i/>
          <w:iCs/>
          <w:lang w:eastAsia="en-US"/>
        </w:rPr>
        <w:t>D</w:t>
      </w:r>
      <w:r w:rsidR="003A1846" w:rsidRPr="00685A39">
        <w:rPr>
          <w:rFonts w:ascii="Arial" w:eastAsiaTheme="minorHAnsi" w:hAnsi="Arial" w:cs="Arial"/>
          <w:i/>
          <w:iCs/>
          <w:lang w:eastAsia="en-US"/>
        </w:rPr>
        <w:t xml:space="preserve">escuento sobre los </w:t>
      </w:r>
      <w:r w:rsidR="003A1846">
        <w:rPr>
          <w:rFonts w:ascii="Arial" w:eastAsiaTheme="minorHAnsi" w:hAnsi="Arial" w:cs="Arial"/>
          <w:i/>
          <w:iCs/>
          <w:lang w:eastAsia="en-US"/>
        </w:rPr>
        <w:t>I</w:t>
      </w:r>
      <w:r w:rsidR="003A1846" w:rsidRPr="00685A39">
        <w:rPr>
          <w:rFonts w:ascii="Arial" w:eastAsiaTheme="minorHAnsi" w:hAnsi="Arial" w:cs="Arial"/>
          <w:i/>
          <w:iCs/>
          <w:lang w:eastAsia="en-US"/>
        </w:rPr>
        <w:t xml:space="preserve">ntereses </w:t>
      </w:r>
      <w:r w:rsidR="003A1846">
        <w:rPr>
          <w:rFonts w:ascii="Arial" w:eastAsiaTheme="minorHAnsi" w:hAnsi="Arial" w:cs="Arial"/>
          <w:i/>
          <w:iCs/>
          <w:lang w:eastAsia="en-US"/>
        </w:rPr>
        <w:t>M</w:t>
      </w:r>
      <w:r w:rsidR="003A1846" w:rsidRPr="00685A39">
        <w:rPr>
          <w:rFonts w:ascii="Arial" w:eastAsiaTheme="minorHAnsi" w:hAnsi="Arial" w:cs="Arial"/>
          <w:i/>
          <w:iCs/>
          <w:lang w:eastAsia="en-US"/>
        </w:rPr>
        <w:t>oratorios en los</w:t>
      </w:r>
      <w:r w:rsidR="003A1846">
        <w:rPr>
          <w:rFonts w:ascii="Arial" w:eastAsiaTheme="minorHAnsi" w:hAnsi="Arial" w:cs="Arial"/>
          <w:i/>
          <w:iCs/>
          <w:lang w:eastAsia="en-US"/>
        </w:rPr>
        <w:t xml:space="preserve"> P</w:t>
      </w:r>
      <w:r w:rsidR="003A1846" w:rsidRPr="00685A39">
        <w:rPr>
          <w:rFonts w:ascii="Arial" w:eastAsiaTheme="minorHAnsi" w:hAnsi="Arial" w:cs="Arial"/>
          <w:i/>
          <w:iCs/>
          <w:lang w:eastAsia="en-US"/>
        </w:rPr>
        <w:t xml:space="preserve">réstamos </w:t>
      </w:r>
      <w:r w:rsidR="003A1846">
        <w:rPr>
          <w:rFonts w:ascii="Arial" w:eastAsiaTheme="minorHAnsi" w:hAnsi="Arial" w:cs="Arial"/>
          <w:i/>
          <w:iCs/>
          <w:lang w:eastAsia="en-US"/>
        </w:rPr>
        <w:t>O</w:t>
      </w:r>
      <w:r w:rsidR="003A1846" w:rsidRPr="00685A39">
        <w:rPr>
          <w:rFonts w:ascii="Arial" w:eastAsiaTheme="minorHAnsi" w:hAnsi="Arial" w:cs="Arial"/>
          <w:i/>
          <w:iCs/>
          <w:lang w:eastAsia="en-US"/>
        </w:rPr>
        <w:t>torgados por el Instituto</w:t>
      </w:r>
      <w:r w:rsidR="003A1846">
        <w:rPr>
          <w:rFonts w:ascii="Arial" w:eastAsiaTheme="minorHAnsi" w:hAnsi="Arial" w:cs="Arial"/>
          <w:i/>
          <w:iCs/>
          <w:lang w:eastAsia="en-US"/>
        </w:rPr>
        <w:t>” con los comentarios señalados.</w:t>
      </w:r>
    </w:p>
    <w:p w14:paraId="14E4B86F" w14:textId="2584288F" w:rsidR="003A1846" w:rsidRDefault="003A1846" w:rsidP="003A1846">
      <w:pPr>
        <w:spacing w:after="0" w:line="240" w:lineRule="auto"/>
        <w:jc w:val="both"/>
        <w:rPr>
          <w:rFonts w:ascii="Arial" w:eastAsiaTheme="minorHAnsi" w:hAnsi="Arial" w:cs="Arial"/>
          <w:i/>
          <w:iCs/>
          <w:lang w:eastAsia="en-US"/>
        </w:rPr>
      </w:pPr>
    </w:p>
    <w:p w14:paraId="5A14AC32" w14:textId="0B212AC4" w:rsidR="003A1846" w:rsidRDefault="003A1846" w:rsidP="003A1846">
      <w:pPr>
        <w:spacing w:after="0" w:line="240" w:lineRule="auto"/>
        <w:jc w:val="both"/>
        <w:rPr>
          <w:rFonts w:ascii="Arial" w:eastAsiaTheme="minorHAnsi" w:hAnsi="Arial" w:cs="Arial"/>
          <w:lang w:eastAsia="en-US"/>
        </w:rPr>
      </w:pPr>
      <w:r w:rsidRPr="003A1846">
        <w:rPr>
          <w:rFonts w:ascii="Arial" w:eastAsiaTheme="minorHAnsi" w:hAnsi="Arial" w:cs="Arial"/>
          <w:lang w:eastAsia="en-US"/>
        </w:rPr>
        <w:t xml:space="preserve">En continuación con </w:t>
      </w:r>
      <w:r w:rsidRPr="003A1846">
        <w:rPr>
          <w:rFonts w:ascii="Arial" w:eastAsiaTheme="minorHAnsi" w:hAnsi="Arial" w:cs="Arial"/>
          <w:b/>
          <w:bCs/>
          <w:lang w:eastAsia="en-US"/>
        </w:rPr>
        <w:t xml:space="preserve">punto Seis del Orden del día, </w:t>
      </w:r>
      <w:r w:rsidRPr="003A1846">
        <w:rPr>
          <w:rFonts w:ascii="Arial" w:eastAsiaTheme="minorHAnsi" w:hAnsi="Arial" w:cs="Arial"/>
          <w:i/>
          <w:iCs/>
          <w:lang w:eastAsia="en-US"/>
        </w:rPr>
        <w:t xml:space="preserve">Seguimiento a los Acuerdos del Consejo, </w:t>
      </w:r>
      <w:r w:rsidRPr="003A1846">
        <w:rPr>
          <w:rFonts w:ascii="Arial" w:hAnsi="Arial" w:cs="Arial"/>
        </w:rPr>
        <w:t xml:space="preserve">el </w:t>
      </w:r>
      <w:r w:rsidRPr="003A1846">
        <w:rPr>
          <w:rFonts w:ascii="Arial" w:hAnsi="Arial" w:cs="Arial"/>
          <w:b/>
          <w:bCs/>
          <w:noProof/>
        </w:rPr>
        <w:t>Secretario de Actas del Consejo Directivo, David Antonio Wong Avilés,</w:t>
      </w:r>
      <w:r w:rsidRPr="003A1846">
        <w:rPr>
          <w:rFonts w:ascii="Arial" w:hAnsi="Arial" w:cs="Arial"/>
        </w:rPr>
        <w:t xml:space="preserve"> solicita la comparecencia del </w:t>
      </w:r>
      <w:r w:rsidRPr="003A1846">
        <w:rPr>
          <w:rFonts w:ascii="Arial" w:hAnsi="Arial" w:cs="Arial"/>
          <w:b/>
          <w:bCs/>
        </w:rPr>
        <w:t xml:space="preserve">Director General de Servicios Médicos Gustavo Adolfo Montes </w:t>
      </w:r>
      <w:r w:rsidRPr="003A1846">
        <w:rPr>
          <w:rFonts w:ascii="Arial" w:hAnsi="Arial" w:cs="Arial"/>
        </w:rPr>
        <w:t xml:space="preserve">para la presentación del </w:t>
      </w:r>
      <w:r w:rsidRPr="003A1846">
        <w:rPr>
          <w:rFonts w:ascii="Arial" w:hAnsi="Arial" w:cs="Arial"/>
          <w:b/>
          <w:bCs/>
        </w:rPr>
        <w:t xml:space="preserve">Inciso a) </w:t>
      </w:r>
      <w:r>
        <w:rPr>
          <w:rFonts w:ascii="Arial" w:hAnsi="Arial" w:cs="Arial"/>
        </w:rPr>
        <w:t>“</w:t>
      </w:r>
      <w:r w:rsidRPr="003A1846">
        <w:rPr>
          <w:rFonts w:ascii="Arial" w:eastAsiaTheme="minorHAnsi" w:hAnsi="Arial" w:cs="Arial"/>
          <w:i/>
          <w:iCs/>
          <w:lang w:eastAsia="en-US"/>
        </w:rPr>
        <w:t>Informe sobre la situación de la Dirección General de Servicios Médico</w:t>
      </w:r>
      <w:r>
        <w:rPr>
          <w:rFonts w:ascii="Arial" w:eastAsiaTheme="minorHAnsi" w:hAnsi="Arial" w:cs="Arial"/>
          <w:i/>
          <w:iCs/>
          <w:lang w:eastAsia="en-US"/>
        </w:rPr>
        <w:t xml:space="preserve">s” </w:t>
      </w:r>
      <w:r>
        <w:rPr>
          <w:rFonts w:ascii="Arial" w:eastAsiaTheme="minorHAnsi" w:hAnsi="Arial" w:cs="Arial"/>
          <w:lang w:eastAsia="en-US"/>
        </w:rPr>
        <w:t xml:space="preserve">por lo que el Director tiene a bien presentar </w:t>
      </w:r>
      <w:r w:rsidR="00D708E6">
        <w:rPr>
          <w:rFonts w:ascii="Arial" w:eastAsiaTheme="minorHAnsi" w:hAnsi="Arial" w:cs="Arial"/>
          <w:lang w:eastAsia="en-US"/>
        </w:rPr>
        <w:t>el informe correspondiente.</w:t>
      </w:r>
    </w:p>
    <w:p w14:paraId="7B9FBBBF" w14:textId="41ED56A6" w:rsidR="00CA41A7" w:rsidRDefault="00172F6C" w:rsidP="007C75C1">
      <w:pPr>
        <w:spacing w:after="0" w:line="240" w:lineRule="auto"/>
        <w:jc w:val="both"/>
        <w:rPr>
          <w:rFonts w:ascii="Arial" w:hAnsi="Arial" w:cs="Arial"/>
          <w:lang w:eastAsia="en-US"/>
        </w:rPr>
      </w:pPr>
      <w:r>
        <w:rPr>
          <w:rFonts w:ascii="Arial" w:hAnsi="Arial" w:cs="Arial"/>
          <w:lang w:eastAsia="en-US"/>
        </w:rPr>
        <w:lastRenderedPageBreak/>
        <w:t xml:space="preserve">En el uso de la voz, el </w:t>
      </w:r>
      <w:r>
        <w:rPr>
          <w:rFonts w:ascii="Arial" w:hAnsi="Arial" w:cs="Arial"/>
          <w:b/>
          <w:bCs/>
          <w:lang w:eastAsia="en-US"/>
        </w:rPr>
        <w:t xml:space="preserve">Consejero, Juan José Hernández Rodríguez </w:t>
      </w:r>
      <w:r>
        <w:rPr>
          <w:rFonts w:ascii="Arial" w:hAnsi="Arial" w:cs="Arial"/>
          <w:lang w:eastAsia="en-US"/>
        </w:rPr>
        <w:t>solicita un informe detallado de los servicios subrogados</w:t>
      </w:r>
      <w:r w:rsidR="006F29D6">
        <w:rPr>
          <w:rFonts w:ascii="Arial" w:hAnsi="Arial" w:cs="Arial"/>
          <w:lang w:eastAsia="en-US"/>
        </w:rPr>
        <w:t>, hablando de Estudios de Imagen y Laboratorio sobre cuales con los que se envían y el costo de cada uno de estos.</w:t>
      </w:r>
    </w:p>
    <w:p w14:paraId="40D0FE1B" w14:textId="795F870B" w:rsidR="006F29D6" w:rsidRDefault="006F29D6" w:rsidP="007C75C1">
      <w:pPr>
        <w:spacing w:after="0" w:line="240" w:lineRule="auto"/>
        <w:jc w:val="both"/>
        <w:rPr>
          <w:rFonts w:ascii="Arial" w:hAnsi="Arial" w:cs="Arial"/>
          <w:lang w:eastAsia="en-US"/>
        </w:rPr>
      </w:pPr>
    </w:p>
    <w:p w14:paraId="60CC9F83" w14:textId="10B4BE49" w:rsidR="00E57A42" w:rsidRDefault="00E57A42" w:rsidP="007C75C1">
      <w:pPr>
        <w:spacing w:after="0" w:line="240" w:lineRule="auto"/>
        <w:jc w:val="both"/>
        <w:rPr>
          <w:rFonts w:ascii="Arial" w:hAnsi="Arial" w:cs="Arial"/>
          <w:lang w:eastAsia="en-US"/>
        </w:rPr>
      </w:pPr>
      <w:r>
        <w:rPr>
          <w:rFonts w:ascii="Arial" w:hAnsi="Arial" w:cs="Arial"/>
          <w:lang w:eastAsia="en-US"/>
        </w:rPr>
        <w:t xml:space="preserve">Continuando con el uso de la voz, el </w:t>
      </w:r>
      <w:r>
        <w:rPr>
          <w:rFonts w:ascii="Arial" w:hAnsi="Arial" w:cs="Arial"/>
          <w:b/>
          <w:bCs/>
          <w:lang w:eastAsia="en-US"/>
        </w:rPr>
        <w:t xml:space="preserve">Director General de Servicios Médicos, </w:t>
      </w:r>
      <w:r>
        <w:rPr>
          <w:rFonts w:ascii="Arial" w:hAnsi="Arial" w:cs="Arial"/>
          <w:lang w:eastAsia="en-US"/>
        </w:rPr>
        <w:t xml:space="preserve">señala que les hará llegar el informe solicitado y a su vez, señala que </w:t>
      </w:r>
      <w:r w:rsidR="00D708E6">
        <w:rPr>
          <w:rFonts w:ascii="Arial" w:hAnsi="Arial" w:cs="Arial"/>
          <w:lang w:eastAsia="en-US"/>
        </w:rPr>
        <w:t>la dirección a su cargo se encuentra</w:t>
      </w:r>
      <w:r>
        <w:rPr>
          <w:rFonts w:ascii="Arial" w:hAnsi="Arial" w:cs="Arial"/>
          <w:lang w:eastAsia="en-US"/>
        </w:rPr>
        <w:t xml:space="preserve"> revisando todos los procesos para que se presenten en el nuevo </w:t>
      </w:r>
      <w:r w:rsidR="00D708E6">
        <w:rPr>
          <w:rFonts w:ascii="Arial" w:hAnsi="Arial" w:cs="Arial"/>
          <w:lang w:eastAsia="en-US"/>
        </w:rPr>
        <w:t xml:space="preserve">proyecto de </w:t>
      </w:r>
      <w:r>
        <w:rPr>
          <w:rFonts w:ascii="Arial" w:hAnsi="Arial" w:cs="Arial"/>
          <w:lang w:eastAsia="en-US"/>
        </w:rPr>
        <w:t>reglamento</w:t>
      </w:r>
      <w:r w:rsidR="00D708E6">
        <w:rPr>
          <w:rFonts w:ascii="Arial" w:hAnsi="Arial" w:cs="Arial"/>
          <w:lang w:eastAsia="en-US"/>
        </w:rPr>
        <w:t xml:space="preserve"> interno de IPEJAL</w:t>
      </w:r>
      <w:r>
        <w:rPr>
          <w:rFonts w:ascii="Arial" w:hAnsi="Arial" w:cs="Arial"/>
          <w:lang w:eastAsia="en-US"/>
        </w:rPr>
        <w:t xml:space="preserve">, </w:t>
      </w:r>
      <w:r w:rsidR="00D708E6">
        <w:rPr>
          <w:rFonts w:ascii="Arial" w:hAnsi="Arial" w:cs="Arial"/>
          <w:lang w:eastAsia="en-US"/>
        </w:rPr>
        <w:t xml:space="preserve">y </w:t>
      </w:r>
      <w:r>
        <w:rPr>
          <w:rFonts w:ascii="Arial" w:hAnsi="Arial" w:cs="Arial"/>
          <w:lang w:eastAsia="en-US"/>
        </w:rPr>
        <w:t xml:space="preserve">que ya sea por lentitud, trámite o inconsistencias </w:t>
      </w:r>
      <w:r w:rsidR="00D708E6">
        <w:rPr>
          <w:rFonts w:ascii="Arial" w:hAnsi="Arial" w:cs="Arial"/>
          <w:lang w:eastAsia="en-US"/>
        </w:rPr>
        <w:t>se</w:t>
      </w:r>
      <w:r>
        <w:rPr>
          <w:rFonts w:ascii="Arial" w:hAnsi="Arial" w:cs="Arial"/>
          <w:lang w:eastAsia="en-US"/>
        </w:rPr>
        <w:t xml:space="preserve"> revisar donde están los puntos críticos de estos procesos, </w:t>
      </w:r>
      <w:r w:rsidR="00D708E6">
        <w:rPr>
          <w:rFonts w:ascii="Arial" w:hAnsi="Arial" w:cs="Arial"/>
          <w:lang w:eastAsia="en-US"/>
        </w:rPr>
        <w:t>y gestionar con el resto de las direcciones involucradas para</w:t>
      </w:r>
      <w:r w:rsidR="00D160FC">
        <w:rPr>
          <w:rFonts w:ascii="Arial" w:hAnsi="Arial" w:cs="Arial"/>
          <w:lang w:eastAsia="en-US"/>
        </w:rPr>
        <w:t xml:space="preserve"> acelerar</w:t>
      </w:r>
      <w:r w:rsidR="00D708E6">
        <w:rPr>
          <w:rFonts w:ascii="Arial" w:hAnsi="Arial" w:cs="Arial"/>
          <w:lang w:eastAsia="en-US"/>
        </w:rPr>
        <w:t xml:space="preserve"> entre otros,</w:t>
      </w:r>
      <w:r w:rsidR="00D160FC">
        <w:rPr>
          <w:rFonts w:ascii="Arial" w:hAnsi="Arial" w:cs="Arial"/>
          <w:lang w:eastAsia="en-US"/>
        </w:rPr>
        <w:t xml:space="preserve"> los procesos de Subrogados y Medicamentos que son las más importantes</w:t>
      </w:r>
      <w:r>
        <w:rPr>
          <w:rFonts w:ascii="Arial" w:hAnsi="Arial" w:cs="Arial"/>
          <w:lang w:eastAsia="en-US"/>
        </w:rPr>
        <w:t>.</w:t>
      </w:r>
    </w:p>
    <w:p w14:paraId="5C5DCA50" w14:textId="217ADF46" w:rsidR="00E57A42" w:rsidRDefault="00E57A42" w:rsidP="007C75C1">
      <w:pPr>
        <w:spacing w:after="0" w:line="240" w:lineRule="auto"/>
        <w:jc w:val="both"/>
        <w:rPr>
          <w:rFonts w:ascii="Arial" w:hAnsi="Arial" w:cs="Arial"/>
          <w:lang w:eastAsia="en-US"/>
        </w:rPr>
      </w:pPr>
    </w:p>
    <w:p w14:paraId="38C66038" w14:textId="5272F0F4" w:rsidR="006F29D6" w:rsidRDefault="00D160FC" w:rsidP="006F29D6">
      <w:pPr>
        <w:spacing w:after="0" w:line="240" w:lineRule="auto"/>
        <w:jc w:val="both"/>
        <w:rPr>
          <w:rFonts w:ascii="Arial" w:eastAsiaTheme="minorHAnsi" w:hAnsi="Arial" w:cs="Arial"/>
          <w:lang w:eastAsia="en-US"/>
        </w:rPr>
      </w:pPr>
      <w:r>
        <w:rPr>
          <w:rFonts w:ascii="Arial" w:eastAsiaTheme="minorHAnsi" w:hAnsi="Arial" w:cs="Arial"/>
          <w:lang w:eastAsia="en-US"/>
        </w:rPr>
        <w:t>Siguiendo</w:t>
      </w:r>
      <w:r w:rsidR="006F29D6" w:rsidRPr="006F29D6">
        <w:rPr>
          <w:rFonts w:ascii="Arial" w:eastAsiaTheme="minorHAnsi" w:hAnsi="Arial" w:cs="Arial"/>
          <w:lang w:eastAsia="en-US"/>
        </w:rPr>
        <w:t xml:space="preserve"> con</w:t>
      </w:r>
      <w:r>
        <w:rPr>
          <w:rFonts w:ascii="Arial" w:eastAsiaTheme="minorHAnsi" w:hAnsi="Arial" w:cs="Arial"/>
          <w:lang w:eastAsia="en-US"/>
        </w:rPr>
        <w:t xml:space="preserve"> el</w:t>
      </w:r>
      <w:r w:rsidR="006F29D6" w:rsidRPr="006F29D6">
        <w:rPr>
          <w:rFonts w:ascii="Arial" w:eastAsiaTheme="minorHAnsi" w:hAnsi="Arial" w:cs="Arial"/>
          <w:lang w:eastAsia="en-US"/>
        </w:rPr>
        <w:t xml:space="preserve"> </w:t>
      </w:r>
      <w:r w:rsidR="006F29D6" w:rsidRPr="006F29D6">
        <w:rPr>
          <w:rFonts w:ascii="Arial" w:eastAsiaTheme="minorHAnsi" w:hAnsi="Arial" w:cs="Arial"/>
          <w:b/>
          <w:bCs/>
          <w:lang w:eastAsia="en-US"/>
        </w:rPr>
        <w:t xml:space="preserve">punto Seis del Orden del día, </w:t>
      </w:r>
      <w:r w:rsidR="006F29D6" w:rsidRPr="006F29D6">
        <w:rPr>
          <w:rFonts w:ascii="Arial" w:eastAsiaTheme="minorHAnsi" w:hAnsi="Arial" w:cs="Arial"/>
          <w:i/>
          <w:iCs/>
          <w:lang w:eastAsia="en-US"/>
        </w:rPr>
        <w:t xml:space="preserve">Seguimiento a los Acuerdos del Consejo, </w:t>
      </w:r>
      <w:r w:rsidR="006F29D6" w:rsidRPr="006F29D6">
        <w:rPr>
          <w:rFonts w:ascii="Arial" w:hAnsi="Arial" w:cs="Arial"/>
        </w:rPr>
        <w:t xml:space="preserve">el </w:t>
      </w:r>
      <w:r w:rsidR="006F29D6" w:rsidRPr="006F29D6">
        <w:rPr>
          <w:rFonts w:ascii="Arial" w:hAnsi="Arial" w:cs="Arial"/>
          <w:b/>
          <w:bCs/>
          <w:noProof/>
        </w:rPr>
        <w:t>Secretario de Actas del Consejo Directiv</w:t>
      </w:r>
      <w:r w:rsidR="0018680D">
        <w:rPr>
          <w:rFonts w:ascii="Arial" w:hAnsi="Arial" w:cs="Arial"/>
          <w:b/>
          <w:bCs/>
          <w:noProof/>
        </w:rPr>
        <w:t>o</w:t>
      </w:r>
      <w:r w:rsidR="006F29D6" w:rsidRPr="006F29D6">
        <w:rPr>
          <w:rFonts w:ascii="Arial" w:hAnsi="Arial" w:cs="Arial"/>
          <w:b/>
          <w:bCs/>
          <w:noProof/>
        </w:rPr>
        <w:t xml:space="preserve"> David Antonio Wong Avilés,</w:t>
      </w:r>
      <w:r w:rsidR="006F29D6" w:rsidRPr="006F29D6">
        <w:rPr>
          <w:rFonts w:ascii="Arial" w:hAnsi="Arial" w:cs="Arial"/>
        </w:rPr>
        <w:t xml:space="preserve"> solicita la comparecencia de la </w:t>
      </w:r>
      <w:r w:rsidR="006F29D6" w:rsidRPr="006F29D6">
        <w:rPr>
          <w:rFonts w:ascii="Arial" w:hAnsi="Arial" w:cs="Arial"/>
          <w:b/>
          <w:bCs/>
        </w:rPr>
        <w:t xml:space="preserve">Directora General de Prestaciones Karina Livier Macias Guzmán </w:t>
      </w:r>
      <w:r w:rsidR="006F29D6" w:rsidRPr="006F29D6">
        <w:rPr>
          <w:rFonts w:ascii="Arial" w:hAnsi="Arial" w:cs="Arial"/>
        </w:rPr>
        <w:t xml:space="preserve">para la presentación del </w:t>
      </w:r>
      <w:r w:rsidR="006F29D6" w:rsidRPr="006F29D6">
        <w:rPr>
          <w:rFonts w:ascii="Arial" w:hAnsi="Arial" w:cs="Arial"/>
          <w:b/>
          <w:bCs/>
        </w:rPr>
        <w:t xml:space="preserve">Inciso b) </w:t>
      </w:r>
      <w:r w:rsidR="006F29D6" w:rsidRPr="006F29D6">
        <w:rPr>
          <w:rFonts w:ascii="Arial" w:hAnsi="Arial" w:cs="Arial"/>
        </w:rPr>
        <w:t>“</w:t>
      </w:r>
      <w:r w:rsidR="006F29D6" w:rsidRPr="006F29D6">
        <w:rPr>
          <w:rFonts w:ascii="Arial" w:eastAsiaTheme="minorHAnsi" w:hAnsi="Arial" w:cs="Arial"/>
          <w:i/>
          <w:iCs/>
          <w:lang w:eastAsia="en-US"/>
        </w:rPr>
        <w:t>Informe y actualización sobre el proyecto de los Nuevos Préstamos</w:t>
      </w:r>
      <w:r w:rsidR="006F29D6">
        <w:rPr>
          <w:rFonts w:ascii="Arial" w:eastAsiaTheme="minorHAnsi" w:hAnsi="Arial" w:cs="Arial"/>
          <w:i/>
          <w:iCs/>
          <w:lang w:eastAsia="en-US"/>
        </w:rPr>
        <w:t xml:space="preserve">” </w:t>
      </w:r>
      <w:r w:rsidR="006F29D6">
        <w:rPr>
          <w:rFonts w:ascii="Arial" w:eastAsiaTheme="minorHAnsi" w:hAnsi="Arial" w:cs="Arial"/>
          <w:lang w:eastAsia="en-US"/>
        </w:rPr>
        <w:t xml:space="preserve">por lo que la Directora tiene a bien presentar el </w:t>
      </w:r>
      <w:r w:rsidR="00D708E6">
        <w:rPr>
          <w:rFonts w:ascii="Arial" w:eastAsiaTheme="minorHAnsi" w:hAnsi="Arial" w:cs="Arial"/>
          <w:lang w:eastAsia="en-US"/>
        </w:rPr>
        <w:t>informe correspondiente.</w:t>
      </w:r>
    </w:p>
    <w:p w14:paraId="279A843B" w14:textId="51440409" w:rsidR="00D160FC" w:rsidRDefault="00D160FC" w:rsidP="006F29D6">
      <w:pPr>
        <w:spacing w:after="0" w:line="240" w:lineRule="auto"/>
        <w:jc w:val="both"/>
        <w:rPr>
          <w:rFonts w:ascii="Arial" w:eastAsiaTheme="minorHAnsi" w:hAnsi="Arial" w:cs="Arial"/>
          <w:lang w:eastAsia="en-US"/>
        </w:rPr>
      </w:pPr>
    </w:p>
    <w:p w14:paraId="4A5C3417" w14:textId="6B452690" w:rsidR="001347C9" w:rsidRDefault="001347C9" w:rsidP="006F29D6">
      <w:pPr>
        <w:spacing w:after="0" w:line="240" w:lineRule="auto"/>
        <w:jc w:val="both"/>
        <w:rPr>
          <w:rFonts w:ascii="Arial" w:eastAsiaTheme="minorHAnsi" w:hAnsi="Arial" w:cs="Arial"/>
          <w:lang w:eastAsia="en-US"/>
        </w:rPr>
      </w:pPr>
      <w:r>
        <w:rPr>
          <w:rFonts w:ascii="Arial" w:eastAsiaTheme="minorHAnsi" w:hAnsi="Arial" w:cs="Arial"/>
          <w:lang w:eastAsia="en-US"/>
        </w:rPr>
        <w:t xml:space="preserve">En el uso de la voz, </w:t>
      </w:r>
      <w:r>
        <w:rPr>
          <w:rFonts w:ascii="Arial" w:eastAsiaTheme="minorHAnsi" w:hAnsi="Arial" w:cs="Arial"/>
          <w:b/>
          <w:bCs/>
          <w:lang w:eastAsia="en-US"/>
        </w:rPr>
        <w:t xml:space="preserve">la Consejera Sandra Deyanira Tovar López, </w:t>
      </w:r>
      <w:r>
        <w:rPr>
          <w:rFonts w:ascii="Arial" w:eastAsiaTheme="minorHAnsi" w:hAnsi="Arial" w:cs="Arial"/>
          <w:lang w:eastAsia="en-US"/>
        </w:rPr>
        <w:t xml:space="preserve">señala que dentro de las peticiones </w:t>
      </w:r>
      <w:r w:rsidR="00D708E6">
        <w:rPr>
          <w:rFonts w:ascii="Arial" w:eastAsiaTheme="minorHAnsi" w:hAnsi="Arial" w:cs="Arial"/>
          <w:lang w:eastAsia="en-US"/>
        </w:rPr>
        <w:t>que el Consejo</w:t>
      </w:r>
      <w:r w:rsidR="0018680D">
        <w:rPr>
          <w:rFonts w:ascii="Arial" w:eastAsiaTheme="minorHAnsi" w:hAnsi="Arial" w:cs="Arial"/>
          <w:lang w:eastAsia="en-US"/>
        </w:rPr>
        <w:t xml:space="preserve"> Directivo</w:t>
      </w:r>
      <w:r w:rsidR="00D708E6">
        <w:rPr>
          <w:rFonts w:ascii="Arial" w:eastAsiaTheme="minorHAnsi" w:hAnsi="Arial" w:cs="Arial"/>
          <w:lang w:eastAsia="en-US"/>
        </w:rPr>
        <w:t xml:space="preserve"> ha </w:t>
      </w:r>
      <w:r w:rsidR="00D0147F">
        <w:rPr>
          <w:rFonts w:ascii="Arial" w:eastAsiaTheme="minorHAnsi" w:hAnsi="Arial" w:cs="Arial"/>
          <w:lang w:eastAsia="en-US"/>
        </w:rPr>
        <w:t>solicitado</w:t>
      </w:r>
      <w:r w:rsidR="00D708E6">
        <w:rPr>
          <w:rFonts w:ascii="Arial" w:eastAsiaTheme="minorHAnsi" w:hAnsi="Arial" w:cs="Arial"/>
          <w:lang w:eastAsia="en-US"/>
        </w:rPr>
        <w:t xml:space="preserve">, </w:t>
      </w:r>
      <w:r>
        <w:rPr>
          <w:rFonts w:ascii="Arial" w:eastAsiaTheme="minorHAnsi" w:hAnsi="Arial" w:cs="Arial"/>
          <w:lang w:eastAsia="en-US"/>
        </w:rPr>
        <w:t>considera necesario</w:t>
      </w:r>
      <w:r w:rsidR="0018680D">
        <w:rPr>
          <w:rFonts w:ascii="Arial" w:eastAsiaTheme="minorHAnsi" w:hAnsi="Arial" w:cs="Arial"/>
          <w:lang w:eastAsia="en-US"/>
        </w:rPr>
        <w:t>,</w:t>
      </w:r>
      <w:r>
        <w:rPr>
          <w:rFonts w:ascii="Arial" w:eastAsiaTheme="minorHAnsi" w:hAnsi="Arial" w:cs="Arial"/>
          <w:lang w:eastAsia="en-US"/>
        </w:rPr>
        <w:t xml:space="preserve"> más que un reporte estadístico, presentar propuestas</w:t>
      </w:r>
      <w:r w:rsidR="00D0147F">
        <w:rPr>
          <w:rFonts w:ascii="Arial" w:eastAsiaTheme="minorHAnsi" w:hAnsi="Arial" w:cs="Arial"/>
          <w:lang w:eastAsia="en-US"/>
        </w:rPr>
        <w:t xml:space="preserve"> y estrategias</w:t>
      </w:r>
      <w:r>
        <w:rPr>
          <w:rFonts w:ascii="Arial" w:eastAsiaTheme="minorHAnsi" w:hAnsi="Arial" w:cs="Arial"/>
          <w:lang w:eastAsia="en-US"/>
        </w:rPr>
        <w:t xml:space="preserve"> co</w:t>
      </w:r>
      <w:r w:rsidR="00D708E6">
        <w:rPr>
          <w:rFonts w:ascii="Arial" w:eastAsiaTheme="minorHAnsi" w:hAnsi="Arial" w:cs="Arial"/>
          <w:lang w:eastAsia="en-US"/>
        </w:rPr>
        <w:t>ncretas y en su caso, aquell</w:t>
      </w:r>
      <w:r w:rsidR="00D0147F">
        <w:rPr>
          <w:rFonts w:ascii="Arial" w:eastAsiaTheme="minorHAnsi" w:hAnsi="Arial" w:cs="Arial"/>
          <w:lang w:eastAsia="en-US"/>
        </w:rPr>
        <w:t>a</w:t>
      </w:r>
      <w:r w:rsidR="00D708E6">
        <w:rPr>
          <w:rFonts w:ascii="Arial" w:eastAsiaTheme="minorHAnsi" w:hAnsi="Arial" w:cs="Arial"/>
          <w:lang w:eastAsia="en-US"/>
        </w:rPr>
        <w:t xml:space="preserve">s que requieran la autorización de los Miembros del Consejo </w:t>
      </w:r>
      <w:r w:rsidR="00D0147F">
        <w:rPr>
          <w:rFonts w:ascii="Arial" w:eastAsiaTheme="minorHAnsi" w:hAnsi="Arial" w:cs="Arial"/>
          <w:lang w:eastAsia="en-US"/>
        </w:rPr>
        <w:t>se presenten con la intervención de todas las</w:t>
      </w:r>
      <w:r w:rsidR="00D708E6">
        <w:rPr>
          <w:rFonts w:ascii="Arial" w:eastAsiaTheme="minorHAnsi" w:hAnsi="Arial" w:cs="Arial"/>
          <w:lang w:eastAsia="en-US"/>
        </w:rPr>
        <w:t xml:space="preserve"> áreas para su favorable aplicación</w:t>
      </w:r>
      <w:r w:rsidR="00D0147F">
        <w:rPr>
          <w:rFonts w:ascii="Arial" w:eastAsiaTheme="minorHAnsi" w:hAnsi="Arial" w:cs="Arial"/>
          <w:lang w:eastAsia="en-US"/>
        </w:rPr>
        <w:t xml:space="preserve">, Informática, Finanzas, Prestaciones, Vivienda y Jurídica y incluso solicitar el apoyo con las Entidades Públicas para compartir la información que </w:t>
      </w:r>
      <w:r w:rsidR="0018680D">
        <w:rPr>
          <w:rFonts w:ascii="Arial" w:eastAsiaTheme="minorHAnsi" w:hAnsi="Arial" w:cs="Arial"/>
          <w:lang w:eastAsia="en-US"/>
        </w:rPr>
        <w:t>se tiene en común de los</w:t>
      </w:r>
      <w:r w:rsidR="00D0147F">
        <w:rPr>
          <w:rFonts w:ascii="Arial" w:eastAsiaTheme="minorHAnsi" w:hAnsi="Arial" w:cs="Arial"/>
          <w:lang w:eastAsia="en-US"/>
        </w:rPr>
        <w:t xml:space="preserve"> afiliados.</w:t>
      </w:r>
    </w:p>
    <w:p w14:paraId="74332C6C" w14:textId="3A2389A5" w:rsidR="001347C9" w:rsidRDefault="001347C9" w:rsidP="007C75C1">
      <w:pPr>
        <w:spacing w:after="0" w:line="240" w:lineRule="auto"/>
        <w:jc w:val="both"/>
        <w:rPr>
          <w:rFonts w:ascii="Arial" w:hAnsi="Arial" w:cs="Arial"/>
          <w:lang w:eastAsia="en-US"/>
        </w:rPr>
      </w:pPr>
    </w:p>
    <w:p w14:paraId="4C599255" w14:textId="02A8B294" w:rsidR="00A03450" w:rsidRDefault="00A03450" w:rsidP="007C75C1">
      <w:pPr>
        <w:spacing w:after="0" w:line="240" w:lineRule="auto"/>
        <w:jc w:val="both"/>
        <w:rPr>
          <w:rFonts w:ascii="Arial" w:hAnsi="Arial" w:cs="Arial"/>
          <w:lang w:eastAsia="en-US"/>
        </w:rPr>
      </w:pPr>
      <w:r>
        <w:rPr>
          <w:rFonts w:ascii="Arial" w:hAnsi="Arial" w:cs="Arial"/>
          <w:lang w:eastAsia="en-US"/>
        </w:rPr>
        <w:t>Una vez analizados y discutidos los informes rendidos, se toma nota de los acuerdos</w:t>
      </w:r>
      <w:r w:rsidR="0018680D">
        <w:rPr>
          <w:rFonts w:ascii="Arial" w:hAnsi="Arial" w:cs="Arial"/>
          <w:lang w:eastAsia="en-US"/>
        </w:rPr>
        <w:t xml:space="preserve"> y </w:t>
      </w:r>
      <w:r>
        <w:rPr>
          <w:rFonts w:ascii="Arial" w:hAnsi="Arial" w:cs="Arial"/>
          <w:lang w:eastAsia="en-US"/>
        </w:rPr>
        <w:t>modificaciones</w:t>
      </w:r>
      <w:r w:rsidR="0018680D">
        <w:rPr>
          <w:rFonts w:ascii="Arial" w:hAnsi="Arial" w:cs="Arial"/>
          <w:lang w:eastAsia="en-US"/>
        </w:rPr>
        <w:t xml:space="preserve"> </w:t>
      </w:r>
      <w:r>
        <w:rPr>
          <w:rFonts w:ascii="Arial" w:hAnsi="Arial" w:cs="Arial"/>
          <w:lang w:eastAsia="en-US"/>
        </w:rPr>
        <w:t>derivados de los mismos para su posterior discusión y en su caso</w:t>
      </w:r>
      <w:r w:rsidR="00E84978">
        <w:rPr>
          <w:rFonts w:ascii="Arial" w:hAnsi="Arial" w:cs="Arial"/>
          <w:lang w:eastAsia="en-US"/>
        </w:rPr>
        <w:t>,</w:t>
      </w:r>
      <w:r>
        <w:rPr>
          <w:rFonts w:ascii="Arial" w:hAnsi="Arial" w:cs="Arial"/>
          <w:lang w:eastAsia="en-US"/>
        </w:rPr>
        <w:t xml:space="preserve"> aprobación.</w:t>
      </w:r>
    </w:p>
    <w:p w14:paraId="5326DA4D" w14:textId="77777777" w:rsidR="00A03450" w:rsidRDefault="00A03450" w:rsidP="007C75C1">
      <w:pPr>
        <w:spacing w:after="0" w:line="240" w:lineRule="auto"/>
        <w:jc w:val="both"/>
        <w:rPr>
          <w:rFonts w:ascii="Arial" w:hAnsi="Arial" w:cs="Arial"/>
          <w:lang w:eastAsia="en-US"/>
        </w:rPr>
      </w:pPr>
    </w:p>
    <w:p w14:paraId="66A6F5C9" w14:textId="58E4AE8E" w:rsidR="001347C9" w:rsidRDefault="00B500D2" w:rsidP="007C75C1">
      <w:pPr>
        <w:spacing w:after="0" w:line="240" w:lineRule="auto"/>
        <w:jc w:val="both"/>
        <w:rPr>
          <w:rFonts w:ascii="Arial" w:hAnsi="Arial" w:cs="Arial"/>
          <w:lang w:eastAsia="en-US"/>
        </w:rPr>
      </w:pPr>
      <w:r w:rsidRPr="00382E29">
        <w:rPr>
          <w:rFonts w:ascii="Arial" w:hAnsi="Arial" w:cs="Arial"/>
          <w:lang w:eastAsia="en-US"/>
        </w:rPr>
        <w:t xml:space="preserve">Pasando al </w:t>
      </w:r>
      <w:r w:rsidRPr="00382E29">
        <w:rPr>
          <w:rFonts w:ascii="Arial" w:hAnsi="Arial" w:cs="Arial"/>
          <w:b/>
          <w:lang w:eastAsia="en-US"/>
        </w:rPr>
        <w:t xml:space="preserve">punto </w:t>
      </w:r>
      <w:r w:rsidR="001347C9">
        <w:rPr>
          <w:rFonts w:ascii="Arial" w:hAnsi="Arial" w:cs="Arial"/>
          <w:b/>
          <w:lang w:eastAsia="en-US"/>
        </w:rPr>
        <w:t>siete</w:t>
      </w:r>
      <w:r w:rsidRPr="00382E29">
        <w:rPr>
          <w:rFonts w:ascii="Arial" w:hAnsi="Arial" w:cs="Arial"/>
          <w:lang w:eastAsia="en-US"/>
        </w:rPr>
        <w:t xml:space="preserve"> </w:t>
      </w:r>
      <w:r w:rsidRPr="00382E29">
        <w:rPr>
          <w:rFonts w:ascii="Arial" w:hAnsi="Arial" w:cs="Arial"/>
          <w:b/>
          <w:lang w:eastAsia="en-US"/>
        </w:rPr>
        <w:t>del orden del día, asuntos varios</w:t>
      </w:r>
      <w:r w:rsidRPr="00382E29">
        <w:rPr>
          <w:rFonts w:ascii="Arial" w:hAnsi="Arial" w:cs="Arial"/>
          <w:lang w:eastAsia="en-US"/>
        </w:rPr>
        <w:t xml:space="preserve">, el </w:t>
      </w:r>
      <w:r w:rsidRPr="00382E29">
        <w:rPr>
          <w:rFonts w:ascii="Arial" w:hAnsi="Arial" w:cs="Arial"/>
          <w:b/>
          <w:bCs/>
          <w:lang w:eastAsia="en-US"/>
        </w:rPr>
        <w:t>Director General del Instituto de Pensiones del Estado de Jalisco, Héctor Pizano Ramos</w:t>
      </w:r>
      <w:r w:rsidR="00C761B7" w:rsidRPr="00382E29">
        <w:rPr>
          <w:rFonts w:ascii="Arial" w:hAnsi="Arial" w:cs="Arial"/>
          <w:lang w:eastAsia="en-US"/>
        </w:rPr>
        <w:t xml:space="preserve">, </w:t>
      </w:r>
      <w:r w:rsidR="00A03450">
        <w:rPr>
          <w:rFonts w:ascii="Arial" w:hAnsi="Arial" w:cs="Arial"/>
          <w:lang w:eastAsia="en-US"/>
        </w:rPr>
        <w:t>presenta y entrega el primer borrador del Proyecto al Reglamento Interno del IPEJAL para su análisis, discusión y en su caso aprobación en una sesión posterior.</w:t>
      </w:r>
    </w:p>
    <w:p w14:paraId="58095061" w14:textId="785D8E6C" w:rsidR="00A03450" w:rsidRDefault="00A03450" w:rsidP="007C75C1">
      <w:pPr>
        <w:spacing w:after="0" w:line="240" w:lineRule="auto"/>
        <w:jc w:val="both"/>
        <w:rPr>
          <w:rFonts w:ascii="Arial" w:hAnsi="Arial" w:cs="Arial"/>
          <w:lang w:eastAsia="en-US"/>
        </w:rPr>
      </w:pPr>
    </w:p>
    <w:p w14:paraId="382DC8BC" w14:textId="42922156" w:rsidR="00A03450" w:rsidRDefault="00A03450" w:rsidP="007C75C1">
      <w:pPr>
        <w:spacing w:after="0" w:line="240" w:lineRule="auto"/>
        <w:jc w:val="both"/>
        <w:rPr>
          <w:rFonts w:ascii="Arial" w:hAnsi="Arial" w:cs="Arial"/>
          <w:lang w:eastAsia="en-US"/>
        </w:rPr>
      </w:pPr>
      <w:r>
        <w:rPr>
          <w:rFonts w:ascii="Arial" w:hAnsi="Arial" w:cs="Arial"/>
          <w:lang w:eastAsia="en-US"/>
        </w:rPr>
        <w:t xml:space="preserve">En el uso de la voz la </w:t>
      </w:r>
      <w:r>
        <w:rPr>
          <w:rFonts w:ascii="Arial" w:hAnsi="Arial" w:cs="Arial"/>
          <w:b/>
          <w:bCs/>
          <w:lang w:eastAsia="en-US"/>
        </w:rPr>
        <w:t xml:space="preserve">Consejera, Anna Bárbara Casillas García, </w:t>
      </w:r>
      <w:r>
        <w:rPr>
          <w:rFonts w:ascii="Arial" w:hAnsi="Arial" w:cs="Arial"/>
          <w:lang w:eastAsia="en-US"/>
        </w:rPr>
        <w:t xml:space="preserve">solicita que en las modificaciones que se realicen al Proyecto del Reglamento puedan ser apegadas a los </w:t>
      </w:r>
      <w:r w:rsidRPr="008F1610">
        <w:rPr>
          <w:rFonts w:ascii="Arial" w:hAnsi="Arial" w:cs="Arial"/>
          <w:i/>
          <w:iCs/>
          <w:lang w:eastAsia="en-US"/>
        </w:rPr>
        <w:t>Lineamientos para la Administración, Operación, Control y Rendición de Cuentas de la Administración Pública Paraestatal del Gobierno del Estado de Jalisco</w:t>
      </w:r>
      <w:r>
        <w:rPr>
          <w:rFonts w:ascii="Arial" w:hAnsi="Arial" w:cs="Arial"/>
          <w:lang w:eastAsia="en-US"/>
        </w:rPr>
        <w:t>, publicadas el 30 de enero del 2020 en el Periódico Oficial</w:t>
      </w:r>
      <w:r w:rsidR="008F1610">
        <w:rPr>
          <w:rFonts w:ascii="Arial" w:hAnsi="Arial" w:cs="Arial"/>
          <w:lang w:eastAsia="en-US"/>
        </w:rPr>
        <w:t>.</w:t>
      </w:r>
    </w:p>
    <w:p w14:paraId="7B15A64C" w14:textId="0899AB72" w:rsidR="008F1610" w:rsidRDefault="008F1610" w:rsidP="007C75C1">
      <w:pPr>
        <w:spacing w:after="0" w:line="240" w:lineRule="auto"/>
        <w:jc w:val="both"/>
        <w:rPr>
          <w:rFonts w:ascii="Arial" w:hAnsi="Arial" w:cs="Arial"/>
          <w:lang w:eastAsia="en-US"/>
        </w:rPr>
      </w:pPr>
    </w:p>
    <w:p w14:paraId="0A52F561" w14:textId="0E2DC639" w:rsidR="008F1610" w:rsidRPr="008F1610" w:rsidRDefault="008F1610" w:rsidP="007C75C1">
      <w:pPr>
        <w:spacing w:after="0" w:line="240" w:lineRule="auto"/>
        <w:jc w:val="both"/>
        <w:rPr>
          <w:rFonts w:ascii="Arial" w:hAnsi="Arial" w:cs="Arial"/>
          <w:lang w:eastAsia="en-US"/>
        </w:rPr>
      </w:pPr>
      <w:r>
        <w:rPr>
          <w:rFonts w:ascii="Arial" w:hAnsi="Arial" w:cs="Arial"/>
          <w:lang w:eastAsia="en-US"/>
        </w:rPr>
        <w:t xml:space="preserve">En el uso de la voz el </w:t>
      </w:r>
      <w:r>
        <w:rPr>
          <w:rFonts w:ascii="Arial" w:hAnsi="Arial" w:cs="Arial"/>
          <w:b/>
          <w:bCs/>
          <w:lang w:eastAsia="en-US"/>
        </w:rPr>
        <w:t xml:space="preserve">Director General del Instituto de Pensiones del Estado de Jalisco, </w:t>
      </w:r>
      <w:r>
        <w:rPr>
          <w:rFonts w:ascii="Arial" w:hAnsi="Arial" w:cs="Arial"/>
          <w:lang w:eastAsia="en-US"/>
        </w:rPr>
        <w:t>toma en consideración la solicitud de la Consejera y solicita de igual manera al resto de los Consejeros hacer llegar sus observaciones derivados de la revisión de este.</w:t>
      </w:r>
    </w:p>
    <w:p w14:paraId="04C479BD" w14:textId="77777777" w:rsidR="001347C9" w:rsidRDefault="001347C9" w:rsidP="007C75C1">
      <w:pPr>
        <w:spacing w:after="0" w:line="240" w:lineRule="auto"/>
        <w:jc w:val="both"/>
        <w:rPr>
          <w:rFonts w:ascii="Arial" w:hAnsi="Arial" w:cs="Arial"/>
          <w:lang w:eastAsia="en-US"/>
        </w:rPr>
      </w:pPr>
    </w:p>
    <w:p w14:paraId="146D168B" w14:textId="77777777" w:rsidR="00E84978" w:rsidRDefault="00E84978">
      <w:pPr>
        <w:spacing w:after="0" w:line="240" w:lineRule="auto"/>
        <w:rPr>
          <w:rFonts w:ascii="Arial" w:hAnsi="Arial" w:cs="Arial"/>
          <w:lang w:eastAsia="en-US"/>
        </w:rPr>
      </w:pPr>
      <w:r>
        <w:rPr>
          <w:rFonts w:ascii="Arial" w:hAnsi="Arial" w:cs="Arial"/>
          <w:lang w:eastAsia="en-US"/>
        </w:rPr>
        <w:br w:type="page"/>
      </w:r>
    </w:p>
    <w:p w14:paraId="7B1D6BC5" w14:textId="1CD78DF1" w:rsidR="00FD495C" w:rsidRPr="00382E29" w:rsidRDefault="00A03450" w:rsidP="00A03450">
      <w:pPr>
        <w:spacing w:after="0" w:line="240" w:lineRule="auto"/>
        <w:jc w:val="both"/>
        <w:rPr>
          <w:rFonts w:ascii="Arial" w:hAnsi="Arial" w:cs="Arial"/>
          <w:lang w:eastAsia="en-US"/>
        </w:rPr>
      </w:pPr>
      <w:r>
        <w:rPr>
          <w:rFonts w:ascii="Arial" w:hAnsi="Arial" w:cs="Arial"/>
          <w:lang w:eastAsia="en-US"/>
        </w:rPr>
        <w:lastRenderedPageBreak/>
        <w:t xml:space="preserve">Sin más por agregar, </w:t>
      </w:r>
      <w:r w:rsidR="00B500D2" w:rsidRPr="00382E29">
        <w:rPr>
          <w:rFonts w:ascii="Arial" w:hAnsi="Arial" w:cs="Arial"/>
          <w:lang w:eastAsia="en-US"/>
        </w:rPr>
        <w:t xml:space="preserve">pregunta si existe algún asunto que tratar, </w:t>
      </w:r>
      <w:r>
        <w:rPr>
          <w:rFonts w:ascii="Arial" w:hAnsi="Arial" w:cs="Arial"/>
          <w:lang w:eastAsia="en-US"/>
        </w:rPr>
        <w:t>por lo que, en</w:t>
      </w:r>
      <w:r w:rsidR="001876DB" w:rsidRPr="00382E29">
        <w:rPr>
          <w:rFonts w:ascii="Arial" w:hAnsi="Arial" w:cs="Arial"/>
          <w:lang w:eastAsia="en-US"/>
        </w:rPr>
        <w:t xml:space="preserve"> vista de no existir </w:t>
      </w:r>
      <w:r w:rsidR="00507037" w:rsidRPr="00382E29">
        <w:rPr>
          <w:rFonts w:ascii="Arial" w:hAnsi="Arial" w:cs="Arial"/>
          <w:lang w:eastAsia="en-US"/>
        </w:rPr>
        <w:t>m</w:t>
      </w:r>
      <w:r w:rsidR="007B6868" w:rsidRPr="00382E29">
        <w:rPr>
          <w:rFonts w:ascii="Arial" w:hAnsi="Arial" w:cs="Arial"/>
          <w:lang w:eastAsia="en-US"/>
        </w:rPr>
        <w:t>ás asuntos</w:t>
      </w:r>
      <w:r w:rsidR="00363712" w:rsidRPr="00382E29">
        <w:rPr>
          <w:rFonts w:ascii="Arial" w:hAnsi="Arial" w:cs="Arial"/>
          <w:lang w:eastAsia="en-US"/>
        </w:rPr>
        <w:t xml:space="preserve"> </w:t>
      </w:r>
      <w:r w:rsidR="001876DB" w:rsidRPr="00382E29">
        <w:rPr>
          <w:rFonts w:ascii="Arial" w:hAnsi="Arial" w:cs="Arial"/>
          <w:lang w:eastAsia="en-US"/>
        </w:rPr>
        <w:t>por desahogar</w:t>
      </w:r>
      <w:r w:rsidR="007B6868" w:rsidRPr="00382E29">
        <w:rPr>
          <w:rFonts w:ascii="Arial" w:hAnsi="Arial" w:cs="Arial"/>
          <w:lang w:eastAsia="en-US"/>
        </w:rPr>
        <w:t xml:space="preserve">, </w:t>
      </w:r>
      <w:r w:rsidR="00431ADF" w:rsidRPr="00382E29">
        <w:rPr>
          <w:rFonts w:ascii="Arial" w:hAnsi="Arial" w:cs="Arial"/>
          <w:lang w:eastAsia="en-US"/>
        </w:rPr>
        <w:t xml:space="preserve">conforme </w:t>
      </w:r>
      <w:r w:rsidR="001876DB" w:rsidRPr="00382E29">
        <w:rPr>
          <w:rFonts w:ascii="Arial" w:hAnsi="Arial" w:cs="Arial"/>
          <w:lang w:eastAsia="en-US"/>
        </w:rPr>
        <w:t xml:space="preserve">a lo dispuesto por </w:t>
      </w:r>
      <w:r w:rsidR="00431ADF" w:rsidRPr="00382E29">
        <w:rPr>
          <w:rFonts w:ascii="Arial" w:hAnsi="Arial" w:cs="Arial"/>
          <w:lang w:eastAsia="en-US"/>
        </w:rPr>
        <w:t>el artículo 15</w:t>
      </w:r>
      <w:r w:rsidR="001876DB" w:rsidRPr="00382E29">
        <w:rPr>
          <w:rFonts w:ascii="Arial" w:hAnsi="Arial" w:cs="Arial"/>
          <w:lang w:eastAsia="en-US"/>
        </w:rPr>
        <w:t>2</w:t>
      </w:r>
      <w:r w:rsidR="00431ADF" w:rsidRPr="00382E29">
        <w:rPr>
          <w:rFonts w:ascii="Arial" w:hAnsi="Arial" w:cs="Arial"/>
          <w:lang w:eastAsia="en-US"/>
        </w:rPr>
        <w:t xml:space="preserve"> de la Ley de Pensiones</w:t>
      </w:r>
      <w:r w:rsidR="001876DB" w:rsidRPr="00382E29">
        <w:rPr>
          <w:rFonts w:ascii="Arial" w:hAnsi="Arial" w:cs="Arial"/>
          <w:lang w:eastAsia="en-US"/>
        </w:rPr>
        <w:t xml:space="preserve"> del Estado de Jalisco, se tienen por validados los acuerdos logrados en la presente sesión quedando los registros de audios electrónicos</w:t>
      </w:r>
      <w:r w:rsidR="00FD495C" w:rsidRPr="00382E29">
        <w:rPr>
          <w:rFonts w:ascii="Arial" w:hAnsi="Arial" w:cs="Arial"/>
          <w:lang w:eastAsia="en-US"/>
        </w:rPr>
        <w:t>, así como el acta válida de la presente sesión</w:t>
      </w:r>
      <w:r w:rsidR="001876DB" w:rsidRPr="00382E29">
        <w:rPr>
          <w:rFonts w:ascii="Arial" w:hAnsi="Arial" w:cs="Arial"/>
          <w:lang w:eastAsia="en-US"/>
        </w:rPr>
        <w:t>, suscrita por quien deba hacerlo, para su consulta en la Secretaría de Actas del Instituto</w:t>
      </w:r>
      <w:r w:rsidR="00FD495C" w:rsidRPr="00382E29">
        <w:rPr>
          <w:rFonts w:ascii="Arial" w:hAnsi="Arial" w:cs="Arial"/>
          <w:lang w:eastAsia="en-US"/>
        </w:rPr>
        <w:t>.</w:t>
      </w:r>
    </w:p>
    <w:p w14:paraId="41A3825D" w14:textId="790EA258" w:rsidR="00FD495C" w:rsidRPr="00382E29" w:rsidRDefault="00FD495C" w:rsidP="00A33A4F">
      <w:pPr>
        <w:pStyle w:val="Sinespaciado"/>
        <w:jc w:val="both"/>
        <w:rPr>
          <w:rFonts w:ascii="Arial" w:hAnsi="Arial" w:cs="Arial"/>
          <w:lang w:val="es-ES_tradnl" w:eastAsia="en-US"/>
        </w:rPr>
      </w:pPr>
    </w:p>
    <w:p w14:paraId="0781983E" w14:textId="29DA462E" w:rsidR="001347C9" w:rsidRDefault="00FD495C" w:rsidP="00A33A4F">
      <w:pPr>
        <w:pStyle w:val="Sinespaciado"/>
        <w:jc w:val="both"/>
        <w:rPr>
          <w:rFonts w:ascii="Arial" w:hAnsi="Arial" w:cs="Arial"/>
          <w:lang w:val="es-ES_tradnl" w:eastAsia="en-US"/>
        </w:rPr>
      </w:pPr>
      <w:r w:rsidRPr="00382E29">
        <w:rPr>
          <w:rFonts w:ascii="Arial" w:hAnsi="Arial" w:cs="Arial"/>
          <w:lang w:val="es-ES_tradnl" w:eastAsia="en-US"/>
        </w:rPr>
        <w:t>S</w:t>
      </w:r>
      <w:r w:rsidR="007B6868" w:rsidRPr="00382E29">
        <w:rPr>
          <w:rFonts w:ascii="Arial" w:hAnsi="Arial" w:cs="Arial"/>
          <w:lang w:val="es-ES_tradnl" w:eastAsia="en-US"/>
        </w:rPr>
        <w:t xml:space="preserve">e da por terminada la sesión </w:t>
      </w:r>
      <w:r w:rsidR="009773F4" w:rsidRPr="00382E29">
        <w:rPr>
          <w:rFonts w:ascii="Arial" w:hAnsi="Arial" w:cs="Arial"/>
          <w:lang w:eastAsia="en-US"/>
        </w:rPr>
        <w:t xml:space="preserve">siendo las </w:t>
      </w:r>
      <w:r w:rsidR="00251171" w:rsidRPr="00382E29">
        <w:rPr>
          <w:rFonts w:ascii="Arial" w:hAnsi="Arial" w:cs="Arial"/>
          <w:lang w:eastAsia="en-US"/>
        </w:rPr>
        <w:t>1</w:t>
      </w:r>
      <w:r w:rsidR="001347C9">
        <w:rPr>
          <w:rFonts w:ascii="Arial" w:hAnsi="Arial" w:cs="Arial"/>
          <w:lang w:eastAsia="en-US"/>
        </w:rPr>
        <w:t>8</w:t>
      </w:r>
      <w:r w:rsidR="007B6868" w:rsidRPr="00382E29">
        <w:rPr>
          <w:rFonts w:ascii="Arial" w:hAnsi="Arial" w:cs="Arial"/>
          <w:lang w:eastAsia="en-US"/>
        </w:rPr>
        <w:t>:</w:t>
      </w:r>
      <w:r w:rsidR="001347C9">
        <w:rPr>
          <w:rFonts w:ascii="Arial" w:hAnsi="Arial" w:cs="Arial"/>
          <w:lang w:eastAsia="en-US"/>
        </w:rPr>
        <w:t>4</w:t>
      </w:r>
      <w:r w:rsidR="00407B66" w:rsidRPr="00382E29">
        <w:rPr>
          <w:rFonts w:ascii="Arial" w:hAnsi="Arial" w:cs="Arial"/>
          <w:lang w:eastAsia="en-US"/>
        </w:rPr>
        <w:t>5</w:t>
      </w:r>
      <w:r w:rsidR="007B6868" w:rsidRPr="00382E29">
        <w:rPr>
          <w:rFonts w:ascii="Arial" w:hAnsi="Arial" w:cs="Arial"/>
          <w:lang w:eastAsia="en-US"/>
        </w:rPr>
        <w:t xml:space="preserve"> </w:t>
      </w:r>
      <w:r w:rsidR="001347C9">
        <w:rPr>
          <w:rFonts w:ascii="Arial" w:hAnsi="Arial" w:cs="Arial"/>
          <w:lang w:eastAsia="en-US"/>
        </w:rPr>
        <w:t>dieciocho</w:t>
      </w:r>
      <w:r w:rsidR="007B6868" w:rsidRPr="00382E29">
        <w:rPr>
          <w:rFonts w:ascii="Arial" w:hAnsi="Arial" w:cs="Arial"/>
          <w:lang w:eastAsia="en-US"/>
        </w:rPr>
        <w:t xml:space="preserve"> horas </w:t>
      </w:r>
      <w:r w:rsidR="00407B66" w:rsidRPr="00382E29">
        <w:rPr>
          <w:rFonts w:ascii="Arial" w:hAnsi="Arial" w:cs="Arial"/>
          <w:lang w:eastAsia="en-US"/>
        </w:rPr>
        <w:t xml:space="preserve">con </w:t>
      </w:r>
      <w:r w:rsidR="001347C9">
        <w:rPr>
          <w:rFonts w:ascii="Arial" w:hAnsi="Arial" w:cs="Arial"/>
          <w:lang w:eastAsia="en-US"/>
        </w:rPr>
        <w:t>cuarenta y cinco</w:t>
      </w:r>
      <w:r w:rsidR="00507037" w:rsidRPr="00382E29">
        <w:rPr>
          <w:rFonts w:ascii="Arial" w:hAnsi="Arial" w:cs="Arial"/>
          <w:lang w:eastAsia="en-US"/>
        </w:rPr>
        <w:t xml:space="preserve"> minutos </w:t>
      </w:r>
      <w:r w:rsidR="00000A98" w:rsidRPr="00382E29">
        <w:rPr>
          <w:rFonts w:ascii="Arial" w:hAnsi="Arial" w:cs="Arial"/>
          <w:lang w:eastAsia="en-US"/>
        </w:rPr>
        <w:t>del d</w:t>
      </w:r>
      <w:r w:rsidR="0099411A" w:rsidRPr="00382E29">
        <w:rPr>
          <w:rFonts w:ascii="Arial" w:hAnsi="Arial" w:cs="Arial"/>
          <w:lang w:eastAsia="en-US"/>
        </w:rPr>
        <w:t xml:space="preserve">ía </w:t>
      </w:r>
      <w:r w:rsidR="007C75C1">
        <w:rPr>
          <w:rFonts w:ascii="Arial" w:hAnsi="Arial" w:cs="Arial"/>
          <w:lang w:eastAsia="en-US"/>
        </w:rPr>
        <w:t>30</w:t>
      </w:r>
      <w:r w:rsidR="0099411A" w:rsidRPr="00382E29">
        <w:rPr>
          <w:rFonts w:ascii="Arial" w:hAnsi="Arial" w:cs="Arial"/>
          <w:lang w:eastAsia="en-US"/>
        </w:rPr>
        <w:t xml:space="preserve"> </w:t>
      </w:r>
      <w:r w:rsidR="007C75C1">
        <w:rPr>
          <w:rFonts w:ascii="Arial" w:hAnsi="Arial" w:cs="Arial"/>
          <w:lang w:eastAsia="en-US"/>
        </w:rPr>
        <w:t>treinta</w:t>
      </w:r>
      <w:r w:rsidR="0099411A" w:rsidRPr="00382E29">
        <w:rPr>
          <w:rFonts w:ascii="Arial" w:hAnsi="Arial" w:cs="Arial"/>
          <w:lang w:eastAsia="en-US"/>
        </w:rPr>
        <w:t xml:space="preserve"> de </w:t>
      </w:r>
      <w:r w:rsidR="007C75C1">
        <w:rPr>
          <w:rFonts w:ascii="Arial" w:hAnsi="Arial" w:cs="Arial"/>
          <w:lang w:eastAsia="en-US"/>
        </w:rPr>
        <w:t>junio</w:t>
      </w:r>
      <w:r w:rsidR="00226BFD" w:rsidRPr="00382E29">
        <w:rPr>
          <w:rFonts w:ascii="Arial" w:hAnsi="Arial" w:cs="Arial"/>
          <w:lang w:eastAsia="en-US"/>
        </w:rPr>
        <w:t xml:space="preserve"> de 2021</w:t>
      </w:r>
      <w:r w:rsidR="007B6868" w:rsidRPr="00382E29">
        <w:rPr>
          <w:rFonts w:ascii="Arial" w:hAnsi="Arial" w:cs="Arial"/>
          <w:lang w:eastAsia="en-US"/>
        </w:rPr>
        <w:t xml:space="preserve"> </w:t>
      </w:r>
      <w:r w:rsidR="00022D06" w:rsidRPr="00382E29">
        <w:rPr>
          <w:rFonts w:ascii="Arial" w:hAnsi="Arial" w:cs="Arial"/>
          <w:lang w:eastAsia="en-US"/>
        </w:rPr>
        <w:t>dos mil veintiuno</w:t>
      </w:r>
      <w:r w:rsidR="007B6868" w:rsidRPr="00382E29">
        <w:rPr>
          <w:rFonts w:ascii="Arial" w:hAnsi="Arial" w:cs="Arial"/>
          <w:lang w:val="es-ES_tradnl" w:eastAsia="en-US"/>
        </w:rPr>
        <w:t>, firmando la presente acta, los que en ella intervinieron</w:t>
      </w:r>
      <w:r w:rsidR="00431ADF" w:rsidRPr="00382E29">
        <w:rPr>
          <w:rFonts w:ascii="Arial" w:hAnsi="Arial" w:cs="Arial"/>
          <w:lang w:val="es-ES_tradnl" w:eastAsia="en-US"/>
        </w:rPr>
        <w:t xml:space="preserve"> y quisieron hacerlo</w:t>
      </w:r>
      <w:r w:rsidR="007B6868" w:rsidRPr="00382E29">
        <w:rPr>
          <w:rFonts w:ascii="Arial" w:hAnsi="Arial" w:cs="Arial"/>
          <w:lang w:val="es-ES_tradnl" w:eastAsia="en-US"/>
        </w:rPr>
        <w:t>.</w:t>
      </w:r>
    </w:p>
    <w:tbl>
      <w:tblPr>
        <w:tblStyle w:val="Tablaconcuadrcula1"/>
        <w:tblW w:w="91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597"/>
      </w:tblGrid>
      <w:tr w:rsidR="00621B5A" w:rsidRPr="00382E29" w14:paraId="4C336272" w14:textId="77777777" w:rsidTr="00A33A4F">
        <w:trPr>
          <w:trHeight w:val="742"/>
          <w:jc w:val="center"/>
        </w:trPr>
        <w:tc>
          <w:tcPr>
            <w:tcW w:w="4596" w:type="dxa"/>
            <w:vAlign w:val="bottom"/>
          </w:tcPr>
          <w:p w14:paraId="3BD4BB75" w14:textId="0D1A2B96" w:rsidR="00621B5A" w:rsidRPr="00382E29" w:rsidRDefault="001347C9" w:rsidP="00A33A4F">
            <w:pPr>
              <w:spacing w:after="0" w:line="240" w:lineRule="auto"/>
              <w:jc w:val="center"/>
              <w:rPr>
                <w:rFonts w:ascii="Arial" w:hAnsi="Arial" w:cs="Arial"/>
                <w:b/>
                <w:lang w:eastAsia="en-US"/>
              </w:rPr>
            </w:pPr>
            <w:r>
              <w:rPr>
                <w:rFonts w:ascii="Arial" w:hAnsi="Arial" w:cs="Arial"/>
                <w:lang w:val="es-ES_tradnl" w:eastAsia="en-US"/>
              </w:rPr>
              <w:br w:type="page"/>
            </w:r>
            <w:r w:rsidR="003E73F4" w:rsidRPr="00382E29">
              <w:rPr>
                <w:rFonts w:ascii="Arial" w:hAnsi="Arial" w:cs="Arial"/>
              </w:rPr>
              <w:br w:type="page"/>
            </w:r>
            <w:r w:rsidR="00621B5A" w:rsidRPr="00382E29">
              <w:rPr>
                <w:rFonts w:ascii="Arial" w:hAnsi="Arial" w:cs="Arial"/>
                <w:b/>
                <w:lang w:eastAsia="en-US"/>
              </w:rPr>
              <w:t>Juan Partida Morales</w:t>
            </w:r>
          </w:p>
          <w:p w14:paraId="6B2847E6" w14:textId="77777777" w:rsidR="00621B5A" w:rsidRPr="00382E29" w:rsidRDefault="00621B5A" w:rsidP="00A33A4F">
            <w:pPr>
              <w:spacing w:after="0" w:line="240" w:lineRule="auto"/>
              <w:jc w:val="center"/>
              <w:rPr>
                <w:rFonts w:ascii="Arial" w:hAnsi="Arial" w:cs="Arial"/>
                <w:b/>
                <w:lang w:eastAsia="en-US"/>
              </w:rPr>
            </w:pPr>
            <w:r w:rsidRPr="00382E29">
              <w:rPr>
                <w:rFonts w:ascii="Arial" w:hAnsi="Arial" w:cs="Arial"/>
                <w:b/>
                <w:lang w:eastAsia="en-US"/>
              </w:rPr>
              <w:t>Presidente</w:t>
            </w:r>
          </w:p>
        </w:tc>
        <w:tc>
          <w:tcPr>
            <w:tcW w:w="4597" w:type="dxa"/>
            <w:vAlign w:val="bottom"/>
          </w:tcPr>
          <w:p w14:paraId="035B3EF1" w14:textId="77777777" w:rsidR="00621B5A" w:rsidRPr="00382E29" w:rsidRDefault="00621B5A" w:rsidP="00A33A4F">
            <w:pPr>
              <w:spacing w:after="0" w:line="240" w:lineRule="auto"/>
              <w:jc w:val="center"/>
              <w:rPr>
                <w:rFonts w:ascii="Arial" w:hAnsi="Arial" w:cs="Arial"/>
                <w:b/>
                <w:lang w:eastAsia="en-US"/>
              </w:rPr>
            </w:pPr>
          </w:p>
          <w:p w14:paraId="5E8A44BE" w14:textId="672F06F6" w:rsidR="00621B5A" w:rsidRDefault="00621B5A" w:rsidP="00A33A4F">
            <w:pPr>
              <w:spacing w:after="0" w:line="240" w:lineRule="auto"/>
              <w:jc w:val="center"/>
              <w:rPr>
                <w:rFonts w:ascii="Arial" w:hAnsi="Arial" w:cs="Arial"/>
                <w:b/>
                <w:lang w:eastAsia="en-US"/>
              </w:rPr>
            </w:pPr>
          </w:p>
          <w:p w14:paraId="122AF133" w14:textId="77777777" w:rsidR="00E84978" w:rsidRPr="00382E29" w:rsidRDefault="00E84978" w:rsidP="00A33A4F">
            <w:pPr>
              <w:spacing w:after="0" w:line="240" w:lineRule="auto"/>
              <w:jc w:val="center"/>
              <w:rPr>
                <w:rFonts w:ascii="Arial" w:hAnsi="Arial" w:cs="Arial"/>
                <w:b/>
                <w:lang w:eastAsia="en-US"/>
              </w:rPr>
            </w:pPr>
          </w:p>
          <w:p w14:paraId="28CF1F0D" w14:textId="628EDDC2" w:rsidR="00621B5A" w:rsidRPr="00382E29" w:rsidRDefault="00621B5A" w:rsidP="00A33A4F">
            <w:pPr>
              <w:spacing w:after="0" w:line="240" w:lineRule="auto"/>
              <w:jc w:val="center"/>
              <w:rPr>
                <w:rFonts w:ascii="Arial" w:hAnsi="Arial" w:cs="Arial"/>
                <w:b/>
                <w:lang w:eastAsia="en-US"/>
              </w:rPr>
            </w:pPr>
          </w:p>
          <w:p w14:paraId="1DDE5640" w14:textId="77777777" w:rsidR="001E0E53" w:rsidRPr="00382E29" w:rsidRDefault="001E0E53" w:rsidP="00A33A4F">
            <w:pPr>
              <w:spacing w:after="0" w:line="240" w:lineRule="auto"/>
              <w:jc w:val="center"/>
              <w:rPr>
                <w:rFonts w:ascii="Arial" w:hAnsi="Arial" w:cs="Arial"/>
                <w:b/>
                <w:lang w:eastAsia="en-US"/>
              </w:rPr>
            </w:pPr>
          </w:p>
          <w:p w14:paraId="335EC640" w14:textId="0FDA2849" w:rsidR="00621B5A"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Anna Bárbara Casillas García</w:t>
            </w:r>
          </w:p>
          <w:p w14:paraId="55E84F34" w14:textId="508239C8" w:rsidR="00621B5A" w:rsidRPr="00382E29" w:rsidRDefault="00621B5A" w:rsidP="00A33A4F">
            <w:pPr>
              <w:spacing w:after="0" w:line="240" w:lineRule="auto"/>
              <w:jc w:val="center"/>
              <w:rPr>
                <w:rFonts w:ascii="Arial" w:hAnsi="Arial" w:cs="Arial"/>
                <w:b/>
                <w:lang w:eastAsia="en-US"/>
              </w:rPr>
            </w:pPr>
            <w:r w:rsidRPr="00382E29">
              <w:rPr>
                <w:rFonts w:ascii="Arial" w:hAnsi="Arial" w:cs="Arial"/>
                <w:b/>
                <w:lang w:eastAsia="en-US"/>
              </w:rPr>
              <w:t>Consejer</w:t>
            </w:r>
            <w:r w:rsidR="007C75C1">
              <w:rPr>
                <w:rFonts w:ascii="Arial" w:hAnsi="Arial" w:cs="Arial"/>
                <w:b/>
                <w:lang w:eastAsia="en-US"/>
              </w:rPr>
              <w:t>a</w:t>
            </w:r>
            <w:r w:rsidRPr="00382E29">
              <w:rPr>
                <w:rFonts w:ascii="Arial" w:hAnsi="Arial" w:cs="Arial"/>
                <w:b/>
                <w:lang w:eastAsia="en-US"/>
              </w:rPr>
              <w:t xml:space="preserve"> Propietari</w:t>
            </w:r>
            <w:r w:rsidR="007C75C1">
              <w:rPr>
                <w:rFonts w:ascii="Arial" w:hAnsi="Arial" w:cs="Arial"/>
                <w:b/>
                <w:lang w:eastAsia="en-US"/>
              </w:rPr>
              <w:t>a</w:t>
            </w:r>
          </w:p>
        </w:tc>
      </w:tr>
      <w:tr w:rsidR="00407B66" w:rsidRPr="00382E29" w14:paraId="046EF215" w14:textId="77777777" w:rsidTr="00A33A4F">
        <w:trPr>
          <w:trHeight w:val="851"/>
          <w:jc w:val="center"/>
        </w:trPr>
        <w:tc>
          <w:tcPr>
            <w:tcW w:w="4596" w:type="dxa"/>
            <w:vAlign w:val="bottom"/>
          </w:tcPr>
          <w:p w14:paraId="72F210AD" w14:textId="77777777" w:rsidR="00407B66" w:rsidRPr="00382E29" w:rsidRDefault="00407B66" w:rsidP="00A33A4F">
            <w:pPr>
              <w:spacing w:after="0" w:line="240" w:lineRule="auto"/>
              <w:jc w:val="center"/>
              <w:rPr>
                <w:rFonts w:ascii="Arial" w:hAnsi="Arial" w:cs="Arial"/>
                <w:b/>
                <w:lang w:eastAsia="en-US"/>
              </w:rPr>
            </w:pPr>
          </w:p>
          <w:p w14:paraId="4B76C49E" w14:textId="77777777" w:rsidR="00407B66" w:rsidRPr="00382E29" w:rsidRDefault="00407B66" w:rsidP="00A33A4F">
            <w:pPr>
              <w:spacing w:after="0" w:line="240" w:lineRule="auto"/>
              <w:jc w:val="center"/>
              <w:rPr>
                <w:rFonts w:ascii="Arial" w:hAnsi="Arial" w:cs="Arial"/>
                <w:b/>
                <w:lang w:eastAsia="en-US"/>
              </w:rPr>
            </w:pPr>
          </w:p>
          <w:p w14:paraId="0F1C5C0B" w14:textId="77777777" w:rsidR="00407B66" w:rsidRPr="00382E29" w:rsidRDefault="00407B66" w:rsidP="00A33A4F">
            <w:pPr>
              <w:spacing w:after="0" w:line="240" w:lineRule="auto"/>
              <w:jc w:val="center"/>
              <w:rPr>
                <w:rFonts w:ascii="Arial" w:hAnsi="Arial" w:cs="Arial"/>
                <w:b/>
                <w:lang w:eastAsia="en-US"/>
              </w:rPr>
            </w:pPr>
          </w:p>
          <w:p w14:paraId="4E03B955" w14:textId="77777777" w:rsidR="00407B66" w:rsidRPr="00382E29" w:rsidRDefault="00407B66" w:rsidP="00A33A4F">
            <w:pPr>
              <w:spacing w:after="0" w:line="240" w:lineRule="auto"/>
              <w:jc w:val="center"/>
              <w:rPr>
                <w:rFonts w:ascii="Arial" w:hAnsi="Arial" w:cs="Arial"/>
                <w:b/>
                <w:lang w:eastAsia="en-US"/>
              </w:rPr>
            </w:pPr>
          </w:p>
          <w:p w14:paraId="7FE9D993" w14:textId="77777777"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Héctor Pizano Ramos</w:t>
            </w:r>
          </w:p>
          <w:p w14:paraId="4C7159E2" w14:textId="494CEB97"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Consejero Propietario</w:t>
            </w:r>
          </w:p>
        </w:tc>
        <w:tc>
          <w:tcPr>
            <w:tcW w:w="4597" w:type="dxa"/>
            <w:vAlign w:val="bottom"/>
          </w:tcPr>
          <w:p w14:paraId="49A9D796" w14:textId="77777777" w:rsidR="001347C9" w:rsidRDefault="001347C9" w:rsidP="00A33A4F">
            <w:pPr>
              <w:spacing w:after="0" w:line="240" w:lineRule="auto"/>
              <w:jc w:val="center"/>
              <w:rPr>
                <w:rFonts w:ascii="Arial" w:hAnsi="Arial" w:cs="Arial"/>
                <w:b/>
                <w:lang w:eastAsia="en-US"/>
              </w:rPr>
            </w:pPr>
          </w:p>
          <w:p w14:paraId="5A30CDE4" w14:textId="77777777" w:rsidR="001347C9" w:rsidRDefault="001347C9" w:rsidP="00A33A4F">
            <w:pPr>
              <w:spacing w:after="0" w:line="240" w:lineRule="auto"/>
              <w:jc w:val="center"/>
              <w:rPr>
                <w:rFonts w:ascii="Arial" w:hAnsi="Arial" w:cs="Arial"/>
                <w:b/>
                <w:lang w:eastAsia="en-US"/>
              </w:rPr>
            </w:pPr>
          </w:p>
          <w:p w14:paraId="52F1AA29" w14:textId="13C07AB9" w:rsidR="00407B66" w:rsidRPr="00382E29" w:rsidRDefault="007C75C1" w:rsidP="00A33A4F">
            <w:pPr>
              <w:spacing w:after="0" w:line="240" w:lineRule="auto"/>
              <w:jc w:val="center"/>
              <w:rPr>
                <w:rFonts w:ascii="Arial" w:hAnsi="Arial" w:cs="Arial"/>
                <w:b/>
                <w:lang w:eastAsia="en-US"/>
              </w:rPr>
            </w:pPr>
            <w:r>
              <w:rPr>
                <w:rFonts w:ascii="Arial" w:hAnsi="Arial" w:cs="Arial"/>
                <w:b/>
                <w:lang w:eastAsia="en-US"/>
              </w:rPr>
              <w:t>Sandra Deyanira Tovar López</w:t>
            </w:r>
          </w:p>
          <w:p w14:paraId="339208F8" w14:textId="25E0486E"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Consejer</w:t>
            </w:r>
            <w:r w:rsidR="007C75C1">
              <w:rPr>
                <w:rFonts w:ascii="Arial" w:hAnsi="Arial" w:cs="Arial"/>
                <w:b/>
                <w:lang w:eastAsia="en-US"/>
              </w:rPr>
              <w:t>a Propietaria</w:t>
            </w:r>
          </w:p>
        </w:tc>
      </w:tr>
      <w:tr w:rsidR="00407B66" w:rsidRPr="00382E29" w14:paraId="00946735" w14:textId="77777777" w:rsidTr="00A33A4F">
        <w:trPr>
          <w:trHeight w:val="851"/>
          <w:jc w:val="center"/>
        </w:trPr>
        <w:tc>
          <w:tcPr>
            <w:tcW w:w="4596" w:type="dxa"/>
            <w:vAlign w:val="bottom"/>
          </w:tcPr>
          <w:p w14:paraId="46C3A410" w14:textId="23145AD9" w:rsidR="00407B66" w:rsidRPr="00382E29" w:rsidRDefault="00407B66" w:rsidP="00A33A4F">
            <w:pPr>
              <w:spacing w:after="0" w:line="240" w:lineRule="auto"/>
              <w:jc w:val="center"/>
              <w:rPr>
                <w:rFonts w:ascii="Arial" w:hAnsi="Arial" w:cs="Arial"/>
                <w:b/>
                <w:lang w:eastAsia="en-US"/>
              </w:rPr>
            </w:pPr>
          </w:p>
          <w:p w14:paraId="5EEDEEF4" w14:textId="68F4E25A" w:rsidR="00407B66" w:rsidRPr="00382E29" w:rsidRDefault="00407B66" w:rsidP="00A33A4F">
            <w:pPr>
              <w:spacing w:after="0" w:line="240" w:lineRule="auto"/>
              <w:jc w:val="center"/>
              <w:rPr>
                <w:rFonts w:ascii="Arial" w:hAnsi="Arial" w:cs="Arial"/>
                <w:b/>
                <w:lang w:eastAsia="en-US"/>
              </w:rPr>
            </w:pPr>
          </w:p>
          <w:p w14:paraId="159C7D20" w14:textId="2F78F3B7" w:rsidR="00407B66" w:rsidRPr="00382E29" w:rsidRDefault="00407B66" w:rsidP="00A33A4F">
            <w:pPr>
              <w:spacing w:after="0" w:line="240" w:lineRule="auto"/>
              <w:jc w:val="center"/>
              <w:rPr>
                <w:rFonts w:ascii="Arial" w:hAnsi="Arial" w:cs="Arial"/>
                <w:b/>
                <w:lang w:eastAsia="en-US"/>
              </w:rPr>
            </w:pPr>
          </w:p>
          <w:p w14:paraId="08725496" w14:textId="77777777" w:rsidR="00407B66" w:rsidRPr="00382E29" w:rsidRDefault="00407B66" w:rsidP="00A33A4F">
            <w:pPr>
              <w:spacing w:after="0" w:line="240" w:lineRule="auto"/>
              <w:jc w:val="center"/>
              <w:rPr>
                <w:rFonts w:ascii="Arial" w:hAnsi="Arial" w:cs="Arial"/>
                <w:b/>
                <w:lang w:eastAsia="en-US"/>
              </w:rPr>
            </w:pPr>
          </w:p>
          <w:p w14:paraId="2523B45E" w14:textId="77777777"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Arnoldo Rubio Cárdenas</w:t>
            </w:r>
          </w:p>
          <w:p w14:paraId="307AACC0" w14:textId="65CB44A0"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Consejero Propietario</w:t>
            </w:r>
          </w:p>
        </w:tc>
        <w:tc>
          <w:tcPr>
            <w:tcW w:w="4597" w:type="dxa"/>
            <w:vAlign w:val="bottom"/>
          </w:tcPr>
          <w:p w14:paraId="6D42161E" w14:textId="77777777" w:rsidR="00407B66" w:rsidRPr="00382E29" w:rsidRDefault="00407B66" w:rsidP="00A33A4F">
            <w:pPr>
              <w:spacing w:after="0" w:line="240" w:lineRule="auto"/>
              <w:jc w:val="center"/>
              <w:rPr>
                <w:rFonts w:ascii="Arial" w:hAnsi="Arial" w:cs="Arial"/>
                <w:b/>
                <w:lang w:eastAsia="en-US"/>
              </w:rPr>
            </w:pPr>
          </w:p>
          <w:p w14:paraId="1B576AF8" w14:textId="77777777" w:rsidR="00407B66" w:rsidRPr="00382E29" w:rsidRDefault="00407B66" w:rsidP="00A33A4F">
            <w:pPr>
              <w:spacing w:after="0" w:line="240" w:lineRule="auto"/>
              <w:jc w:val="center"/>
              <w:rPr>
                <w:rFonts w:ascii="Arial" w:hAnsi="Arial" w:cs="Arial"/>
                <w:b/>
                <w:lang w:val="es-ES_tradnl" w:eastAsia="en-US"/>
              </w:rPr>
            </w:pPr>
          </w:p>
          <w:p w14:paraId="7EBABE9D" w14:textId="77777777" w:rsidR="00407B66" w:rsidRPr="00382E29" w:rsidRDefault="00407B66" w:rsidP="00A33A4F">
            <w:pPr>
              <w:spacing w:after="0" w:line="240" w:lineRule="auto"/>
              <w:jc w:val="center"/>
              <w:rPr>
                <w:rFonts w:ascii="Arial" w:hAnsi="Arial" w:cs="Arial"/>
                <w:b/>
                <w:lang w:val="es-ES_tradnl" w:eastAsia="en-US"/>
              </w:rPr>
            </w:pPr>
          </w:p>
          <w:p w14:paraId="5D2F95ED" w14:textId="77777777" w:rsidR="00407B66" w:rsidRPr="00382E29" w:rsidRDefault="00407B66" w:rsidP="00A33A4F">
            <w:pPr>
              <w:spacing w:after="0" w:line="240" w:lineRule="auto"/>
              <w:jc w:val="center"/>
              <w:rPr>
                <w:rFonts w:ascii="Arial" w:hAnsi="Arial" w:cs="Arial"/>
                <w:b/>
                <w:lang w:val="es-ES_tradnl" w:eastAsia="en-US"/>
              </w:rPr>
            </w:pPr>
          </w:p>
          <w:p w14:paraId="05979FE9" w14:textId="77777777"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Juan José Hernández Rodríguez</w:t>
            </w:r>
          </w:p>
          <w:p w14:paraId="24DE55F5" w14:textId="77777777" w:rsidR="00407B66" w:rsidRPr="00382E29" w:rsidRDefault="00407B66" w:rsidP="00A33A4F">
            <w:pPr>
              <w:spacing w:after="0" w:line="240" w:lineRule="auto"/>
              <w:jc w:val="center"/>
              <w:rPr>
                <w:rFonts w:ascii="Arial" w:eastAsia="MS Mincho" w:hAnsi="Arial" w:cs="Arial"/>
                <w:b/>
                <w:lang w:val="es-ES_tradnl" w:eastAsia="en-US"/>
              </w:rPr>
            </w:pPr>
            <w:r w:rsidRPr="00382E29">
              <w:rPr>
                <w:rFonts w:ascii="Arial" w:hAnsi="Arial" w:cs="Arial"/>
                <w:b/>
                <w:lang w:eastAsia="en-US"/>
              </w:rPr>
              <w:t>Consejero Propietario</w:t>
            </w:r>
          </w:p>
        </w:tc>
      </w:tr>
      <w:tr w:rsidR="007C75C1" w:rsidRPr="00382E29" w14:paraId="709C300A" w14:textId="77777777" w:rsidTr="003A1846">
        <w:trPr>
          <w:trHeight w:val="958"/>
          <w:jc w:val="center"/>
        </w:trPr>
        <w:tc>
          <w:tcPr>
            <w:tcW w:w="4596" w:type="dxa"/>
            <w:vAlign w:val="bottom"/>
          </w:tcPr>
          <w:p w14:paraId="4796D544" w14:textId="42C4C098" w:rsidR="007C75C1" w:rsidRDefault="007C75C1" w:rsidP="007C75C1">
            <w:pPr>
              <w:spacing w:after="0" w:line="240" w:lineRule="auto"/>
              <w:rPr>
                <w:rFonts w:ascii="Arial" w:hAnsi="Arial" w:cs="Arial"/>
                <w:b/>
                <w:lang w:eastAsia="en-US"/>
              </w:rPr>
            </w:pPr>
          </w:p>
          <w:p w14:paraId="111D6721" w14:textId="300A23A6" w:rsidR="007C75C1" w:rsidRDefault="007C75C1" w:rsidP="007C75C1">
            <w:pPr>
              <w:spacing w:after="0" w:line="240" w:lineRule="auto"/>
              <w:rPr>
                <w:rFonts w:ascii="Arial" w:hAnsi="Arial" w:cs="Arial"/>
                <w:b/>
                <w:lang w:eastAsia="en-US"/>
              </w:rPr>
            </w:pPr>
          </w:p>
          <w:p w14:paraId="100655CC" w14:textId="77777777" w:rsidR="007C75C1" w:rsidRPr="00382E29" w:rsidRDefault="007C75C1" w:rsidP="007C75C1">
            <w:pPr>
              <w:spacing w:after="0" w:line="240" w:lineRule="auto"/>
              <w:rPr>
                <w:rFonts w:ascii="Arial" w:hAnsi="Arial" w:cs="Arial"/>
                <w:b/>
                <w:lang w:eastAsia="en-US"/>
              </w:rPr>
            </w:pPr>
          </w:p>
          <w:p w14:paraId="00807909" w14:textId="77777777" w:rsidR="007C75C1" w:rsidRPr="00382E29" w:rsidRDefault="007C75C1" w:rsidP="007C75C1">
            <w:pPr>
              <w:spacing w:after="0" w:line="240" w:lineRule="auto"/>
              <w:rPr>
                <w:rFonts w:ascii="Arial" w:hAnsi="Arial" w:cs="Arial"/>
                <w:b/>
                <w:lang w:eastAsia="en-US"/>
              </w:rPr>
            </w:pPr>
          </w:p>
          <w:p w14:paraId="3B37D4B1" w14:textId="77777777" w:rsidR="007C75C1" w:rsidRPr="00382E29" w:rsidRDefault="007C75C1" w:rsidP="007C75C1">
            <w:pPr>
              <w:spacing w:after="0" w:line="240" w:lineRule="auto"/>
              <w:jc w:val="center"/>
              <w:rPr>
                <w:rFonts w:ascii="Arial" w:hAnsi="Arial" w:cs="Arial"/>
                <w:b/>
                <w:lang w:eastAsia="en-US"/>
              </w:rPr>
            </w:pPr>
            <w:r w:rsidRPr="00382E29">
              <w:rPr>
                <w:rFonts w:ascii="Arial" w:hAnsi="Arial" w:cs="Arial"/>
                <w:b/>
                <w:lang w:eastAsia="en-US"/>
              </w:rPr>
              <w:t>David Antonio Wong Avilés</w:t>
            </w:r>
          </w:p>
          <w:p w14:paraId="3AA0E410" w14:textId="67E7632A" w:rsidR="007C75C1" w:rsidRPr="00382E29" w:rsidRDefault="007C75C1" w:rsidP="007C75C1">
            <w:pPr>
              <w:spacing w:after="0" w:line="240" w:lineRule="auto"/>
              <w:jc w:val="center"/>
              <w:rPr>
                <w:rFonts w:ascii="Arial" w:hAnsi="Arial" w:cs="Arial"/>
                <w:b/>
                <w:lang w:eastAsia="en-US"/>
              </w:rPr>
            </w:pPr>
            <w:r w:rsidRPr="00382E29">
              <w:rPr>
                <w:rFonts w:ascii="Arial" w:hAnsi="Arial" w:cs="Arial"/>
                <w:b/>
                <w:lang w:eastAsia="en-US"/>
              </w:rPr>
              <w:t>Secretario de Actas</w:t>
            </w:r>
          </w:p>
        </w:tc>
        <w:tc>
          <w:tcPr>
            <w:tcW w:w="4597" w:type="dxa"/>
            <w:vAlign w:val="bottom"/>
          </w:tcPr>
          <w:p w14:paraId="7620CDAE" w14:textId="5E163951" w:rsidR="007C75C1" w:rsidRDefault="007C75C1" w:rsidP="007C75C1">
            <w:pPr>
              <w:spacing w:after="0" w:line="240" w:lineRule="auto"/>
              <w:rPr>
                <w:rFonts w:ascii="Arial" w:hAnsi="Arial" w:cs="Arial"/>
                <w:b/>
                <w:lang w:eastAsia="en-US"/>
              </w:rPr>
            </w:pPr>
          </w:p>
          <w:p w14:paraId="15A1B9D6" w14:textId="7862FF4F" w:rsidR="007C75C1" w:rsidRDefault="007C75C1" w:rsidP="007C75C1">
            <w:pPr>
              <w:spacing w:after="0" w:line="240" w:lineRule="auto"/>
              <w:rPr>
                <w:rFonts w:ascii="Arial" w:hAnsi="Arial" w:cs="Arial"/>
                <w:b/>
                <w:lang w:eastAsia="en-US"/>
              </w:rPr>
            </w:pPr>
          </w:p>
          <w:p w14:paraId="08E97F3A" w14:textId="1F0B0CE3" w:rsidR="007C75C1" w:rsidRDefault="007C75C1" w:rsidP="007C75C1">
            <w:pPr>
              <w:spacing w:after="0" w:line="240" w:lineRule="auto"/>
              <w:rPr>
                <w:rFonts w:ascii="Arial" w:hAnsi="Arial" w:cs="Arial"/>
                <w:b/>
                <w:lang w:eastAsia="en-US"/>
              </w:rPr>
            </w:pPr>
          </w:p>
          <w:p w14:paraId="05FA1CC9" w14:textId="77777777" w:rsidR="00E84978" w:rsidRDefault="00E84978" w:rsidP="007C75C1">
            <w:pPr>
              <w:spacing w:after="0" w:line="240" w:lineRule="auto"/>
              <w:rPr>
                <w:rFonts w:ascii="Arial" w:hAnsi="Arial" w:cs="Arial"/>
                <w:b/>
                <w:lang w:eastAsia="en-US"/>
              </w:rPr>
            </w:pPr>
          </w:p>
          <w:p w14:paraId="400AEC39" w14:textId="77777777" w:rsidR="007C75C1" w:rsidRPr="00382E29" w:rsidRDefault="007C75C1" w:rsidP="007C75C1">
            <w:pPr>
              <w:spacing w:after="0" w:line="240" w:lineRule="auto"/>
              <w:rPr>
                <w:rFonts w:ascii="Arial" w:hAnsi="Arial" w:cs="Arial"/>
                <w:b/>
                <w:lang w:eastAsia="en-US"/>
              </w:rPr>
            </w:pPr>
          </w:p>
          <w:p w14:paraId="1E9030C3" w14:textId="77777777" w:rsidR="007C75C1" w:rsidRPr="00382E29" w:rsidRDefault="007C75C1" w:rsidP="007C75C1">
            <w:pPr>
              <w:spacing w:after="0" w:line="240" w:lineRule="auto"/>
              <w:jc w:val="center"/>
              <w:rPr>
                <w:rFonts w:ascii="Arial" w:hAnsi="Arial" w:cs="Arial"/>
                <w:b/>
                <w:lang w:eastAsia="en-US"/>
              </w:rPr>
            </w:pPr>
            <w:r w:rsidRPr="00382E29">
              <w:rPr>
                <w:rFonts w:ascii="Arial" w:hAnsi="Arial" w:cs="Arial"/>
                <w:b/>
                <w:lang w:eastAsia="en-US"/>
              </w:rPr>
              <w:t>Martín Ernesto Gudiño Chávez</w:t>
            </w:r>
          </w:p>
          <w:p w14:paraId="6AF5BE8E" w14:textId="40F64513" w:rsidR="007C75C1" w:rsidRPr="00382E29" w:rsidRDefault="007C75C1" w:rsidP="007C75C1">
            <w:pPr>
              <w:spacing w:after="0" w:line="240" w:lineRule="auto"/>
              <w:jc w:val="center"/>
              <w:rPr>
                <w:rFonts w:ascii="Arial" w:hAnsi="Arial" w:cs="Arial"/>
                <w:b/>
                <w:lang w:eastAsia="en-US"/>
              </w:rPr>
            </w:pPr>
            <w:r w:rsidRPr="00382E29">
              <w:rPr>
                <w:rFonts w:ascii="Arial" w:hAnsi="Arial" w:cs="Arial"/>
                <w:b/>
                <w:lang w:eastAsia="en-US"/>
              </w:rPr>
              <w:t>Director General de Finanzas de IPEJAL</w:t>
            </w:r>
          </w:p>
        </w:tc>
      </w:tr>
      <w:tr w:rsidR="00407B66" w:rsidRPr="00382E29" w14:paraId="6FA42CED" w14:textId="77777777" w:rsidTr="00A33A4F">
        <w:trPr>
          <w:trHeight w:val="958"/>
          <w:jc w:val="center"/>
        </w:trPr>
        <w:tc>
          <w:tcPr>
            <w:tcW w:w="4596" w:type="dxa"/>
            <w:vAlign w:val="bottom"/>
          </w:tcPr>
          <w:p w14:paraId="759C3060" w14:textId="77777777" w:rsidR="007C75C1" w:rsidRPr="00382E29" w:rsidRDefault="007C75C1" w:rsidP="007C75C1">
            <w:pPr>
              <w:spacing w:after="0" w:line="240" w:lineRule="auto"/>
              <w:jc w:val="center"/>
              <w:rPr>
                <w:rFonts w:ascii="Arial" w:hAnsi="Arial" w:cs="Arial"/>
                <w:b/>
                <w:lang w:eastAsia="en-US"/>
              </w:rPr>
            </w:pPr>
            <w:r>
              <w:rPr>
                <w:rFonts w:ascii="Arial" w:hAnsi="Arial" w:cs="Arial"/>
                <w:b/>
                <w:lang w:eastAsia="en-US"/>
              </w:rPr>
              <w:t>Gustavo Adolfo Montes López</w:t>
            </w:r>
          </w:p>
          <w:p w14:paraId="5D3FA3B1" w14:textId="03F8C6CB" w:rsidR="00407B66" w:rsidRPr="00382E29" w:rsidRDefault="007C75C1" w:rsidP="007C75C1">
            <w:pPr>
              <w:spacing w:after="0" w:line="240" w:lineRule="auto"/>
              <w:jc w:val="center"/>
              <w:rPr>
                <w:rFonts w:ascii="Arial" w:hAnsi="Arial" w:cs="Arial"/>
                <w:b/>
                <w:lang w:eastAsia="en-US"/>
              </w:rPr>
            </w:pPr>
            <w:r w:rsidRPr="00382E29">
              <w:rPr>
                <w:rFonts w:ascii="Arial" w:hAnsi="Arial" w:cs="Arial"/>
                <w:b/>
                <w:lang w:eastAsia="en-US"/>
              </w:rPr>
              <w:t>Director General de Administración de IPEJAL</w:t>
            </w:r>
          </w:p>
        </w:tc>
        <w:tc>
          <w:tcPr>
            <w:tcW w:w="4597" w:type="dxa"/>
            <w:vAlign w:val="bottom"/>
          </w:tcPr>
          <w:p w14:paraId="18DCAD87" w14:textId="77777777" w:rsidR="00407B66" w:rsidRPr="00382E29" w:rsidRDefault="00407B66" w:rsidP="00A33A4F">
            <w:pPr>
              <w:spacing w:after="0" w:line="240" w:lineRule="auto"/>
              <w:jc w:val="center"/>
              <w:rPr>
                <w:rFonts w:ascii="Arial" w:hAnsi="Arial" w:cs="Arial"/>
                <w:b/>
                <w:lang w:eastAsia="en-US"/>
              </w:rPr>
            </w:pPr>
          </w:p>
          <w:p w14:paraId="5FB2709B" w14:textId="3806A19F" w:rsidR="00407B66" w:rsidRDefault="00407B66" w:rsidP="00A33A4F">
            <w:pPr>
              <w:spacing w:after="0" w:line="240" w:lineRule="auto"/>
              <w:jc w:val="center"/>
              <w:rPr>
                <w:rFonts w:ascii="Arial" w:hAnsi="Arial" w:cs="Arial"/>
                <w:b/>
                <w:lang w:eastAsia="en-US"/>
              </w:rPr>
            </w:pPr>
          </w:p>
          <w:p w14:paraId="71732368" w14:textId="69223408" w:rsidR="00E84978" w:rsidRDefault="00E84978" w:rsidP="00A33A4F">
            <w:pPr>
              <w:spacing w:after="0" w:line="240" w:lineRule="auto"/>
              <w:jc w:val="center"/>
              <w:rPr>
                <w:rFonts w:ascii="Arial" w:hAnsi="Arial" w:cs="Arial"/>
                <w:b/>
                <w:lang w:eastAsia="en-US"/>
              </w:rPr>
            </w:pPr>
          </w:p>
          <w:p w14:paraId="6032FC6F" w14:textId="77777777" w:rsidR="00E84978" w:rsidRPr="00382E29" w:rsidRDefault="00E84978" w:rsidP="00A33A4F">
            <w:pPr>
              <w:spacing w:after="0" w:line="240" w:lineRule="auto"/>
              <w:jc w:val="center"/>
              <w:rPr>
                <w:rFonts w:ascii="Arial" w:hAnsi="Arial" w:cs="Arial"/>
                <w:b/>
                <w:lang w:eastAsia="en-US"/>
              </w:rPr>
            </w:pPr>
          </w:p>
          <w:p w14:paraId="73EC191A" w14:textId="438BE478" w:rsidR="00407B66" w:rsidRPr="00382E29" w:rsidRDefault="00407B66" w:rsidP="00A33A4F">
            <w:pPr>
              <w:spacing w:after="0" w:line="240" w:lineRule="auto"/>
              <w:jc w:val="center"/>
              <w:rPr>
                <w:rFonts w:ascii="Arial" w:hAnsi="Arial" w:cs="Arial"/>
                <w:b/>
                <w:lang w:eastAsia="en-US"/>
              </w:rPr>
            </w:pPr>
          </w:p>
          <w:p w14:paraId="68C8AA54" w14:textId="600DF834" w:rsidR="00407B66" w:rsidRDefault="007C75C1" w:rsidP="00A33A4F">
            <w:pPr>
              <w:spacing w:after="0" w:line="240" w:lineRule="auto"/>
              <w:jc w:val="center"/>
              <w:rPr>
                <w:rFonts w:ascii="Arial" w:hAnsi="Arial" w:cs="Arial"/>
                <w:b/>
                <w:lang w:eastAsia="en-US"/>
              </w:rPr>
            </w:pPr>
            <w:r>
              <w:rPr>
                <w:rFonts w:ascii="Arial" w:hAnsi="Arial" w:cs="Arial"/>
                <w:b/>
                <w:lang w:eastAsia="en-US"/>
              </w:rPr>
              <w:t>Karina Livier Macías Guzmán</w:t>
            </w:r>
          </w:p>
          <w:p w14:paraId="574AE79C" w14:textId="31DB3112" w:rsidR="00407B66" w:rsidRPr="00382E29" w:rsidRDefault="007C75C1" w:rsidP="007C75C1">
            <w:pPr>
              <w:spacing w:after="0" w:line="240" w:lineRule="auto"/>
              <w:jc w:val="center"/>
              <w:rPr>
                <w:rFonts w:ascii="Arial" w:hAnsi="Arial" w:cs="Arial"/>
                <w:b/>
                <w:lang w:eastAsia="en-US"/>
              </w:rPr>
            </w:pPr>
            <w:r>
              <w:rPr>
                <w:rFonts w:ascii="Arial" w:hAnsi="Arial" w:cs="Arial"/>
                <w:b/>
                <w:lang w:eastAsia="en-US"/>
              </w:rPr>
              <w:t>Directora General de Prestaciones de IPEJAL</w:t>
            </w:r>
          </w:p>
        </w:tc>
      </w:tr>
    </w:tbl>
    <w:p w14:paraId="26E7C2EA" w14:textId="77777777" w:rsidR="00D7564C" w:rsidRPr="00382E29" w:rsidRDefault="00D7564C" w:rsidP="00A33A4F">
      <w:pPr>
        <w:jc w:val="both"/>
        <w:rPr>
          <w:rFonts w:ascii="Arial" w:eastAsia="MS Mincho" w:hAnsi="Arial" w:cs="Arial"/>
          <w:i/>
          <w:sz w:val="20"/>
          <w:szCs w:val="20"/>
        </w:rPr>
      </w:pPr>
    </w:p>
    <w:p w14:paraId="04FBEFF2" w14:textId="01D0EB00" w:rsidR="00F07B7D" w:rsidRPr="00382E29" w:rsidRDefault="007B6868" w:rsidP="00A33A4F">
      <w:pPr>
        <w:jc w:val="both"/>
        <w:rPr>
          <w:rFonts w:ascii="Arial" w:hAnsi="Arial" w:cs="Arial"/>
          <w:lang w:eastAsia="en-US"/>
        </w:rPr>
      </w:pPr>
      <w:r w:rsidRPr="00382E29">
        <w:rPr>
          <w:rFonts w:ascii="Arial" w:eastAsia="MS Mincho" w:hAnsi="Arial" w:cs="Arial"/>
          <w:i/>
          <w:sz w:val="20"/>
          <w:szCs w:val="20"/>
        </w:rPr>
        <w:t>Esta hoja de firmas pertenece al Acta de la Sesión Or</w:t>
      </w:r>
      <w:r w:rsidR="00627E53" w:rsidRPr="00382E29">
        <w:rPr>
          <w:rFonts w:ascii="Arial" w:eastAsia="MS Mincho" w:hAnsi="Arial" w:cs="Arial"/>
          <w:i/>
          <w:sz w:val="20"/>
          <w:szCs w:val="20"/>
        </w:rPr>
        <w:t>dinaria del Conse</w:t>
      </w:r>
      <w:r w:rsidR="00000A98" w:rsidRPr="00382E29">
        <w:rPr>
          <w:rFonts w:ascii="Arial" w:eastAsia="MS Mincho" w:hAnsi="Arial" w:cs="Arial"/>
          <w:i/>
          <w:sz w:val="20"/>
          <w:szCs w:val="20"/>
        </w:rPr>
        <w:t xml:space="preserve">jo Directivo </w:t>
      </w:r>
      <w:r w:rsidR="003E73F4" w:rsidRPr="00382E29">
        <w:rPr>
          <w:rFonts w:ascii="Arial" w:eastAsia="MS Mincho" w:hAnsi="Arial" w:cs="Arial"/>
          <w:i/>
          <w:sz w:val="20"/>
          <w:szCs w:val="20"/>
        </w:rPr>
        <w:t>0</w:t>
      </w:r>
      <w:r w:rsidR="007C75C1">
        <w:rPr>
          <w:rFonts w:ascii="Arial" w:eastAsia="MS Mincho" w:hAnsi="Arial" w:cs="Arial"/>
          <w:i/>
          <w:sz w:val="20"/>
          <w:szCs w:val="20"/>
        </w:rPr>
        <w:t>6</w:t>
      </w:r>
      <w:r w:rsidR="00000A98" w:rsidRPr="00382E29">
        <w:rPr>
          <w:rFonts w:ascii="Arial" w:eastAsia="MS Mincho" w:hAnsi="Arial" w:cs="Arial"/>
          <w:i/>
          <w:sz w:val="20"/>
          <w:szCs w:val="20"/>
        </w:rPr>
        <w:t xml:space="preserve">/2021 de fecha </w:t>
      </w:r>
      <w:r w:rsidR="007C75C1">
        <w:rPr>
          <w:rFonts w:ascii="Arial" w:eastAsia="MS Mincho" w:hAnsi="Arial" w:cs="Arial"/>
          <w:i/>
          <w:sz w:val="20"/>
          <w:szCs w:val="20"/>
        </w:rPr>
        <w:t>30 de junio</w:t>
      </w:r>
      <w:r w:rsidR="00226BFD" w:rsidRPr="00382E29">
        <w:rPr>
          <w:rFonts w:ascii="Arial" w:eastAsia="MS Mincho" w:hAnsi="Arial" w:cs="Arial"/>
          <w:i/>
          <w:sz w:val="20"/>
          <w:szCs w:val="20"/>
        </w:rPr>
        <w:t xml:space="preserve"> de 2021</w:t>
      </w:r>
      <w:r w:rsidRPr="00382E29">
        <w:rPr>
          <w:rFonts w:ascii="Arial" w:eastAsia="MS Mincho" w:hAnsi="Arial" w:cs="Arial"/>
          <w:i/>
          <w:sz w:val="20"/>
          <w:szCs w:val="20"/>
        </w:rPr>
        <w:t>.</w:t>
      </w:r>
    </w:p>
    <w:sectPr w:rsidR="00F07B7D" w:rsidRPr="00382E29" w:rsidSect="00A0188C">
      <w:footerReference w:type="default" r:id="rId26"/>
      <w:pgSz w:w="12240" w:h="15840"/>
      <w:pgMar w:top="2157" w:right="1620" w:bottom="1438" w:left="1620" w:header="709" w:footer="10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265DA" w14:textId="77777777" w:rsidR="005409BF" w:rsidRDefault="005409BF" w:rsidP="000372F1">
      <w:r>
        <w:separator/>
      </w:r>
    </w:p>
  </w:endnote>
  <w:endnote w:type="continuationSeparator" w:id="0">
    <w:p w14:paraId="72C1F070" w14:textId="77777777" w:rsidR="005409BF" w:rsidRDefault="005409BF" w:rsidP="0003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6A6A6" w:themeColor="background1" w:themeShade="A6"/>
      </w:rPr>
      <w:id w:val="1191340358"/>
      <w:docPartObj>
        <w:docPartGallery w:val="Page Numbers (Bottom of Page)"/>
        <w:docPartUnique/>
      </w:docPartObj>
    </w:sdtPr>
    <w:sdtEndPr>
      <w:rPr>
        <w:rFonts w:ascii="Arial Narrow" w:hAnsi="Arial Narrow" w:cs="Arial"/>
        <w:color w:val="BFBFBF" w:themeColor="background1" w:themeShade="BF"/>
        <w:sz w:val="18"/>
        <w:szCs w:val="20"/>
      </w:rPr>
    </w:sdtEndPr>
    <w:sdtContent>
      <w:sdt>
        <w:sdtPr>
          <w:rPr>
            <w:rFonts w:ascii="Arial Narrow" w:hAnsi="Arial Narrow" w:cs="Arial"/>
            <w:color w:val="BFBFBF" w:themeColor="background1" w:themeShade="BF"/>
            <w:sz w:val="18"/>
            <w:szCs w:val="20"/>
          </w:rPr>
          <w:id w:val="39249559"/>
          <w:docPartObj>
            <w:docPartGallery w:val="Page Numbers (Top of Page)"/>
            <w:docPartUnique/>
          </w:docPartObj>
        </w:sdtPr>
        <w:sdtEndPr>
          <w:rPr>
            <w:color w:val="BFBFBF" w:themeColor="background1" w:themeShade="BF"/>
          </w:rPr>
        </w:sdtEndPr>
        <w:sdtContent>
          <w:p w14:paraId="3429BD1C" w14:textId="04CDB128" w:rsidR="003304C4" w:rsidRPr="006E3B19" w:rsidRDefault="003304C4" w:rsidP="00A31AA0">
            <w:pPr>
              <w:pStyle w:val="Piedepgina"/>
              <w:spacing w:after="0" w:line="240" w:lineRule="auto"/>
              <w:jc w:val="right"/>
              <w:rPr>
                <w:rFonts w:ascii="Arial Narrow" w:hAnsi="Arial Narrow" w:cs="Arial"/>
                <w:color w:val="BFBFBF" w:themeColor="background1" w:themeShade="BF"/>
                <w:sz w:val="18"/>
                <w:szCs w:val="20"/>
              </w:rPr>
            </w:pPr>
            <w:r w:rsidRPr="006E3B19">
              <w:rPr>
                <w:rFonts w:ascii="Arial Narrow" w:hAnsi="Arial Narrow" w:cs="Arial"/>
                <w:color w:val="BFBFBF" w:themeColor="background1" w:themeShade="BF"/>
                <w:sz w:val="18"/>
                <w:szCs w:val="20"/>
                <w:lang w:val="es-ES"/>
              </w:rPr>
              <w:t xml:space="preserve">Página </w:t>
            </w:r>
            <w:r w:rsidRPr="006E3B19">
              <w:rPr>
                <w:rFonts w:ascii="Arial Narrow" w:hAnsi="Arial Narrow" w:cs="Arial"/>
                <w:b/>
                <w:bCs/>
                <w:color w:val="BFBFBF" w:themeColor="background1" w:themeShade="BF"/>
                <w:sz w:val="18"/>
                <w:szCs w:val="20"/>
              </w:rPr>
              <w:fldChar w:fldCharType="begin"/>
            </w:r>
            <w:r w:rsidRPr="006E3B19">
              <w:rPr>
                <w:rFonts w:ascii="Arial Narrow" w:hAnsi="Arial Narrow" w:cs="Arial"/>
                <w:b/>
                <w:bCs/>
                <w:color w:val="BFBFBF" w:themeColor="background1" w:themeShade="BF"/>
                <w:sz w:val="18"/>
                <w:szCs w:val="20"/>
              </w:rPr>
              <w:instrText>PAGE</w:instrText>
            </w:r>
            <w:r w:rsidRPr="006E3B19">
              <w:rPr>
                <w:rFonts w:ascii="Arial Narrow" w:hAnsi="Arial Narrow" w:cs="Arial"/>
                <w:b/>
                <w:bCs/>
                <w:color w:val="BFBFBF" w:themeColor="background1" w:themeShade="BF"/>
                <w:sz w:val="18"/>
                <w:szCs w:val="20"/>
              </w:rPr>
              <w:fldChar w:fldCharType="separate"/>
            </w:r>
            <w:r w:rsidRPr="006E3B19">
              <w:rPr>
                <w:rFonts w:ascii="Arial Narrow" w:hAnsi="Arial Narrow" w:cs="Arial"/>
                <w:b/>
                <w:bCs/>
                <w:noProof/>
                <w:color w:val="BFBFBF" w:themeColor="background1" w:themeShade="BF"/>
                <w:sz w:val="18"/>
                <w:szCs w:val="20"/>
              </w:rPr>
              <w:t>19</w:t>
            </w:r>
            <w:r w:rsidRPr="006E3B19">
              <w:rPr>
                <w:rFonts w:ascii="Arial Narrow" w:hAnsi="Arial Narrow" w:cs="Arial"/>
                <w:b/>
                <w:bCs/>
                <w:color w:val="BFBFBF" w:themeColor="background1" w:themeShade="BF"/>
                <w:sz w:val="18"/>
                <w:szCs w:val="20"/>
              </w:rPr>
              <w:fldChar w:fldCharType="end"/>
            </w:r>
            <w:r w:rsidRPr="006E3B19">
              <w:rPr>
                <w:rFonts w:ascii="Arial Narrow" w:hAnsi="Arial Narrow" w:cs="Arial"/>
                <w:color w:val="BFBFBF" w:themeColor="background1" w:themeShade="BF"/>
                <w:sz w:val="18"/>
                <w:szCs w:val="20"/>
                <w:lang w:val="es-ES"/>
              </w:rPr>
              <w:t xml:space="preserve"> de </w:t>
            </w:r>
            <w:r w:rsidRPr="006E3B19">
              <w:rPr>
                <w:rFonts w:ascii="Arial Narrow" w:hAnsi="Arial Narrow" w:cs="Arial"/>
                <w:b/>
                <w:bCs/>
                <w:color w:val="BFBFBF" w:themeColor="background1" w:themeShade="BF"/>
                <w:sz w:val="18"/>
                <w:szCs w:val="20"/>
              </w:rPr>
              <w:fldChar w:fldCharType="begin"/>
            </w:r>
            <w:r w:rsidRPr="006E3B19">
              <w:rPr>
                <w:rFonts w:ascii="Arial Narrow" w:hAnsi="Arial Narrow" w:cs="Arial"/>
                <w:b/>
                <w:bCs/>
                <w:color w:val="BFBFBF" w:themeColor="background1" w:themeShade="BF"/>
                <w:sz w:val="18"/>
                <w:szCs w:val="20"/>
              </w:rPr>
              <w:instrText>NUMPAGES</w:instrText>
            </w:r>
            <w:r w:rsidRPr="006E3B19">
              <w:rPr>
                <w:rFonts w:ascii="Arial Narrow" w:hAnsi="Arial Narrow" w:cs="Arial"/>
                <w:b/>
                <w:bCs/>
                <w:color w:val="BFBFBF" w:themeColor="background1" w:themeShade="BF"/>
                <w:sz w:val="18"/>
                <w:szCs w:val="20"/>
              </w:rPr>
              <w:fldChar w:fldCharType="separate"/>
            </w:r>
            <w:r w:rsidRPr="006E3B19">
              <w:rPr>
                <w:rFonts w:ascii="Arial Narrow" w:hAnsi="Arial Narrow" w:cs="Arial"/>
                <w:b/>
                <w:bCs/>
                <w:noProof/>
                <w:color w:val="BFBFBF" w:themeColor="background1" w:themeShade="BF"/>
                <w:sz w:val="18"/>
                <w:szCs w:val="20"/>
              </w:rPr>
              <w:t>20</w:t>
            </w:r>
            <w:r w:rsidRPr="006E3B19">
              <w:rPr>
                <w:rFonts w:ascii="Arial Narrow" w:hAnsi="Arial Narrow" w:cs="Arial"/>
                <w:b/>
                <w:bCs/>
                <w:color w:val="BFBFBF" w:themeColor="background1" w:themeShade="BF"/>
                <w:sz w:val="18"/>
                <w:szCs w:val="20"/>
              </w:rPr>
              <w:fldChar w:fldCharType="end"/>
            </w:r>
          </w:p>
        </w:sdtContent>
      </w:sdt>
    </w:sdtContent>
  </w:sdt>
  <w:p w14:paraId="4048A234" w14:textId="35A02389" w:rsidR="003304C4" w:rsidRPr="006E3B19" w:rsidRDefault="003304C4" w:rsidP="008D6EC6">
    <w:pPr>
      <w:pStyle w:val="Piedepgina"/>
      <w:spacing w:after="0" w:line="240" w:lineRule="auto"/>
      <w:jc w:val="right"/>
      <w:rPr>
        <w:rFonts w:ascii="Arial Narrow" w:hAnsi="Arial Narrow" w:cs="Arial"/>
        <w:color w:val="BFBFBF" w:themeColor="background1" w:themeShade="BF"/>
        <w:sz w:val="18"/>
        <w:szCs w:val="20"/>
      </w:rPr>
    </w:pPr>
    <w:r w:rsidRPr="006E3B19">
      <w:rPr>
        <w:rFonts w:ascii="Arial Narrow" w:hAnsi="Arial Narrow" w:cs="Arial"/>
        <w:color w:val="BFBFBF" w:themeColor="background1" w:themeShade="BF"/>
        <w:sz w:val="18"/>
        <w:szCs w:val="20"/>
      </w:rPr>
      <w:t>Acta de Consejo Directivo IPEJAL 0</w:t>
    </w:r>
    <w:r w:rsidR="004660BF" w:rsidRPr="006E3B19">
      <w:rPr>
        <w:rFonts w:ascii="Arial Narrow" w:hAnsi="Arial Narrow" w:cs="Arial"/>
        <w:color w:val="BFBFBF" w:themeColor="background1" w:themeShade="BF"/>
        <w:sz w:val="18"/>
        <w:szCs w:val="20"/>
      </w:rPr>
      <w:t>6</w:t>
    </w:r>
    <w:r w:rsidRPr="006E3B19">
      <w:rPr>
        <w:rFonts w:ascii="Arial Narrow" w:hAnsi="Arial Narrow" w:cs="Arial"/>
        <w:color w:val="BFBFBF" w:themeColor="background1" w:themeShade="BF"/>
        <w:sz w:val="18"/>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C6974" w14:textId="77777777" w:rsidR="005409BF" w:rsidRDefault="005409BF" w:rsidP="000372F1">
      <w:r>
        <w:separator/>
      </w:r>
    </w:p>
  </w:footnote>
  <w:footnote w:type="continuationSeparator" w:id="0">
    <w:p w14:paraId="7C8E839E" w14:textId="77777777" w:rsidR="005409BF" w:rsidRDefault="005409BF" w:rsidP="00037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375D0"/>
    <w:multiLevelType w:val="hybridMultilevel"/>
    <w:tmpl w:val="F4C6015E"/>
    <w:lvl w:ilvl="0" w:tplc="080A000F">
      <w:start w:val="1"/>
      <w:numFmt w:val="decimal"/>
      <w:lvlText w:val="%1."/>
      <w:lvlJc w:val="lef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06354F9"/>
    <w:multiLevelType w:val="hybridMultilevel"/>
    <w:tmpl w:val="31EEFB3C"/>
    <w:lvl w:ilvl="0" w:tplc="CC8CC13C">
      <w:start w:val="1"/>
      <w:numFmt w:val="bullet"/>
      <w:lvlText w:val="•"/>
      <w:lvlJc w:val="left"/>
      <w:pPr>
        <w:tabs>
          <w:tab w:val="num" w:pos="720"/>
        </w:tabs>
        <w:ind w:left="720" w:hanging="360"/>
      </w:pPr>
      <w:rPr>
        <w:rFonts w:ascii="Arial" w:hAnsi="Arial" w:hint="default"/>
      </w:rPr>
    </w:lvl>
    <w:lvl w:ilvl="1" w:tplc="CC9E7994">
      <w:start w:val="1"/>
      <w:numFmt w:val="bullet"/>
      <w:lvlText w:val="•"/>
      <w:lvlJc w:val="left"/>
      <w:pPr>
        <w:tabs>
          <w:tab w:val="num" w:pos="1440"/>
        </w:tabs>
        <w:ind w:left="1440" w:hanging="360"/>
      </w:pPr>
      <w:rPr>
        <w:rFonts w:ascii="Arial" w:hAnsi="Arial" w:hint="default"/>
      </w:rPr>
    </w:lvl>
    <w:lvl w:ilvl="2" w:tplc="C2B65C2C" w:tentative="1">
      <w:start w:val="1"/>
      <w:numFmt w:val="bullet"/>
      <w:lvlText w:val="•"/>
      <w:lvlJc w:val="left"/>
      <w:pPr>
        <w:tabs>
          <w:tab w:val="num" w:pos="2160"/>
        </w:tabs>
        <w:ind w:left="2160" w:hanging="360"/>
      </w:pPr>
      <w:rPr>
        <w:rFonts w:ascii="Arial" w:hAnsi="Arial" w:hint="default"/>
      </w:rPr>
    </w:lvl>
    <w:lvl w:ilvl="3" w:tplc="6CB490B8" w:tentative="1">
      <w:start w:val="1"/>
      <w:numFmt w:val="bullet"/>
      <w:lvlText w:val="•"/>
      <w:lvlJc w:val="left"/>
      <w:pPr>
        <w:tabs>
          <w:tab w:val="num" w:pos="2880"/>
        </w:tabs>
        <w:ind w:left="2880" w:hanging="360"/>
      </w:pPr>
      <w:rPr>
        <w:rFonts w:ascii="Arial" w:hAnsi="Arial" w:hint="default"/>
      </w:rPr>
    </w:lvl>
    <w:lvl w:ilvl="4" w:tplc="600AC746" w:tentative="1">
      <w:start w:val="1"/>
      <w:numFmt w:val="bullet"/>
      <w:lvlText w:val="•"/>
      <w:lvlJc w:val="left"/>
      <w:pPr>
        <w:tabs>
          <w:tab w:val="num" w:pos="3600"/>
        </w:tabs>
        <w:ind w:left="3600" w:hanging="360"/>
      </w:pPr>
      <w:rPr>
        <w:rFonts w:ascii="Arial" w:hAnsi="Arial" w:hint="default"/>
      </w:rPr>
    </w:lvl>
    <w:lvl w:ilvl="5" w:tplc="76AAE416" w:tentative="1">
      <w:start w:val="1"/>
      <w:numFmt w:val="bullet"/>
      <w:lvlText w:val="•"/>
      <w:lvlJc w:val="left"/>
      <w:pPr>
        <w:tabs>
          <w:tab w:val="num" w:pos="4320"/>
        </w:tabs>
        <w:ind w:left="4320" w:hanging="360"/>
      </w:pPr>
      <w:rPr>
        <w:rFonts w:ascii="Arial" w:hAnsi="Arial" w:hint="default"/>
      </w:rPr>
    </w:lvl>
    <w:lvl w:ilvl="6" w:tplc="C2E2CFCE" w:tentative="1">
      <w:start w:val="1"/>
      <w:numFmt w:val="bullet"/>
      <w:lvlText w:val="•"/>
      <w:lvlJc w:val="left"/>
      <w:pPr>
        <w:tabs>
          <w:tab w:val="num" w:pos="5040"/>
        </w:tabs>
        <w:ind w:left="5040" w:hanging="360"/>
      </w:pPr>
      <w:rPr>
        <w:rFonts w:ascii="Arial" w:hAnsi="Arial" w:hint="default"/>
      </w:rPr>
    </w:lvl>
    <w:lvl w:ilvl="7" w:tplc="D0527862" w:tentative="1">
      <w:start w:val="1"/>
      <w:numFmt w:val="bullet"/>
      <w:lvlText w:val="•"/>
      <w:lvlJc w:val="left"/>
      <w:pPr>
        <w:tabs>
          <w:tab w:val="num" w:pos="5760"/>
        </w:tabs>
        <w:ind w:left="5760" w:hanging="360"/>
      </w:pPr>
      <w:rPr>
        <w:rFonts w:ascii="Arial" w:hAnsi="Arial" w:hint="default"/>
      </w:rPr>
    </w:lvl>
    <w:lvl w:ilvl="8" w:tplc="D8C2170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8A40D0D"/>
    <w:multiLevelType w:val="hybridMultilevel"/>
    <w:tmpl w:val="A8D0DB8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18F47690"/>
    <w:multiLevelType w:val="hybridMultilevel"/>
    <w:tmpl w:val="5B461A0C"/>
    <w:lvl w:ilvl="0" w:tplc="39142C22">
      <w:start w:val="1"/>
      <w:numFmt w:val="decimal"/>
      <w:lvlText w:val="%1."/>
      <w:lvlJc w:val="left"/>
      <w:pPr>
        <w:tabs>
          <w:tab w:val="num" w:pos="720"/>
        </w:tabs>
        <w:ind w:left="720" w:hanging="360"/>
      </w:pPr>
    </w:lvl>
    <w:lvl w:ilvl="1" w:tplc="080A0017">
      <w:start w:val="1"/>
      <w:numFmt w:val="lowerLetter"/>
      <w:lvlText w:val="%2)"/>
      <w:lvlJc w:val="left"/>
      <w:pPr>
        <w:tabs>
          <w:tab w:val="num" w:pos="1440"/>
        </w:tabs>
        <w:ind w:left="1440" w:hanging="360"/>
      </w:pPr>
    </w:lvl>
    <w:lvl w:ilvl="2" w:tplc="8C52A91E" w:tentative="1">
      <w:start w:val="1"/>
      <w:numFmt w:val="decimal"/>
      <w:lvlText w:val="%3."/>
      <w:lvlJc w:val="left"/>
      <w:pPr>
        <w:tabs>
          <w:tab w:val="num" w:pos="2160"/>
        </w:tabs>
        <w:ind w:left="2160" w:hanging="360"/>
      </w:pPr>
    </w:lvl>
    <w:lvl w:ilvl="3" w:tplc="5486FB78" w:tentative="1">
      <w:start w:val="1"/>
      <w:numFmt w:val="decimal"/>
      <w:lvlText w:val="%4."/>
      <w:lvlJc w:val="left"/>
      <w:pPr>
        <w:tabs>
          <w:tab w:val="num" w:pos="2880"/>
        </w:tabs>
        <w:ind w:left="2880" w:hanging="360"/>
      </w:pPr>
    </w:lvl>
    <w:lvl w:ilvl="4" w:tplc="D7B86996" w:tentative="1">
      <w:start w:val="1"/>
      <w:numFmt w:val="decimal"/>
      <w:lvlText w:val="%5."/>
      <w:lvlJc w:val="left"/>
      <w:pPr>
        <w:tabs>
          <w:tab w:val="num" w:pos="3600"/>
        </w:tabs>
        <w:ind w:left="3600" w:hanging="360"/>
      </w:pPr>
    </w:lvl>
    <w:lvl w:ilvl="5" w:tplc="3126E8E4" w:tentative="1">
      <w:start w:val="1"/>
      <w:numFmt w:val="decimal"/>
      <w:lvlText w:val="%6."/>
      <w:lvlJc w:val="left"/>
      <w:pPr>
        <w:tabs>
          <w:tab w:val="num" w:pos="4320"/>
        </w:tabs>
        <w:ind w:left="4320" w:hanging="360"/>
      </w:pPr>
    </w:lvl>
    <w:lvl w:ilvl="6" w:tplc="F5F8BFB2" w:tentative="1">
      <w:start w:val="1"/>
      <w:numFmt w:val="decimal"/>
      <w:lvlText w:val="%7."/>
      <w:lvlJc w:val="left"/>
      <w:pPr>
        <w:tabs>
          <w:tab w:val="num" w:pos="5040"/>
        </w:tabs>
        <w:ind w:left="5040" w:hanging="360"/>
      </w:pPr>
    </w:lvl>
    <w:lvl w:ilvl="7" w:tplc="C7FC8198" w:tentative="1">
      <w:start w:val="1"/>
      <w:numFmt w:val="decimal"/>
      <w:lvlText w:val="%8."/>
      <w:lvlJc w:val="left"/>
      <w:pPr>
        <w:tabs>
          <w:tab w:val="num" w:pos="5760"/>
        </w:tabs>
        <w:ind w:left="5760" w:hanging="360"/>
      </w:pPr>
    </w:lvl>
    <w:lvl w:ilvl="8" w:tplc="087E4980" w:tentative="1">
      <w:start w:val="1"/>
      <w:numFmt w:val="decimal"/>
      <w:lvlText w:val="%9."/>
      <w:lvlJc w:val="left"/>
      <w:pPr>
        <w:tabs>
          <w:tab w:val="num" w:pos="6480"/>
        </w:tabs>
        <w:ind w:left="6480" w:hanging="360"/>
      </w:pPr>
    </w:lvl>
  </w:abstractNum>
  <w:abstractNum w:abstractNumId="4" w15:restartNumberingAfterBreak="0">
    <w:nsid w:val="1C663DC0"/>
    <w:multiLevelType w:val="hybridMultilevel"/>
    <w:tmpl w:val="605E663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29E47E8"/>
    <w:multiLevelType w:val="hybridMultilevel"/>
    <w:tmpl w:val="BDE23DD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4B2B2B"/>
    <w:multiLevelType w:val="hybridMultilevel"/>
    <w:tmpl w:val="E05E10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7D5537D"/>
    <w:multiLevelType w:val="hybridMultilevel"/>
    <w:tmpl w:val="791C9E16"/>
    <w:lvl w:ilvl="0" w:tplc="080A0013">
      <w:start w:val="1"/>
      <w:numFmt w:val="upperRoman"/>
      <w:lvlText w:val="%1."/>
      <w:lvlJc w:val="right"/>
      <w:pPr>
        <w:tabs>
          <w:tab w:val="num" w:pos="1080"/>
        </w:tabs>
        <w:ind w:left="1080" w:hanging="360"/>
      </w:pPr>
    </w:lvl>
    <w:lvl w:ilvl="1" w:tplc="171AA7D0">
      <w:start w:val="1"/>
      <w:numFmt w:val="decimal"/>
      <w:lvlText w:val="%2)"/>
      <w:lvlJc w:val="left"/>
      <w:pPr>
        <w:ind w:left="1800" w:hanging="360"/>
      </w:pPr>
      <w:rPr>
        <w:rFonts w:hint="default"/>
      </w:rPr>
    </w:lvl>
    <w:lvl w:ilvl="2" w:tplc="A58A0ADC" w:tentative="1">
      <w:start w:val="1"/>
      <w:numFmt w:val="decimal"/>
      <w:lvlText w:val="%3."/>
      <w:lvlJc w:val="left"/>
      <w:pPr>
        <w:tabs>
          <w:tab w:val="num" w:pos="2520"/>
        </w:tabs>
        <w:ind w:left="2520" w:hanging="360"/>
      </w:pPr>
    </w:lvl>
    <w:lvl w:ilvl="3" w:tplc="1C985BD6" w:tentative="1">
      <w:start w:val="1"/>
      <w:numFmt w:val="decimal"/>
      <w:lvlText w:val="%4."/>
      <w:lvlJc w:val="left"/>
      <w:pPr>
        <w:tabs>
          <w:tab w:val="num" w:pos="3240"/>
        </w:tabs>
        <w:ind w:left="3240" w:hanging="360"/>
      </w:pPr>
    </w:lvl>
    <w:lvl w:ilvl="4" w:tplc="8682AC6A" w:tentative="1">
      <w:start w:val="1"/>
      <w:numFmt w:val="decimal"/>
      <w:lvlText w:val="%5."/>
      <w:lvlJc w:val="left"/>
      <w:pPr>
        <w:tabs>
          <w:tab w:val="num" w:pos="3960"/>
        </w:tabs>
        <w:ind w:left="3960" w:hanging="360"/>
      </w:pPr>
    </w:lvl>
    <w:lvl w:ilvl="5" w:tplc="DDF8FB06" w:tentative="1">
      <w:start w:val="1"/>
      <w:numFmt w:val="decimal"/>
      <w:lvlText w:val="%6."/>
      <w:lvlJc w:val="left"/>
      <w:pPr>
        <w:tabs>
          <w:tab w:val="num" w:pos="4680"/>
        </w:tabs>
        <w:ind w:left="4680" w:hanging="360"/>
      </w:pPr>
    </w:lvl>
    <w:lvl w:ilvl="6" w:tplc="D570E0B0" w:tentative="1">
      <w:start w:val="1"/>
      <w:numFmt w:val="decimal"/>
      <w:lvlText w:val="%7."/>
      <w:lvlJc w:val="left"/>
      <w:pPr>
        <w:tabs>
          <w:tab w:val="num" w:pos="5400"/>
        </w:tabs>
        <w:ind w:left="5400" w:hanging="360"/>
      </w:pPr>
    </w:lvl>
    <w:lvl w:ilvl="7" w:tplc="3FDC5E28" w:tentative="1">
      <w:start w:val="1"/>
      <w:numFmt w:val="decimal"/>
      <w:lvlText w:val="%8."/>
      <w:lvlJc w:val="left"/>
      <w:pPr>
        <w:tabs>
          <w:tab w:val="num" w:pos="6120"/>
        </w:tabs>
        <w:ind w:left="6120" w:hanging="360"/>
      </w:pPr>
    </w:lvl>
    <w:lvl w:ilvl="8" w:tplc="99C24C20" w:tentative="1">
      <w:start w:val="1"/>
      <w:numFmt w:val="decimal"/>
      <w:lvlText w:val="%9."/>
      <w:lvlJc w:val="left"/>
      <w:pPr>
        <w:tabs>
          <w:tab w:val="num" w:pos="6840"/>
        </w:tabs>
        <w:ind w:left="6840" w:hanging="360"/>
      </w:pPr>
    </w:lvl>
  </w:abstractNum>
  <w:abstractNum w:abstractNumId="8" w15:restartNumberingAfterBreak="0">
    <w:nsid w:val="31F4288C"/>
    <w:multiLevelType w:val="hybridMultilevel"/>
    <w:tmpl w:val="1B4A392E"/>
    <w:lvl w:ilvl="0" w:tplc="080A000F">
      <w:start w:val="1"/>
      <w:numFmt w:val="decimal"/>
      <w:lvlText w:val="%1."/>
      <w:lvlJc w:val="lef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701ACC"/>
    <w:multiLevelType w:val="hybridMultilevel"/>
    <w:tmpl w:val="44AE1B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2B6D24"/>
    <w:multiLevelType w:val="hybridMultilevel"/>
    <w:tmpl w:val="5B461A0C"/>
    <w:lvl w:ilvl="0" w:tplc="39142C22">
      <w:start w:val="1"/>
      <w:numFmt w:val="decimal"/>
      <w:lvlText w:val="%1."/>
      <w:lvlJc w:val="left"/>
      <w:pPr>
        <w:tabs>
          <w:tab w:val="num" w:pos="720"/>
        </w:tabs>
        <w:ind w:left="720" w:hanging="360"/>
      </w:pPr>
    </w:lvl>
    <w:lvl w:ilvl="1" w:tplc="080A0017">
      <w:start w:val="1"/>
      <w:numFmt w:val="lowerLetter"/>
      <w:lvlText w:val="%2)"/>
      <w:lvlJc w:val="left"/>
      <w:pPr>
        <w:tabs>
          <w:tab w:val="num" w:pos="1440"/>
        </w:tabs>
        <w:ind w:left="1440" w:hanging="360"/>
      </w:pPr>
    </w:lvl>
    <w:lvl w:ilvl="2" w:tplc="8C52A91E" w:tentative="1">
      <w:start w:val="1"/>
      <w:numFmt w:val="decimal"/>
      <w:lvlText w:val="%3."/>
      <w:lvlJc w:val="left"/>
      <w:pPr>
        <w:tabs>
          <w:tab w:val="num" w:pos="2160"/>
        </w:tabs>
        <w:ind w:left="2160" w:hanging="360"/>
      </w:pPr>
    </w:lvl>
    <w:lvl w:ilvl="3" w:tplc="5486FB78" w:tentative="1">
      <w:start w:val="1"/>
      <w:numFmt w:val="decimal"/>
      <w:lvlText w:val="%4."/>
      <w:lvlJc w:val="left"/>
      <w:pPr>
        <w:tabs>
          <w:tab w:val="num" w:pos="2880"/>
        </w:tabs>
        <w:ind w:left="2880" w:hanging="360"/>
      </w:pPr>
    </w:lvl>
    <w:lvl w:ilvl="4" w:tplc="D7B86996" w:tentative="1">
      <w:start w:val="1"/>
      <w:numFmt w:val="decimal"/>
      <w:lvlText w:val="%5."/>
      <w:lvlJc w:val="left"/>
      <w:pPr>
        <w:tabs>
          <w:tab w:val="num" w:pos="3600"/>
        </w:tabs>
        <w:ind w:left="3600" w:hanging="360"/>
      </w:pPr>
    </w:lvl>
    <w:lvl w:ilvl="5" w:tplc="3126E8E4" w:tentative="1">
      <w:start w:val="1"/>
      <w:numFmt w:val="decimal"/>
      <w:lvlText w:val="%6."/>
      <w:lvlJc w:val="left"/>
      <w:pPr>
        <w:tabs>
          <w:tab w:val="num" w:pos="4320"/>
        </w:tabs>
        <w:ind w:left="4320" w:hanging="360"/>
      </w:pPr>
    </w:lvl>
    <w:lvl w:ilvl="6" w:tplc="F5F8BFB2" w:tentative="1">
      <w:start w:val="1"/>
      <w:numFmt w:val="decimal"/>
      <w:lvlText w:val="%7."/>
      <w:lvlJc w:val="left"/>
      <w:pPr>
        <w:tabs>
          <w:tab w:val="num" w:pos="5040"/>
        </w:tabs>
        <w:ind w:left="5040" w:hanging="360"/>
      </w:pPr>
    </w:lvl>
    <w:lvl w:ilvl="7" w:tplc="C7FC8198" w:tentative="1">
      <w:start w:val="1"/>
      <w:numFmt w:val="decimal"/>
      <w:lvlText w:val="%8."/>
      <w:lvlJc w:val="left"/>
      <w:pPr>
        <w:tabs>
          <w:tab w:val="num" w:pos="5760"/>
        </w:tabs>
        <w:ind w:left="5760" w:hanging="360"/>
      </w:pPr>
    </w:lvl>
    <w:lvl w:ilvl="8" w:tplc="087E4980" w:tentative="1">
      <w:start w:val="1"/>
      <w:numFmt w:val="decimal"/>
      <w:lvlText w:val="%9."/>
      <w:lvlJc w:val="left"/>
      <w:pPr>
        <w:tabs>
          <w:tab w:val="num" w:pos="6480"/>
        </w:tabs>
        <w:ind w:left="6480" w:hanging="360"/>
      </w:pPr>
    </w:lvl>
  </w:abstractNum>
  <w:abstractNum w:abstractNumId="11" w15:restartNumberingAfterBreak="0">
    <w:nsid w:val="48A4747A"/>
    <w:multiLevelType w:val="hybridMultilevel"/>
    <w:tmpl w:val="5B461A0C"/>
    <w:lvl w:ilvl="0" w:tplc="39142C22">
      <w:start w:val="1"/>
      <w:numFmt w:val="decimal"/>
      <w:lvlText w:val="%1."/>
      <w:lvlJc w:val="left"/>
      <w:pPr>
        <w:tabs>
          <w:tab w:val="num" w:pos="720"/>
        </w:tabs>
        <w:ind w:left="720" w:hanging="360"/>
      </w:pPr>
    </w:lvl>
    <w:lvl w:ilvl="1" w:tplc="080A0017">
      <w:start w:val="1"/>
      <w:numFmt w:val="lowerLetter"/>
      <w:lvlText w:val="%2)"/>
      <w:lvlJc w:val="left"/>
      <w:pPr>
        <w:tabs>
          <w:tab w:val="num" w:pos="1440"/>
        </w:tabs>
        <w:ind w:left="1440" w:hanging="360"/>
      </w:pPr>
    </w:lvl>
    <w:lvl w:ilvl="2" w:tplc="8C52A91E" w:tentative="1">
      <w:start w:val="1"/>
      <w:numFmt w:val="decimal"/>
      <w:lvlText w:val="%3."/>
      <w:lvlJc w:val="left"/>
      <w:pPr>
        <w:tabs>
          <w:tab w:val="num" w:pos="2160"/>
        </w:tabs>
        <w:ind w:left="2160" w:hanging="360"/>
      </w:pPr>
    </w:lvl>
    <w:lvl w:ilvl="3" w:tplc="5486FB78" w:tentative="1">
      <w:start w:val="1"/>
      <w:numFmt w:val="decimal"/>
      <w:lvlText w:val="%4."/>
      <w:lvlJc w:val="left"/>
      <w:pPr>
        <w:tabs>
          <w:tab w:val="num" w:pos="2880"/>
        </w:tabs>
        <w:ind w:left="2880" w:hanging="360"/>
      </w:pPr>
    </w:lvl>
    <w:lvl w:ilvl="4" w:tplc="D7B86996" w:tentative="1">
      <w:start w:val="1"/>
      <w:numFmt w:val="decimal"/>
      <w:lvlText w:val="%5."/>
      <w:lvlJc w:val="left"/>
      <w:pPr>
        <w:tabs>
          <w:tab w:val="num" w:pos="3600"/>
        </w:tabs>
        <w:ind w:left="3600" w:hanging="360"/>
      </w:pPr>
    </w:lvl>
    <w:lvl w:ilvl="5" w:tplc="3126E8E4" w:tentative="1">
      <w:start w:val="1"/>
      <w:numFmt w:val="decimal"/>
      <w:lvlText w:val="%6."/>
      <w:lvlJc w:val="left"/>
      <w:pPr>
        <w:tabs>
          <w:tab w:val="num" w:pos="4320"/>
        </w:tabs>
        <w:ind w:left="4320" w:hanging="360"/>
      </w:pPr>
    </w:lvl>
    <w:lvl w:ilvl="6" w:tplc="F5F8BFB2" w:tentative="1">
      <w:start w:val="1"/>
      <w:numFmt w:val="decimal"/>
      <w:lvlText w:val="%7."/>
      <w:lvlJc w:val="left"/>
      <w:pPr>
        <w:tabs>
          <w:tab w:val="num" w:pos="5040"/>
        </w:tabs>
        <w:ind w:left="5040" w:hanging="360"/>
      </w:pPr>
    </w:lvl>
    <w:lvl w:ilvl="7" w:tplc="C7FC8198" w:tentative="1">
      <w:start w:val="1"/>
      <w:numFmt w:val="decimal"/>
      <w:lvlText w:val="%8."/>
      <w:lvlJc w:val="left"/>
      <w:pPr>
        <w:tabs>
          <w:tab w:val="num" w:pos="5760"/>
        </w:tabs>
        <w:ind w:left="5760" w:hanging="360"/>
      </w:pPr>
    </w:lvl>
    <w:lvl w:ilvl="8" w:tplc="087E4980" w:tentative="1">
      <w:start w:val="1"/>
      <w:numFmt w:val="decimal"/>
      <w:lvlText w:val="%9."/>
      <w:lvlJc w:val="left"/>
      <w:pPr>
        <w:tabs>
          <w:tab w:val="num" w:pos="6480"/>
        </w:tabs>
        <w:ind w:left="6480" w:hanging="360"/>
      </w:pPr>
    </w:lvl>
  </w:abstractNum>
  <w:abstractNum w:abstractNumId="12" w15:restartNumberingAfterBreak="0">
    <w:nsid w:val="57355E9A"/>
    <w:multiLevelType w:val="hybridMultilevel"/>
    <w:tmpl w:val="3ACC060A"/>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71B41EB"/>
    <w:multiLevelType w:val="hybridMultilevel"/>
    <w:tmpl w:val="5BD2F3F0"/>
    <w:lvl w:ilvl="0" w:tplc="A5180648">
      <w:start w:val="2"/>
      <w:numFmt w:val="bullet"/>
      <w:lvlText w:val="-"/>
      <w:lvlJc w:val="left"/>
      <w:pPr>
        <w:ind w:left="720" w:hanging="360"/>
      </w:pPr>
      <w:rPr>
        <w:rFonts w:ascii="Calibri" w:eastAsiaTheme="minorHAnsi" w:hAnsi="Calibri" w:cs="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681F3D65"/>
    <w:multiLevelType w:val="hybridMultilevel"/>
    <w:tmpl w:val="1FD214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0606CF0"/>
    <w:multiLevelType w:val="hybridMultilevel"/>
    <w:tmpl w:val="FD08D22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73E60DB7"/>
    <w:multiLevelType w:val="hybridMultilevel"/>
    <w:tmpl w:val="FD08D22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8"/>
  </w:num>
  <w:num w:numId="2">
    <w:abstractNumId w:val="9"/>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2"/>
  </w:num>
  <w:num w:numId="8">
    <w:abstractNumId w:val="5"/>
  </w:num>
  <w:num w:numId="9">
    <w:abstractNumId w:val="1"/>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4"/>
  </w:num>
  <w:num w:numId="16">
    <w:abstractNumId w:val="0"/>
  </w:num>
  <w:num w:numId="17">
    <w:abstractNumId w:val="14"/>
  </w:num>
  <w:num w:numId="1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E957B774-B6EE-4D1C-BB89-2E8892401C5A}"/>
    <w:docVar w:name="dgnword-eventsink" w:val="170202888"/>
  </w:docVars>
  <w:rsids>
    <w:rsidRoot w:val="000372F1"/>
    <w:rsid w:val="0000005E"/>
    <w:rsid w:val="00000A98"/>
    <w:rsid w:val="00001809"/>
    <w:rsid w:val="000019B1"/>
    <w:rsid w:val="00001B85"/>
    <w:rsid w:val="00001DB3"/>
    <w:rsid w:val="00002B90"/>
    <w:rsid w:val="00004D04"/>
    <w:rsid w:val="000053A1"/>
    <w:rsid w:val="00005917"/>
    <w:rsid w:val="0000788B"/>
    <w:rsid w:val="0001191E"/>
    <w:rsid w:val="00012BDD"/>
    <w:rsid w:val="00014C25"/>
    <w:rsid w:val="0001528C"/>
    <w:rsid w:val="00020F0C"/>
    <w:rsid w:val="00022D06"/>
    <w:rsid w:val="00023235"/>
    <w:rsid w:val="00023E7F"/>
    <w:rsid w:val="000266C4"/>
    <w:rsid w:val="00027DF8"/>
    <w:rsid w:val="00027F08"/>
    <w:rsid w:val="000304E4"/>
    <w:rsid w:val="0003083C"/>
    <w:rsid w:val="00030E64"/>
    <w:rsid w:val="000315F7"/>
    <w:rsid w:val="00031764"/>
    <w:rsid w:val="00031A86"/>
    <w:rsid w:val="00032A8C"/>
    <w:rsid w:val="00032F58"/>
    <w:rsid w:val="00033165"/>
    <w:rsid w:val="000331FE"/>
    <w:rsid w:val="0003338D"/>
    <w:rsid w:val="000348AF"/>
    <w:rsid w:val="00035080"/>
    <w:rsid w:val="00036AC6"/>
    <w:rsid w:val="000372F1"/>
    <w:rsid w:val="00041513"/>
    <w:rsid w:val="0004672A"/>
    <w:rsid w:val="00046966"/>
    <w:rsid w:val="0004712B"/>
    <w:rsid w:val="0004779E"/>
    <w:rsid w:val="000505F6"/>
    <w:rsid w:val="00051249"/>
    <w:rsid w:val="0005159B"/>
    <w:rsid w:val="000519CD"/>
    <w:rsid w:val="00051BEE"/>
    <w:rsid w:val="0005383D"/>
    <w:rsid w:val="00053E60"/>
    <w:rsid w:val="00054CCB"/>
    <w:rsid w:val="000572D0"/>
    <w:rsid w:val="0005753E"/>
    <w:rsid w:val="00057651"/>
    <w:rsid w:val="00060BC7"/>
    <w:rsid w:val="00060F65"/>
    <w:rsid w:val="00061CB3"/>
    <w:rsid w:val="00061DD7"/>
    <w:rsid w:val="000626CD"/>
    <w:rsid w:val="000629E3"/>
    <w:rsid w:val="000632BA"/>
    <w:rsid w:val="00064679"/>
    <w:rsid w:val="00064AA0"/>
    <w:rsid w:val="00065651"/>
    <w:rsid w:val="000665C3"/>
    <w:rsid w:val="00067712"/>
    <w:rsid w:val="00067B28"/>
    <w:rsid w:val="000702E3"/>
    <w:rsid w:val="00070BDD"/>
    <w:rsid w:val="00070CD7"/>
    <w:rsid w:val="00073F1A"/>
    <w:rsid w:val="00074785"/>
    <w:rsid w:val="00074BDA"/>
    <w:rsid w:val="00074FAE"/>
    <w:rsid w:val="00075ACC"/>
    <w:rsid w:val="00082315"/>
    <w:rsid w:val="000850D5"/>
    <w:rsid w:val="000877B9"/>
    <w:rsid w:val="00090E3A"/>
    <w:rsid w:val="00091416"/>
    <w:rsid w:val="000918F8"/>
    <w:rsid w:val="0009301A"/>
    <w:rsid w:val="000950E0"/>
    <w:rsid w:val="00095BC3"/>
    <w:rsid w:val="00096DDC"/>
    <w:rsid w:val="00096E42"/>
    <w:rsid w:val="00097187"/>
    <w:rsid w:val="000971F0"/>
    <w:rsid w:val="000A1F58"/>
    <w:rsid w:val="000A2569"/>
    <w:rsid w:val="000A32AC"/>
    <w:rsid w:val="000A3442"/>
    <w:rsid w:val="000A391C"/>
    <w:rsid w:val="000A3CC0"/>
    <w:rsid w:val="000A4871"/>
    <w:rsid w:val="000B13A5"/>
    <w:rsid w:val="000B15FA"/>
    <w:rsid w:val="000B3BB8"/>
    <w:rsid w:val="000B3F84"/>
    <w:rsid w:val="000B5CC7"/>
    <w:rsid w:val="000C24C6"/>
    <w:rsid w:val="000C2A13"/>
    <w:rsid w:val="000C3A59"/>
    <w:rsid w:val="000D180E"/>
    <w:rsid w:val="000D271D"/>
    <w:rsid w:val="000D4B95"/>
    <w:rsid w:val="000D5328"/>
    <w:rsid w:val="000D5DFB"/>
    <w:rsid w:val="000D617E"/>
    <w:rsid w:val="000D62B3"/>
    <w:rsid w:val="000D66A1"/>
    <w:rsid w:val="000D70C7"/>
    <w:rsid w:val="000D7D3A"/>
    <w:rsid w:val="000E053F"/>
    <w:rsid w:val="000E0834"/>
    <w:rsid w:val="000E1AC9"/>
    <w:rsid w:val="000E1AF8"/>
    <w:rsid w:val="000E2086"/>
    <w:rsid w:val="000E3920"/>
    <w:rsid w:val="000E4B94"/>
    <w:rsid w:val="000E677B"/>
    <w:rsid w:val="000E71B7"/>
    <w:rsid w:val="000F026A"/>
    <w:rsid w:val="000F134B"/>
    <w:rsid w:val="000F2FF0"/>
    <w:rsid w:val="000F464E"/>
    <w:rsid w:val="000F48A5"/>
    <w:rsid w:val="000F4B2F"/>
    <w:rsid w:val="000F5055"/>
    <w:rsid w:val="000F6A8D"/>
    <w:rsid w:val="000F6C8C"/>
    <w:rsid w:val="000F6E34"/>
    <w:rsid w:val="000F774A"/>
    <w:rsid w:val="000F7FE4"/>
    <w:rsid w:val="001022F5"/>
    <w:rsid w:val="0010339B"/>
    <w:rsid w:val="0010734C"/>
    <w:rsid w:val="0011332F"/>
    <w:rsid w:val="00113F74"/>
    <w:rsid w:val="001152C7"/>
    <w:rsid w:val="00116D80"/>
    <w:rsid w:val="001207E2"/>
    <w:rsid w:val="001214DC"/>
    <w:rsid w:val="00121C6C"/>
    <w:rsid w:val="00121CE2"/>
    <w:rsid w:val="00126260"/>
    <w:rsid w:val="001266CC"/>
    <w:rsid w:val="001318E4"/>
    <w:rsid w:val="00131956"/>
    <w:rsid w:val="00131B41"/>
    <w:rsid w:val="00133C88"/>
    <w:rsid w:val="001347C9"/>
    <w:rsid w:val="00134C28"/>
    <w:rsid w:val="00134F4E"/>
    <w:rsid w:val="001422D2"/>
    <w:rsid w:val="00142CC1"/>
    <w:rsid w:val="00144208"/>
    <w:rsid w:val="00144F28"/>
    <w:rsid w:val="001512B9"/>
    <w:rsid w:val="001533FE"/>
    <w:rsid w:val="00154A49"/>
    <w:rsid w:val="0015501C"/>
    <w:rsid w:val="001555CE"/>
    <w:rsid w:val="00155B4C"/>
    <w:rsid w:val="00155F4E"/>
    <w:rsid w:val="00156374"/>
    <w:rsid w:val="00160131"/>
    <w:rsid w:val="0016350F"/>
    <w:rsid w:val="001639AD"/>
    <w:rsid w:val="00166371"/>
    <w:rsid w:val="00166DAC"/>
    <w:rsid w:val="001670A7"/>
    <w:rsid w:val="001675E4"/>
    <w:rsid w:val="00170078"/>
    <w:rsid w:val="00172659"/>
    <w:rsid w:val="00172F6C"/>
    <w:rsid w:val="0017410B"/>
    <w:rsid w:val="001747B7"/>
    <w:rsid w:val="00176459"/>
    <w:rsid w:val="00176ACB"/>
    <w:rsid w:val="00176B4A"/>
    <w:rsid w:val="00177792"/>
    <w:rsid w:val="00180AB5"/>
    <w:rsid w:val="00183CA8"/>
    <w:rsid w:val="0018542A"/>
    <w:rsid w:val="00185C23"/>
    <w:rsid w:val="0018680D"/>
    <w:rsid w:val="001876DB"/>
    <w:rsid w:val="00193FC4"/>
    <w:rsid w:val="001952A3"/>
    <w:rsid w:val="00195E74"/>
    <w:rsid w:val="0019652F"/>
    <w:rsid w:val="001A0793"/>
    <w:rsid w:val="001A09B8"/>
    <w:rsid w:val="001A2C30"/>
    <w:rsid w:val="001A41FC"/>
    <w:rsid w:val="001A5609"/>
    <w:rsid w:val="001A5D71"/>
    <w:rsid w:val="001A700F"/>
    <w:rsid w:val="001B1347"/>
    <w:rsid w:val="001B1B4F"/>
    <w:rsid w:val="001B216A"/>
    <w:rsid w:val="001B2258"/>
    <w:rsid w:val="001B2F09"/>
    <w:rsid w:val="001B3183"/>
    <w:rsid w:val="001B3B55"/>
    <w:rsid w:val="001B3E56"/>
    <w:rsid w:val="001B59F6"/>
    <w:rsid w:val="001B5BFA"/>
    <w:rsid w:val="001B7199"/>
    <w:rsid w:val="001B79A3"/>
    <w:rsid w:val="001B7B35"/>
    <w:rsid w:val="001C246C"/>
    <w:rsid w:val="001C24A7"/>
    <w:rsid w:val="001C4EB3"/>
    <w:rsid w:val="001C5B38"/>
    <w:rsid w:val="001C5B51"/>
    <w:rsid w:val="001C5D47"/>
    <w:rsid w:val="001C5E58"/>
    <w:rsid w:val="001C7DF8"/>
    <w:rsid w:val="001D0B5A"/>
    <w:rsid w:val="001D0E15"/>
    <w:rsid w:val="001D0F6A"/>
    <w:rsid w:val="001D2560"/>
    <w:rsid w:val="001D5F4D"/>
    <w:rsid w:val="001E0E53"/>
    <w:rsid w:val="001E0FB1"/>
    <w:rsid w:val="001E3FE4"/>
    <w:rsid w:val="001E67AC"/>
    <w:rsid w:val="001F1314"/>
    <w:rsid w:val="001F2AEA"/>
    <w:rsid w:val="001F423C"/>
    <w:rsid w:val="001F4878"/>
    <w:rsid w:val="001F58E8"/>
    <w:rsid w:val="001F7835"/>
    <w:rsid w:val="00200F66"/>
    <w:rsid w:val="00201B69"/>
    <w:rsid w:val="00202805"/>
    <w:rsid w:val="00203C0B"/>
    <w:rsid w:val="0020447B"/>
    <w:rsid w:val="0020589D"/>
    <w:rsid w:val="002066C2"/>
    <w:rsid w:val="0020688E"/>
    <w:rsid w:val="00207B17"/>
    <w:rsid w:val="00211169"/>
    <w:rsid w:val="0021150F"/>
    <w:rsid w:val="0021320B"/>
    <w:rsid w:val="00214916"/>
    <w:rsid w:val="00214B65"/>
    <w:rsid w:val="00214D2F"/>
    <w:rsid w:val="00215ED9"/>
    <w:rsid w:val="0021657A"/>
    <w:rsid w:val="002167E1"/>
    <w:rsid w:val="00217363"/>
    <w:rsid w:val="00217F12"/>
    <w:rsid w:val="00222255"/>
    <w:rsid w:val="00226BFD"/>
    <w:rsid w:val="002275E8"/>
    <w:rsid w:val="00227BE0"/>
    <w:rsid w:val="00230116"/>
    <w:rsid w:val="00230695"/>
    <w:rsid w:val="0023090B"/>
    <w:rsid w:val="00230E2B"/>
    <w:rsid w:val="002328F3"/>
    <w:rsid w:val="00233A27"/>
    <w:rsid w:val="00234B34"/>
    <w:rsid w:val="0023539C"/>
    <w:rsid w:val="002362A3"/>
    <w:rsid w:val="002375E6"/>
    <w:rsid w:val="002404C8"/>
    <w:rsid w:val="002405AD"/>
    <w:rsid w:val="00241A01"/>
    <w:rsid w:val="00242CBA"/>
    <w:rsid w:val="0024398E"/>
    <w:rsid w:val="00244F77"/>
    <w:rsid w:val="00247DF6"/>
    <w:rsid w:val="00251171"/>
    <w:rsid w:val="0025121B"/>
    <w:rsid w:val="00253C23"/>
    <w:rsid w:val="0025471E"/>
    <w:rsid w:val="002556DC"/>
    <w:rsid w:val="00255B31"/>
    <w:rsid w:val="002565CF"/>
    <w:rsid w:val="00256C08"/>
    <w:rsid w:val="0025710B"/>
    <w:rsid w:val="0025771B"/>
    <w:rsid w:val="00260819"/>
    <w:rsid w:val="0026287A"/>
    <w:rsid w:val="00262DFD"/>
    <w:rsid w:val="00263A40"/>
    <w:rsid w:val="002656C2"/>
    <w:rsid w:val="0026716B"/>
    <w:rsid w:val="002704ED"/>
    <w:rsid w:val="00270C78"/>
    <w:rsid w:val="00271BF4"/>
    <w:rsid w:val="00271CEE"/>
    <w:rsid w:val="002720F4"/>
    <w:rsid w:val="00273159"/>
    <w:rsid w:val="00273D90"/>
    <w:rsid w:val="00274E3C"/>
    <w:rsid w:val="00275E01"/>
    <w:rsid w:val="00280CB0"/>
    <w:rsid w:val="00281F12"/>
    <w:rsid w:val="00282E40"/>
    <w:rsid w:val="00284564"/>
    <w:rsid w:val="00284DC5"/>
    <w:rsid w:val="00285A56"/>
    <w:rsid w:val="00286B35"/>
    <w:rsid w:val="00286D32"/>
    <w:rsid w:val="002901B7"/>
    <w:rsid w:val="002909BA"/>
    <w:rsid w:val="00290E20"/>
    <w:rsid w:val="00291D1E"/>
    <w:rsid w:val="002930C5"/>
    <w:rsid w:val="00295201"/>
    <w:rsid w:val="00295AAC"/>
    <w:rsid w:val="0029612A"/>
    <w:rsid w:val="00296A66"/>
    <w:rsid w:val="00296C81"/>
    <w:rsid w:val="002A0128"/>
    <w:rsid w:val="002A01AF"/>
    <w:rsid w:val="002A191B"/>
    <w:rsid w:val="002B049F"/>
    <w:rsid w:val="002B1218"/>
    <w:rsid w:val="002B2371"/>
    <w:rsid w:val="002B434B"/>
    <w:rsid w:val="002B5BC4"/>
    <w:rsid w:val="002B5E9C"/>
    <w:rsid w:val="002B5EB2"/>
    <w:rsid w:val="002B6CE8"/>
    <w:rsid w:val="002B78EA"/>
    <w:rsid w:val="002C3794"/>
    <w:rsid w:val="002C45C3"/>
    <w:rsid w:val="002C5B09"/>
    <w:rsid w:val="002D0F91"/>
    <w:rsid w:val="002D1BBC"/>
    <w:rsid w:val="002D2C79"/>
    <w:rsid w:val="002D39E4"/>
    <w:rsid w:val="002D5424"/>
    <w:rsid w:val="002D59A7"/>
    <w:rsid w:val="002E1603"/>
    <w:rsid w:val="002E1D23"/>
    <w:rsid w:val="002E3232"/>
    <w:rsid w:val="002E5013"/>
    <w:rsid w:val="002E5188"/>
    <w:rsid w:val="002E6EC7"/>
    <w:rsid w:val="002E7B9B"/>
    <w:rsid w:val="002E7DCE"/>
    <w:rsid w:val="002E7F96"/>
    <w:rsid w:val="002F7F71"/>
    <w:rsid w:val="00300AA7"/>
    <w:rsid w:val="003022C9"/>
    <w:rsid w:val="003024EA"/>
    <w:rsid w:val="003026DB"/>
    <w:rsid w:val="003060C6"/>
    <w:rsid w:val="00306EFB"/>
    <w:rsid w:val="00307139"/>
    <w:rsid w:val="00307F5A"/>
    <w:rsid w:val="00310AF2"/>
    <w:rsid w:val="00310C76"/>
    <w:rsid w:val="0031100E"/>
    <w:rsid w:val="003117DD"/>
    <w:rsid w:val="00311B38"/>
    <w:rsid w:val="00311CF4"/>
    <w:rsid w:val="0031248C"/>
    <w:rsid w:val="0031711A"/>
    <w:rsid w:val="003205D7"/>
    <w:rsid w:val="00320A83"/>
    <w:rsid w:val="00320DD8"/>
    <w:rsid w:val="00321CB2"/>
    <w:rsid w:val="00322C76"/>
    <w:rsid w:val="00322D0E"/>
    <w:rsid w:val="00324ABA"/>
    <w:rsid w:val="00327601"/>
    <w:rsid w:val="00327CC7"/>
    <w:rsid w:val="003304C4"/>
    <w:rsid w:val="00330AE0"/>
    <w:rsid w:val="00330DC7"/>
    <w:rsid w:val="00331B1C"/>
    <w:rsid w:val="00332F9F"/>
    <w:rsid w:val="00333D13"/>
    <w:rsid w:val="00334951"/>
    <w:rsid w:val="00334D86"/>
    <w:rsid w:val="00336644"/>
    <w:rsid w:val="00337146"/>
    <w:rsid w:val="0033724F"/>
    <w:rsid w:val="0034067D"/>
    <w:rsid w:val="00341086"/>
    <w:rsid w:val="00342D3B"/>
    <w:rsid w:val="00343842"/>
    <w:rsid w:val="00344881"/>
    <w:rsid w:val="00345775"/>
    <w:rsid w:val="00347484"/>
    <w:rsid w:val="003479BA"/>
    <w:rsid w:val="00347C56"/>
    <w:rsid w:val="00350F1E"/>
    <w:rsid w:val="003514F3"/>
    <w:rsid w:val="003519AD"/>
    <w:rsid w:val="003535D0"/>
    <w:rsid w:val="00354047"/>
    <w:rsid w:val="00354408"/>
    <w:rsid w:val="00355BE1"/>
    <w:rsid w:val="00356FD6"/>
    <w:rsid w:val="00360022"/>
    <w:rsid w:val="00360719"/>
    <w:rsid w:val="00361DDE"/>
    <w:rsid w:val="00362A97"/>
    <w:rsid w:val="00362B35"/>
    <w:rsid w:val="00362DFF"/>
    <w:rsid w:val="00362E25"/>
    <w:rsid w:val="00363712"/>
    <w:rsid w:val="003672EB"/>
    <w:rsid w:val="00367FAE"/>
    <w:rsid w:val="003701E6"/>
    <w:rsid w:val="00370417"/>
    <w:rsid w:val="00370A50"/>
    <w:rsid w:val="003762BF"/>
    <w:rsid w:val="00376FC9"/>
    <w:rsid w:val="003807DC"/>
    <w:rsid w:val="00381A48"/>
    <w:rsid w:val="0038225B"/>
    <w:rsid w:val="00382E29"/>
    <w:rsid w:val="003838DD"/>
    <w:rsid w:val="00385339"/>
    <w:rsid w:val="00385B54"/>
    <w:rsid w:val="00385CF1"/>
    <w:rsid w:val="0038643B"/>
    <w:rsid w:val="003874CF"/>
    <w:rsid w:val="003876A7"/>
    <w:rsid w:val="00387A34"/>
    <w:rsid w:val="003901EB"/>
    <w:rsid w:val="003907B2"/>
    <w:rsid w:val="00390FD2"/>
    <w:rsid w:val="00393542"/>
    <w:rsid w:val="00394272"/>
    <w:rsid w:val="0039579E"/>
    <w:rsid w:val="00395D31"/>
    <w:rsid w:val="00396562"/>
    <w:rsid w:val="00396946"/>
    <w:rsid w:val="00397E69"/>
    <w:rsid w:val="003A1846"/>
    <w:rsid w:val="003A29FC"/>
    <w:rsid w:val="003A36F0"/>
    <w:rsid w:val="003A4D51"/>
    <w:rsid w:val="003A5526"/>
    <w:rsid w:val="003A5D0A"/>
    <w:rsid w:val="003A69ED"/>
    <w:rsid w:val="003A6C0C"/>
    <w:rsid w:val="003A785B"/>
    <w:rsid w:val="003A78CE"/>
    <w:rsid w:val="003B245B"/>
    <w:rsid w:val="003B26D5"/>
    <w:rsid w:val="003B30B0"/>
    <w:rsid w:val="003B476C"/>
    <w:rsid w:val="003B4CFC"/>
    <w:rsid w:val="003B4F62"/>
    <w:rsid w:val="003B517A"/>
    <w:rsid w:val="003B640A"/>
    <w:rsid w:val="003C0CE6"/>
    <w:rsid w:val="003C15BB"/>
    <w:rsid w:val="003C2A0D"/>
    <w:rsid w:val="003C34C4"/>
    <w:rsid w:val="003C4371"/>
    <w:rsid w:val="003C4947"/>
    <w:rsid w:val="003C5E4D"/>
    <w:rsid w:val="003D71DF"/>
    <w:rsid w:val="003E2CA1"/>
    <w:rsid w:val="003E413B"/>
    <w:rsid w:val="003E50B7"/>
    <w:rsid w:val="003E527F"/>
    <w:rsid w:val="003E5E91"/>
    <w:rsid w:val="003E6135"/>
    <w:rsid w:val="003E73F4"/>
    <w:rsid w:val="003E7C5C"/>
    <w:rsid w:val="003E7F5B"/>
    <w:rsid w:val="003F0ED5"/>
    <w:rsid w:val="003F2A6C"/>
    <w:rsid w:val="003F31D8"/>
    <w:rsid w:val="003F3B0F"/>
    <w:rsid w:val="003F3EAF"/>
    <w:rsid w:val="003F5807"/>
    <w:rsid w:val="00400977"/>
    <w:rsid w:val="004011E1"/>
    <w:rsid w:val="004013A1"/>
    <w:rsid w:val="00403D89"/>
    <w:rsid w:val="00407B66"/>
    <w:rsid w:val="004103BB"/>
    <w:rsid w:val="0041042D"/>
    <w:rsid w:val="00410D6D"/>
    <w:rsid w:val="00412A95"/>
    <w:rsid w:val="00413A75"/>
    <w:rsid w:val="00413DAF"/>
    <w:rsid w:val="0041486C"/>
    <w:rsid w:val="004150C8"/>
    <w:rsid w:val="004156B4"/>
    <w:rsid w:val="004172EF"/>
    <w:rsid w:val="00421294"/>
    <w:rsid w:val="00421DBA"/>
    <w:rsid w:val="004240C4"/>
    <w:rsid w:val="00425473"/>
    <w:rsid w:val="00426619"/>
    <w:rsid w:val="00426C00"/>
    <w:rsid w:val="00427AA7"/>
    <w:rsid w:val="00430BEB"/>
    <w:rsid w:val="004317F5"/>
    <w:rsid w:val="00431ADF"/>
    <w:rsid w:val="00432EA0"/>
    <w:rsid w:val="004335F1"/>
    <w:rsid w:val="00433832"/>
    <w:rsid w:val="004347AD"/>
    <w:rsid w:val="00435B82"/>
    <w:rsid w:val="00435BFE"/>
    <w:rsid w:val="00436894"/>
    <w:rsid w:val="0043710A"/>
    <w:rsid w:val="00437595"/>
    <w:rsid w:val="004409B0"/>
    <w:rsid w:val="00441BAF"/>
    <w:rsid w:val="00442795"/>
    <w:rsid w:val="00443214"/>
    <w:rsid w:val="004438D2"/>
    <w:rsid w:val="00443A2C"/>
    <w:rsid w:val="00444746"/>
    <w:rsid w:val="00444B80"/>
    <w:rsid w:val="004453C2"/>
    <w:rsid w:val="00450DAF"/>
    <w:rsid w:val="00450F22"/>
    <w:rsid w:val="00451F0A"/>
    <w:rsid w:val="00452742"/>
    <w:rsid w:val="00453988"/>
    <w:rsid w:val="00455C1A"/>
    <w:rsid w:val="00455D88"/>
    <w:rsid w:val="0045629B"/>
    <w:rsid w:val="00456688"/>
    <w:rsid w:val="0045717D"/>
    <w:rsid w:val="004605A0"/>
    <w:rsid w:val="00460B18"/>
    <w:rsid w:val="00461ACD"/>
    <w:rsid w:val="00462B8A"/>
    <w:rsid w:val="004640D6"/>
    <w:rsid w:val="00464887"/>
    <w:rsid w:val="004659E2"/>
    <w:rsid w:val="00465AF5"/>
    <w:rsid w:val="00465B2F"/>
    <w:rsid w:val="004660BF"/>
    <w:rsid w:val="0046680C"/>
    <w:rsid w:val="00466B86"/>
    <w:rsid w:val="0046713C"/>
    <w:rsid w:val="0046739F"/>
    <w:rsid w:val="004675C9"/>
    <w:rsid w:val="00470178"/>
    <w:rsid w:val="0047226C"/>
    <w:rsid w:val="00472A46"/>
    <w:rsid w:val="00472DA4"/>
    <w:rsid w:val="00472EA7"/>
    <w:rsid w:val="00473A85"/>
    <w:rsid w:val="004763CF"/>
    <w:rsid w:val="00477764"/>
    <w:rsid w:val="00477D53"/>
    <w:rsid w:val="00481737"/>
    <w:rsid w:val="0048213B"/>
    <w:rsid w:val="00483DA0"/>
    <w:rsid w:val="004851DB"/>
    <w:rsid w:val="00486A44"/>
    <w:rsid w:val="00490BEA"/>
    <w:rsid w:val="00490F3B"/>
    <w:rsid w:val="00491C14"/>
    <w:rsid w:val="00493404"/>
    <w:rsid w:val="00494CAD"/>
    <w:rsid w:val="00495B23"/>
    <w:rsid w:val="004971DA"/>
    <w:rsid w:val="00497E3D"/>
    <w:rsid w:val="004A0D30"/>
    <w:rsid w:val="004A1098"/>
    <w:rsid w:val="004A1578"/>
    <w:rsid w:val="004A24F8"/>
    <w:rsid w:val="004A28EF"/>
    <w:rsid w:val="004A2EAC"/>
    <w:rsid w:val="004A2EB6"/>
    <w:rsid w:val="004A6AB5"/>
    <w:rsid w:val="004A6D33"/>
    <w:rsid w:val="004A7022"/>
    <w:rsid w:val="004A702E"/>
    <w:rsid w:val="004B266F"/>
    <w:rsid w:val="004C2092"/>
    <w:rsid w:val="004C38FA"/>
    <w:rsid w:val="004C6F75"/>
    <w:rsid w:val="004C729E"/>
    <w:rsid w:val="004C7FC7"/>
    <w:rsid w:val="004D03AF"/>
    <w:rsid w:val="004D03E5"/>
    <w:rsid w:val="004D0A5B"/>
    <w:rsid w:val="004D40BE"/>
    <w:rsid w:val="004E01FB"/>
    <w:rsid w:val="004E0793"/>
    <w:rsid w:val="004E14E6"/>
    <w:rsid w:val="004E3AD4"/>
    <w:rsid w:val="004E49D6"/>
    <w:rsid w:val="004E4D8F"/>
    <w:rsid w:val="004E5F87"/>
    <w:rsid w:val="004E6EE9"/>
    <w:rsid w:val="004F1362"/>
    <w:rsid w:val="004F1373"/>
    <w:rsid w:val="004F3A90"/>
    <w:rsid w:val="004F5CC4"/>
    <w:rsid w:val="004F6BF2"/>
    <w:rsid w:val="004F6C87"/>
    <w:rsid w:val="00500FEF"/>
    <w:rsid w:val="00501FA1"/>
    <w:rsid w:val="00504F20"/>
    <w:rsid w:val="00506448"/>
    <w:rsid w:val="00506C0B"/>
    <w:rsid w:val="00507037"/>
    <w:rsid w:val="005111E2"/>
    <w:rsid w:val="00512544"/>
    <w:rsid w:val="00514ABE"/>
    <w:rsid w:val="005157C5"/>
    <w:rsid w:val="005200F1"/>
    <w:rsid w:val="00520C73"/>
    <w:rsid w:val="00524126"/>
    <w:rsid w:val="00526481"/>
    <w:rsid w:val="00526C60"/>
    <w:rsid w:val="00530262"/>
    <w:rsid w:val="005308E4"/>
    <w:rsid w:val="00531ED7"/>
    <w:rsid w:val="00531EEF"/>
    <w:rsid w:val="00533B3D"/>
    <w:rsid w:val="00533C2C"/>
    <w:rsid w:val="005347E5"/>
    <w:rsid w:val="00536082"/>
    <w:rsid w:val="005409BF"/>
    <w:rsid w:val="00540FE4"/>
    <w:rsid w:val="00541BE1"/>
    <w:rsid w:val="00542D76"/>
    <w:rsid w:val="005437A9"/>
    <w:rsid w:val="00543A68"/>
    <w:rsid w:val="0054429B"/>
    <w:rsid w:val="005478D9"/>
    <w:rsid w:val="00550E91"/>
    <w:rsid w:val="00551756"/>
    <w:rsid w:val="005546E2"/>
    <w:rsid w:val="00554E67"/>
    <w:rsid w:val="0055649D"/>
    <w:rsid w:val="00557C6C"/>
    <w:rsid w:val="00557F6A"/>
    <w:rsid w:val="005600E2"/>
    <w:rsid w:val="0056118F"/>
    <w:rsid w:val="005615CB"/>
    <w:rsid w:val="005630A6"/>
    <w:rsid w:val="00563435"/>
    <w:rsid w:val="00565DCB"/>
    <w:rsid w:val="005705FF"/>
    <w:rsid w:val="00573FF3"/>
    <w:rsid w:val="00576918"/>
    <w:rsid w:val="00576A67"/>
    <w:rsid w:val="00576E56"/>
    <w:rsid w:val="005773D9"/>
    <w:rsid w:val="005801D0"/>
    <w:rsid w:val="00580793"/>
    <w:rsid w:val="00580D66"/>
    <w:rsid w:val="00580E84"/>
    <w:rsid w:val="005817FD"/>
    <w:rsid w:val="005818F1"/>
    <w:rsid w:val="00582A0F"/>
    <w:rsid w:val="00585551"/>
    <w:rsid w:val="00586FF0"/>
    <w:rsid w:val="0059017B"/>
    <w:rsid w:val="0059074F"/>
    <w:rsid w:val="0059205E"/>
    <w:rsid w:val="005924D5"/>
    <w:rsid w:val="00592E34"/>
    <w:rsid w:val="005935E7"/>
    <w:rsid w:val="00594E6F"/>
    <w:rsid w:val="00595E20"/>
    <w:rsid w:val="005A4450"/>
    <w:rsid w:val="005A610A"/>
    <w:rsid w:val="005A65F5"/>
    <w:rsid w:val="005A6600"/>
    <w:rsid w:val="005A7779"/>
    <w:rsid w:val="005A7B8E"/>
    <w:rsid w:val="005A7D2D"/>
    <w:rsid w:val="005A7F7C"/>
    <w:rsid w:val="005B1E21"/>
    <w:rsid w:val="005B34CC"/>
    <w:rsid w:val="005B3F67"/>
    <w:rsid w:val="005B4A98"/>
    <w:rsid w:val="005B4D3E"/>
    <w:rsid w:val="005B60CC"/>
    <w:rsid w:val="005B6239"/>
    <w:rsid w:val="005B71AB"/>
    <w:rsid w:val="005C2865"/>
    <w:rsid w:val="005C28D7"/>
    <w:rsid w:val="005C380D"/>
    <w:rsid w:val="005C38CE"/>
    <w:rsid w:val="005C516C"/>
    <w:rsid w:val="005C61FC"/>
    <w:rsid w:val="005C701C"/>
    <w:rsid w:val="005C7B67"/>
    <w:rsid w:val="005C7EE3"/>
    <w:rsid w:val="005D0227"/>
    <w:rsid w:val="005D048F"/>
    <w:rsid w:val="005D0A91"/>
    <w:rsid w:val="005D12F0"/>
    <w:rsid w:val="005D2E27"/>
    <w:rsid w:val="005D41DD"/>
    <w:rsid w:val="005D4812"/>
    <w:rsid w:val="005D5A43"/>
    <w:rsid w:val="005D6584"/>
    <w:rsid w:val="005E08EC"/>
    <w:rsid w:val="005E0D08"/>
    <w:rsid w:val="005E1741"/>
    <w:rsid w:val="005E260E"/>
    <w:rsid w:val="005E3136"/>
    <w:rsid w:val="005E3606"/>
    <w:rsid w:val="005E42F4"/>
    <w:rsid w:val="005E46D4"/>
    <w:rsid w:val="005E4BEC"/>
    <w:rsid w:val="005E62B4"/>
    <w:rsid w:val="005E6DD2"/>
    <w:rsid w:val="005E75FD"/>
    <w:rsid w:val="005E7AEB"/>
    <w:rsid w:val="005E7B8F"/>
    <w:rsid w:val="005E7EDC"/>
    <w:rsid w:val="005F09BA"/>
    <w:rsid w:val="005F0B49"/>
    <w:rsid w:val="005F2189"/>
    <w:rsid w:val="005F22D4"/>
    <w:rsid w:val="005F22DA"/>
    <w:rsid w:val="005F33A3"/>
    <w:rsid w:val="005F3827"/>
    <w:rsid w:val="005F3C7C"/>
    <w:rsid w:val="005F5578"/>
    <w:rsid w:val="005F5A6E"/>
    <w:rsid w:val="005F7DD9"/>
    <w:rsid w:val="00601B8D"/>
    <w:rsid w:val="00603B46"/>
    <w:rsid w:val="006073EF"/>
    <w:rsid w:val="00607FE9"/>
    <w:rsid w:val="00610165"/>
    <w:rsid w:val="00611FA5"/>
    <w:rsid w:val="00612102"/>
    <w:rsid w:val="0061315B"/>
    <w:rsid w:val="006159CA"/>
    <w:rsid w:val="00616350"/>
    <w:rsid w:val="0061636D"/>
    <w:rsid w:val="00617081"/>
    <w:rsid w:val="00617BD1"/>
    <w:rsid w:val="00621B5A"/>
    <w:rsid w:val="00622F48"/>
    <w:rsid w:val="006235D0"/>
    <w:rsid w:val="00624455"/>
    <w:rsid w:val="0062594C"/>
    <w:rsid w:val="00626696"/>
    <w:rsid w:val="0062672F"/>
    <w:rsid w:val="006276EE"/>
    <w:rsid w:val="00627E53"/>
    <w:rsid w:val="0063143C"/>
    <w:rsid w:val="006317BF"/>
    <w:rsid w:val="00632DE5"/>
    <w:rsid w:val="00635080"/>
    <w:rsid w:val="00635805"/>
    <w:rsid w:val="0063609C"/>
    <w:rsid w:val="00637FFA"/>
    <w:rsid w:val="00640A95"/>
    <w:rsid w:val="0064173D"/>
    <w:rsid w:val="006418EC"/>
    <w:rsid w:val="00643771"/>
    <w:rsid w:val="0064419A"/>
    <w:rsid w:val="006466AF"/>
    <w:rsid w:val="006471C7"/>
    <w:rsid w:val="006503EF"/>
    <w:rsid w:val="00650930"/>
    <w:rsid w:val="00650B83"/>
    <w:rsid w:val="00650FEC"/>
    <w:rsid w:val="00652FB8"/>
    <w:rsid w:val="0065342B"/>
    <w:rsid w:val="00655746"/>
    <w:rsid w:val="006602B7"/>
    <w:rsid w:val="00663D21"/>
    <w:rsid w:val="006643BF"/>
    <w:rsid w:val="006645E3"/>
    <w:rsid w:val="006658FA"/>
    <w:rsid w:val="00665A88"/>
    <w:rsid w:val="006666A9"/>
    <w:rsid w:val="006676CF"/>
    <w:rsid w:val="00670A03"/>
    <w:rsid w:val="00674551"/>
    <w:rsid w:val="00674BDB"/>
    <w:rsid w:val="0067593B"/>
    <w:rsid w:val="006805AD"/>
    <w:rsid w:val="006811E0"/>
    <w:rsid w:val="006816DB"/>
    <w:rsid w:val="006817F8"/>
    <w:rsid w:val="006834C3"/>
    <w:rsid w:val="00683D3B"/>
    <w:rsid w:val="00683F0D"/>
    <w:rsid w:val="00684AAD"/>
    <w:rsid w:val="006856DA"/>
    <w:rsid w:val="00685A39"/>
    <w:rsid w:val="00686AE1"/>
    <w:rsid w:val="0068709F"/>
    <w:rsid w:val="006872B9"/>
    <w:rsid w:val="0068742E"/>
    <w:rsid w:val="00690522"/>
    <w:rsid w:val="00690FC1"/>
    <w:rsid w:val="00692010"/>
    <w:rsid w:val="00692200"/>
    <w:rsid w:val="00692B71"/>
    <w:rsid w:val="00692BD2"/>
    <w:rsid w:val="0069387E"/>
    <w:rsid w:val="0069394D"/>
    <w:rsid w:val="00693D35"/>
    <w:rsid w:val="00695FE4"/>
    <w:rsid w:val="006963B9"/>
    <w:rsid w:val="0069662A"/>
    <w:rsid w:val="006A0A52"/>
    <w:rsid w:val="006A1D8F"/>
    <w:rsid w:val="006A31CC"/>
    <w:rsid w:val="006A32B6"/>
    <w:rsid w:val="006A61BD"/>
    <w:rsid w:val="006A6C41"/>
    <w:rsid w:val="006A7BB9"/>
    <w:rsid w:val="006B048F"/>
    <w:rsid w:val="006B1222"/>
    <w:rsid w:val="006B2376"/>
    <w:rsid w:val="006B367F"/>
    <w:rsid w:val="006B4B71"/>
    <w:rsid w:val="006B5E47"/>
    <w:rsid w:val="006B61C9"/>
    <w:rsid w:val="006B66C0"/>
    <w:rsid w:val="006B7913"/>
    <w:rsid w:val="006C0B6C"/>
    <w:rsid w:val="006C2759"/>
    <w:rsid w:val="006C2B51"/>
    <w:rsid w:val="006C341F"/>
    <w:rsid w:val="006C5A3A"/>
    <w:rsid w:val="006D2A8C"/>
    <w:rsid w:val="006D2EB3"/>
    <w:rsid w:val="006D34E2"/>
    <w:rsid w:val="006D3D12"/>
    <w:rsid w:val="006E05F1"/>
    <w:rsid w:val="006E0E15"/>
    <w:rsid w:val="006E123B"/>
    <w:rsid w:val="006E1FAA"/>
    <w:rsid w:val="006E2271"/>
    <w:rsid w:val="006E2402"/>
    <w:rsid w:val="006E2902"/>
    <w:rsid w:val="006E2B45"/>
    <w:rsid w:val="006E37F7"/>
    <w:rsid w:val="006E3B19"/>
    <w:rsid w:val="006E43D8"/>
    <w:rsid w:val="006E4E93"/>
    <w:rsid w:val="006E503C"/>
    <w:rsid w:val="006E6B17"/>
    <w:rsid w:val="006E721D"/>
    <w:rsid w:val="006E72C7"/>
    <w:rsid w:val="006E7BE8"/>
    <w:rsid w:val="006F1D9F"/>
    <w:rsid w:val="006F29D6"/>
    <w:rsid w:val="006F2A85"/>
    <w:rsid w:val="006F3113"/>
    <w:rsid w:val="006F38B4"/>
    <w:rsid w:val="006F658B"/>
    <w:rsid w:val="006F7FAA"/>
    <w:rsid w:val="00700D50"/>
    <w:rsid w:val="00701520"/>
    <w:rsid w:val="00702228"/>
    <w:rsid w:val="0070223E"/>
    <w:rsid w:val="00703462"/>
    <w:rsid w:val="007037E1"/>
    <w:rsid w:val="00703C52"/>
    <w:rsid w:val="0070470F"/>
    <w:rsid w:val="0070545C"/>
    <w:rsid w:val="00705B98"/>
    <w:rsid w:val="007074A0"/>
    <w:rsid w:val="007140FF"/>
    <w:rsid w:val="007142CB"/>
    <w:rsid w:val="00716BA3"/>
    <w:rsid w:val="00716F42"/>
    <w:rsid w:val="00717FE8"/>
    <w:rsid w:val="0072083A"/>
    <w:rsid w:val="0072130A"/>
    <w:rsid w:val="0072347A"/>
    <w:rsid w:val="00723677"/>
    <w:rsid w:val="00723DE1"/>
    <w:rsid w:val="007247B8"/>
    <w:rsid w:val="00726D92"/>
    <w:rsid w:val="00726F05"/>
    <w:rsid w:val="00733F5B"/>
    <w:rsid w:val="0073456B"/>
    <w:rsid w:val="00736847"/>
    <w:rsid w:val="00737C1E"/>
    <w:rsid w:val="00740373"/>
    <w:rsid w:val="0074144B"/>
    <w:rsid w:val="00741BFD"/>
    <w:rsid w:val="007426EC"/>
    <w:rsid w:val="00743353"/>
    <w:rsid w:val="00744B93"/>
    <w:rsid w:val="00746777"/>
    <w:rsid w:val="00750BAB"/>
    <w:rsid w:val="007510B6"/>
    <w:rsid w:val="00751F03"/>
    <w:rsid w:val="00752660"/>
    <w:rsid w:val="00753BDD"/>
    <w:rsid w:val="00754CBD"/>
    <w:rsid w:val="007568AF"/>
    <w:rsid w:val="00760084"/>
    <w:rsid w:val="0076068E"/>
    <w:rsid w:val="007619ED"/>
    <w:rsid w:val="00761D40"/>
    <w:rsid w:val="0076268C"/>
    <w:rsid w:val="007634BC"/>
    <w:rsid w:val="0076484D"/>
    <w:rsid w:val="00765DAA"/>
    <w:rsid w:val="00767E51"/>
    <w:rsid w:val="00767F31"/>
    <w:rsid w:val="00770C77"/>
    <w:rsid w:val="00772BDA"/>
    <w:rsid w:val="00773075"/>
    <w:rsid w:val="007738DC"/>
    <w:rsid w:val="00774E0F"/>
    <w:rsid w:val="00775521"/>
    <w:rsid w:val="00775F97"/>
    <w:rsid w:val="00776768"/>
    <w:rsid w:val="00777C4A"/>
    <w:rsid w:val="0078079C"/>
    <w:rsid w:val="00780E73"/>
    <w:rsid w:val="00781462"/>
    <w:rsid w:val="00783374"/>
    <w:rsid w:val="00785AC2"/>
    <w:rsid w:val="00786174"/>
    <w:rsid w:val="007878D4"/>
    <w:rsid w:val="00787ACD"/>
    <w:rsid w:val="00791663"/>
    <w:rsid w:val="00792283"/>
    <w:rsid w:val="00793124"/>
    <w:rsid w:val="00793211"/>
    <w:rsid w:val="00794253"/>
    <w:rsid w:val="0079520D"/>
    <w:rsid w:val="007959F5"/>
    <w:rsid w:val="00795F76"/>
    <w:rsid w:val="007975C0"/>
    <w:rsid w:val="007A0994"/>
    <w:rsid w:val="007A0CD2"/>
    <w:rsid w:val="007A1CC3"/>
    <w:rsid w:val="007A24BD"/>
    <w:rsid w:val="007A4ACE"/>
    <w:rsid w:val="007A6828"/>
    <w:rsid w:val="007A6C59"/>
    <w:rsid w:val="007B02F1"/>
    <w:rsid w:val="007B066C"/>
    <w:rsid w:val="007B0C53"/>
    <w:rsid w:val="007B1BB2"/>
    <w:rsid w:val="007B22CC"/>
    <w:rsid w:val="007B308B"/>
    <w:rsid w:val="007B5412"/>
    <w:rsid w:val="007B6868"/>
    <w:rsid w:val="007B6D1C"/>
    <w:rsid w:val="007B72BA"/>
    <w:rsid w:val="007B7C18"/>
    <w:rsid w:val="007B7F73"/>
    <w:rsid w:val="007C07AE"/>
    <w:rsid w:val="007C273A"/>
    <w:rsid w:val="007C2F66"/>
    <w:rsid w:val="007C3345"/>
    <w:rsid w:val="007C42A1"/>
    <w:rsid w:val="007C503F"/>
    <w:rsid w:val="007C516C"/>
    <w:rsid w:val="007C530A"/>
    <w:rsid w:val="007C5A2C"/>
    <w:rsid w:val="007C75C1"/>
    <w:rsid w:val="007D0416"/>
    <w:rsid w:val="007D1230"/>
    <w:rsid w:val="007D1D9F"/>
    <w:rsid w:val="007D3332"/>
    <w:rsid w:val="007D39E7"/>
    <w:rsid w:val="007D4B7E"/>
    <w:rsid w:val="007D66F4"/>
    <w:rsid w:val="007D72AE"/>
    <w:rsid w:val="007E14FE"/>
    <w:rsid w:val="007E1DB1"/>
    <w:rsid w:val="007E332E"/>
    <w:rsid w:val="007E50DC"/>
    <w:rsid w:val="007E552B"/>
    <w:rsid w:val="007E5F54"/>
    <w:rsid w:val="007E6DAC"/>
    <w:rsid w:val="007E6FDD"/>
    <w:rsid w:val="007E7F76"/>
    <w:rsid w:val="007E7F85"/>
    <w:rsid w:val="007F15AD"/>
    <w:rsid w:val="007F167D"/>
    <w:rsid w:val="007F23F2"/>
    <w:rsid w:val="007F324A"/>
    <w:rsid w:val="007F37FD"/>
    <w:rsid w:val="007F3BC8"/>
    <w:rsid w:val="007F4B30"/>
    <w:rsid w:val="007F6393"/>
    <w:rsid w:val="007F65A7"/>
    <w:rsid w:val="007F7CB7"/>
    <w:rsid w:val="00800C0F"/>
    <w:rsid w:val="00803E55"/>
    <w:rsid w:val="00804556"/>
    <w:rsid w:val="00805575"/>
    <w:rsid w:val="008060E9"/>
    <w:rsid w:val="00807963"/>
    <w:rsid w:val="00807C88"/>
    <w:rsid w:val="00811601"/>
    <w:rsid w:val="008125E0"/>
    <w:rsid w:val="008133C7"/>
    <w:rsid w:val="00814C66"/>
    <w:rsid w:val="008150E6"/>
    <w:rsid w:val="008166A8"/>
    <w:rsid w:val="008215CB"/>
    <w:rsid w:val="00821E2E"/>
    <w:rsid w:val="00824E65"/>
    <w:rsid w:val="008262C1"/>
    <w:rsid w:val="008304CD"/>
    <w:rsid w:val="00830969"/>
    <w:rsid w:val="00831C43"/>
    <w:rsid w:val="00831D51"/>
    <w:rsid w:val="00832245"/>
    <w:rsid w:val="00833778"/>
    <w:rsid w:val="00833FFD"/>
    <w:rsid w:val="00835A7D"/>
    <w:rsid w:val="008376FC"/>
    <w:rsid w:val="00841184"/>
    <w:rsid w:val="00841D53"/>
    <w:rsid w:val="0084382D"/>
    <w:rsid w:val="00843C34"/>
    <w:rsid w:val="00843CEB"/>
    <w:rsid w:val="008447B2"/>
    <w:rsid w:val="00844CE5"/>
    <w:rsid w:val="00846409"/>
    <w:rsid w:val="00846AFC"/>
    <w:rsid w:val="00850F60"/>
    <w:rsid w:val="0085161F"/>
    <w:rsid w:val="00851763"/>
    <w:rsid w:val="008518ED"/>
    <w:rsid w:val="0085225E"/>
    <w:rsid w:val="00852E91"/>
    <w:rsid w:val="00854450"/>
    <w:rsid w:val="00854E6D"/>
    <w:rsid w:val="008569EC"/>
    <w:rsid w:val="008606F2"/>
    <w:rsid w:val="0086457D"/>
    <w:rsid w:val="008704ED"/>
    <w:rsid w:val="00870D8F"/>
    <w:rsid w:val="00870E0C"/>
    <w:rsid w:val="00871047"/>
    <w:rsid w:val="00872107"/>
    <w:rsid w:val="00872492"/>
    <w:rsid w:val="00872B32"/>
    <w:rsid w:val="00872F0B"/>
    <w:rsid w:val="00874AE9"/>
    <w:rsid w:val="0087504E"/>
    <w:rsid w:val="00875D81"/>
    <w:rsid w:val="008764E5"/>
    <w:rsid w:val="008764F7"/>
    <w:rsid w:val="00877D44"/>
    <w:rsid w:val="00881262"/>
    <w:rsid w:val="008814A9"/>
    <w:rsid w:val="0088238D"/>
    <w:rsid w:val="00884732"/>
    <w:rsid w:val="008847AE"/>
    <w:rsid w:val="008851B3"/>
    <w:rsid w:val="00886ADF"/>
    <w:rsid w:val="008918B9"/>
    <w:rsid w:val="008919D5"/>
    <w:rsid w:val="00893441"/>
    <w:rsid w:val="008946A9"/>
    <w:rsid w:val="00894BF4"/>
    <w:rsid w:val="00894FFD"/>
    <w:rsid w:val="0089646E"/>
    <w:rsid w:val="008A0DBE"/>
    <w:rsid w:val="008A22F7"/>
    <w:rsid w:val="008A2B3E"/>
    <w:rsid w:val="008A385D"/>
    <w:rsid w:val="008A3C84"/>
    <w:rsid w:val="008A5022"/>
    <w:rsid w:val="008A7C98"/>
    <w:rsid w:val="008B15D8"/>
    <w:rsid w:val="008B7CD6"/>
    <w:rsid w:val="008C040B"/>
    <w:rsid w:val="008C0E81"/>
    <w:rsid w:val="008C1350"/>
    <w:rsid w:val="008C1948"/>
    <w:rsid w:val="008C1966"/>
    <w:rsid w:val="008C3740"/>
    <w:rsid w:val="008C4264"/>
    <w:rsid w:val="008C4557"/>
    <w:rsid w:val="008C4B79"/>
    <w:rsid w:val="008C4DAD"/>
    <w:rsid w:val="008C5B66"/>
    <w:rsid w:val="008C695C"/>
    <w:rsid w:val="008C742D"/>
    <w:rsid w:val="008C7B35"/>
    <w:rsid w:val="008D0925"/>
    <w:rsid w:val="008D2367"/>
    <w:rsid w:val="008D302B"/>
    <w:rsid w:val="008D3310"/>
    <w:rsid w:val="008D3CA9"/>
    <w:rsid w:val="008D40DE"/>
    <w:rsid w:val="008D44F4"/>
    <w:rsid w:val="008D549E"/>
    <w:rsid w:val="008D5BDE"/>
    <w:rsid w:val="008D6EC6"/>
    <w:rsid w:val="008E06FD"/>
    <w:rsid w:val="008E1D4E"/>
    <w:rsid w:val="008E269D"/>
    <w:rsid w:val="008E2B1B"/>
    <w:rsid w:val="008E2DB6"/>
    <w:rsid w:val="008E3673"/>
    <w:rsid w:val="008E4142"/>
    <w:rsid w:val="008E4B95"/>
    <w:rsid w:val="008E55CB"/>
    <w:rsid w:val="008E5680"/>
    <w:rsid w:val="008E782B"/>
    <w:rsid w:val="008F03E8"/>
    <w:rsid w:val="008F1610"/>
    <w:rsid w:val="008F2797"/>
    <w:rsid w:val="008F41F9"/>
    <w:rsid w:val="008F65F5"/>
    <w:rsid w:val="00901C6A"/>
    <w:rsid w:val="00903F35"/>
    <w:rsid w:val="00903F93"/>
    <w:rsid w:val="009043B6"/>
    <w:rsid w:val="00906186"/>
    <w:rsid w:val="00906495"/>
    <w:rsid w:val="00907A93"/>
    <w:rsid w:val="00910792"/>
    <w:rsid w:val="00913C2C"/>
    <w:rsid w:val="00914713"/>
    <w:rsid w:val="009153B9"/>
    <w:rsid w:val="00916714"/>
    <w:rsid w:val="009176F8"/>
    <w:rsid w:val="00917BA5"/>
    <w:rsid w:val="00920100"/>
    <w:rsid w:val="00922046"/>
    <w:rsid w:val="009222D8"/>
    <w:rsid w:val="00923140"/>
    <w:rsid w:val="0092344C"/>
    <w:rsid w:val="00923864"/>
    <w:rsid w:val="00923AF5"/>
    <w:rsid w:val="00924664"/>
    <w:rsid w:val="00925D59"/>
    <w:rsid w:val="0092606C"/>
    <w:rsid w:val="009268CA"/>
    <w:rsid w:val="009271AE"/>
    <w:rsid w:val="0092738B"/>
    <w:rsid w:val="00927D15"/>
    <w:rsid w:val="00932776"/>
    <w:rsid w:val="0093384C"/>
    <w:rsid w:val="009351BA"/>
    <w:rsid w:val="00935F3A"/>
    <w:rsid w:val="009372EE"/>
    <w:rsid w:val="00940954"/>
    <w:rsid w:val="00940B2B"/>
    <w:rsid w:val="00941898"/>
    <w:rsid w:val="00941993"/>
    <w:rsid w:val="00943896"/>
    <w:rsid w:val="00943926"/>
    <w:rsid w:val="00944ABB"/>
    <w:rsid w:val="00950E05"/>
    <w:rsid w:val="009522C0"/>
    <w:rsid w:val="009525B4"/>
    <w:rsid w:val="00953210"/>
    <w:rsid w:val="00953D5E"/>
    <w:rsid w:val="0095561B"/>
    <w:rsid w:val="00955FFB"/>
    <w:rsid w:val="00956F61"/>
    <w:rsid w:val="00957308"/>
    <w:rsid w:val="009607EE"/>
    <w:rsid w:val="009609FF"/>
    <w:rsid w:val="009629D9"/>
    <w:rsid w:val="00962DCC"/>
    <w:rsid w:val="0096338A"/>
    <w:rsid w:val="00964203"/>
    <w:rsid w:val="00965ED7"/>
    <w:rsid w:val="00967115"/>
    <w:rsid w:val="0096732D"/>
    <w:rsid w:val="009713AE"/>
    <w:rsid w:val="009728A2"/>
    <w:rsid w:val="0097369A"/>
    <w:rsid w:val="00974651"/>
    <w:rsid w:val="00975297"/>
    <w:rsid w:val="009773F4"/>
    <w:rsid w:val="009778DB"/>
    <w:rsid w:val="009808C3"/>
    <w:rsid w:val="00981280"/>
    <w:rsid w:val="009813C6"/>
    <w:rsid w:val="00981DF8"/>
    <w:rsid w:val="00982534"/>
    <w:rsid w:val="0098645D"/>
    <w:rsid w:val="009868D2"/>
    <w:rsid w:val="00991C23"/>
    <w:rsid w:val="009920DF"/>
    <w:rsid w:val="00993448"/>
    <w:rsid w:val="0099411A"/>
    <w:rsid w:val="009942FF"/>
    <w:rsid w:val="00994415"/>
    <w:rsid w:val="0099550E"/>
    <w:rsid w:val="0099721C"/>
    <w:rsid w:val="00997A66"/>
    <w:rsid w:val="009A0DAD"/>
    <w:rsid w:val="009A1B81"/>
    <w:rsid w:val="009A361C"/>
    <w:rsid w:val="009A51F4"/>
    <w:rsid w:val="009A6E82"/>
    <w:rsid w:val="009B0199"/>
    <w:rsid w:val="009B0901"/>
    <w:rsid w:val="009B113C"/>
    <w:rsid w:val="009B7703"/>
    <w:rsid w:val="009B7B13"/>
    <w:rsid w:val="009C0A6C"/>
    <w:rsid w:val="009C0E9F"/>
    <w:rsid w:val="009C2F25"/>
    <w:rsid w:val="009C3AB6"/>
    <w:rsid w:val="009C3B42"/>
    <w:rsid w:val="009C3DD2"/>
    <w:rsid w:val="009C49D1"/>
    <w:rsid w:val="009C4BBD"/>
    <w:rsid w:val="009C53DB"/>
    <w:rsid w:val="009C6AAC"/>
    <w:rsid w:val="009D02D8"/>
    <w:rsid w:val="009D48D4"/>
    <w:rsid w:val="009D6237"/>
    <w:rsid w:val="009D6FA0"/>
    <w:rsid w:val="009E091E"/>
    <w:rsid w:val="009E2714"/>
    <w:rsid w:val="009E627F"/>
    <w:rsid w:val="009E7621"/>
    <w:rsid w:val="009F02F8"/>
    <w:rsid w:val="009F0B41"/>
    <w:rsid w:val="009F36BB"/>
    <w:rsid w:val="009F3A54"/>
    <w:rsid w:val="009F4429"/>
    <w:rsid w:val="009F482E"/>
    <w:rsid w:val="009F4C4C"/>
    <w:rsid w:val="009F4C9A"/>
    <w:rsid w:val="009F54ED"/>
    <w:rsid w:val="009F657E"/>
    <w:rsid w:val="009F78E3"/>
    <w:rsid w:val="00A00040"/>
    <w:rsid w:val="00A0122C"/>
    <w:rsid w:val="00A0188C"/>
    <w:rsid w:val="00A01BD6"/>
    <w:rsid w:val="00A01EF5"/>
    <w:rsid w:val="00A03450"/>
    <w:rsid w:val="00A038BB"/>
    <w:rsid w:val="00A04E80"/>
    <w:rsid w:val="00A065C0"/>
    <w:rsid w:val="00A0760F"/>
    <w:rsid w:val="00A10AD5"/>
    <w:rsid w:val="00A1332E"/>
    <w:rsid w:val="00A13DB3"/>
    <w:rsid w:val="00A149A0"/>
    <w:rsid w:val="00A162A9"/>
    <w:rsid w:val="00A16B7E"/>
    <w:rsid w:val="00A16C8C"/>
    <w:rsid w:val="00A17C6E"/>
    <w:rsid w:val="00A17CA5"/>
    <w:rsid w:val="00A203CA"/>
    <w:rsid w:val="00A217A0"/>
    <w:rsid w:val="00A21B59"/>
    <w:rsid w:val="00A262C2"/>
    <w:rsid w:val="00A27A86"/>
    <w:rsid w:val="00A3108A"/>
    <w:rsid w:val="00A31AA0"/>
    <w:rsid w:val="00A324CE"/>
    <w:rsid w:val="00A33A4F"/>
    <w:rsid w:val="00A34E65"/>
    <w:rsid w:val="00A35B6E"/>
    <w:rsid w:val="00A40992"/>
    <w:rsid w:val="00A42FF3"/>
    <w:rsid w:val="00A436A4"/>
    <w:rsid w:val="00A464B7"/>
    <w:rsid w:val="00A4681F"/>
    <w:rsid w:val="00A47EC0"/>
    <w:rsid w:val="00A50085"/>
    <w:rsid w:val="00A508EA"/>
    <w:rsid w:val="00A50924"/>
    <w:rsid w:val="00A5307A"/>
    <w:rsid w:val="00A543B2"/>
    <w:rsid w:val="00A54434"/>
    <w:rsid w:val="00A5532B"/>
    <w:rsid w:val="00A60686"/>
    <w:rsid w:val="00A619ED"/>
    <w:rsid w:val="00A61C0F"/>
    <w:rsid w:val="00A628AC"/>
    <w:rsid w:val="00A63A9F"/>
    <w:rsid w:val="00A649A5"/>
    <w:rsid w:val="00A649F8"/>
    <w:rsid w:val="00A6561B"/>
    <w:rsid w:val="00A66EDA"/>
    <w:rsid w:val="00A66F47"/>
    <w:rsid w:val="00A7065F"/>
    <w:rsid w:val="00A70994"/>
    <w:rsid w:val="00A70D35"/>
    <w:rsid w:val="00A70F53"/>
    <w:rsid w:val="00A74E39"/>
    <w:rsid w:val="00A7508C"/>
    <w:rsid w:val="00A75625"/>
    <w:rsid w:val="00A76ADD"/>
    <w:rsid w:val="00A77816"/>
    <w:rsid w:val="00A805BA"/>
    <w:rsid w:val="00A81C3C"/>
    <w:rsid w:val="00A81D7B"/>
    <w:rsid w:val="00A825D7"/>
    <w:rsid w:val="00A8315F"/>
    <w:rsid w:val="00A84287"/>
    <w:rsid w:val="00A8717F"/>
    <w:rsid w:val="00A87399"/>
    <w:rsid w:val="00A873B8"/>
    <w:rsid w:val="00A9112F"/>
    <w:rsid w:val="00A92029"/>
    <w:rsid w:val="00A92DB1"/>
    <w:rsid w:val="00A935A7"/>
    <w:rsid w:val="00A9393E"/>
    <w:rsid w:val="00A94196"/>
    <w:rsid w:val="00A94705"/>
    <w:rsid w:val="00A94897"/>
    <w:rsid w:val="00A95C01"/>
    <w:rsid w:val="00A9626E"/>
    <w:rsid w:val="00A96CFC"/>
    <w:rsid w:val="00A974EE"/>
    <w:rsid w:val="00AA0470"/>
    <w:rsid w:val="00AA1ABF"/>
    <w:rsid w:val="00AA2B40"/>
    <w:rsid w:val="00AA626A"/>
    <w:rsid w:val="00AA6D41"/>
    <w:rsid w:val="00AA6FC3"/>
    <w:rsid w:val="00AA7679"/>
    <w:rsid w:val="00AB0596"/>
    <w:rsid w:val="00AB05D8"/>
    <w:rsid w:val="00AB0B5A"/>
    <w:rsid w:val="00AB0E16"/>
    <w:rsid w:val="00AB47E5"/>
    <w:rsid w:val="00AB4E1D"/>
    <w:rsid w:val="00AB61B6"/>
    <w:rsid w:val="00AB6E65"/>
    <w:rsid w:val="00AB7DC8"/>
    <w:rsid w:val="00AC06D3"/>
    <w:rsid w:val="00AC113B"/>
    <w:rsid w:val="00AC64F8"/>
    <w:rsid w:val="00AC7F5C"/>
    <w:rsid w:val="00AD019B"/>
    <w:rsid w:val="00AD08FB"/>
    <w:rsid w:val="00AD09FB"/>
    <w:rsid w:val="00AD2448"/>
    <w:rsid w:val="00AD4BF2"/>
    <w:rsid w:val="00AD4C0E"/>
    <w:rsid w:val="00AD5315"/>
    <w:rsid w:val="00AD5AF0"/>
    <w:rsid w:val="00AE0912"/>
    <w:rsid w:val="00AE137C"/>
    <w:rsid w:val="00AE2200"/>
    <w:rsid w:val="00AE2D55"/>
    <w:rsid w:val="00AE3574"/>
    <w:rsid w:val="00AE46ED"/>
    <w:rsid w:val="00AE4A14"/>
    <w:rsid w:val="00AE5398"/>
    <w:rsid w:val="00AE58B3"/>
    <w:rsid w:val="00AE63C0"/>
    <w:rsid w:val="00AF0D24"/>
    <w:rsid w:val="00AF1194"/>
    <w:rsid w:val="00AF36A6"/>
    <w:rsid w:val="00AF4132"/>
    <w:rsid w:val="00AF4C45"/>
    <w:rsid w:val="00AF5E9D"/>
    <w:rsid w:val="00AF64AB"/>
    <w:rsid w:val="00AF7DE7"/>
    <w:rsid w:val="00B0017F"/>
    <w:rsid w:val="00B019B3"/>
    <w:rsid w:val="00B030DC"/>
    <w:rsid w:val="00B03C02"/>
    <w:rsid w:val="00B048BF"/>
    <w:rsid w:val="00B05DF0"/>
    <w:rsid w:val="00B06271"/>
    <w:rsid w:val="00B0644E"/>
    <w:rsid w:val="00B06675"/>
    <w:rsid w:val="00B070C1"/>
    <w:rsid w:val="00B071EE"/>
    <w:rsid w:val="00B0731A"/>
    <w:rsid w:val="00B07808"/>
    <w:rsid w:val="00B078EB"/>
    <w:rsid w:val="00B12D5E"/>
    <w:rsid w:val="00B136E1"/>
    <w:rsid w:val="00B148AE"/>
    <w:rsid w:val="00B159DB"/>
    <w:rsid w:val="00B169EF"/>
    <w:rsid w:val="00B16EFC"/>
    <w:rsid w:val="00B20E9C"/>
    <w:rsid w:val="00B23C0D"/>
    <w:rsid w:val="00B259D4"/>
    <w:rsid w:val="00B27694"/>
    <w:rsid w:val="00B27897"/>
    <w:rsid w:val="00B31EB0"/>
    <w:rsid w:val="00B32D1C"/>
    <w:rsid w:val="00B33CB3"/>
    <w:rsid w:val="00B343EE"/>
    <w:rsid w:val="00B35028"/>
    <w:rsid w:val="00B36A2A"/>
    <w:rsid w:val="00B37070"/>
    <w:rsid w:val="00B37B83"/>
    <w:rsid w:val="00B41B4C"/>
    <w:rsid w:val="00B43033"/>
    <w:rsid w:val="00B43073"/>
    <w:rsid w:val="00B46013"/>
    <w:rsid w:val="00B4683B"/>
    <w:rsid w:val="00B46D8A"/>
    <w:rsid w:val="00B47321"/>
    <w:rsid w:val="00B500D2"/>
    <w:rsid w:val="00B5033B"/>
    <w:rsid w:val="00B50573"/>
    <w:rsid w:val="00B515B1"/>
    <w:rsid w:val="00B52828"/>
    <w:rsid w:val="00B55633"/>
    <w:rsid w:val="00B5565F"/>
    <w:rsid w:val="00B60F52"/>
    <w:rsid w:val="00B615AD"/>
    <w:rsid w:val="00B618FB"/>
    <w:rsid w:val="00B6212A"/>
    <w:rsid w:val="00B62533"/>
    <w:rsid w:val="00B62B6A"/>
    <w:rsid w:val="00B63670"/>
    <w:rsid w:val="00B6377E"/>
    <w:rsid w:val="00B63FE1"/>
    <w:rsid w:val="00B64582"/>
    <w:rsid w:val="00B653EF"/>
    <w:rsid w:val="00B654EC"/>
    <w:rsid w:val="00B66A6C"/>
    <w:rsid w:val="00B724E7"/>
    <w:rsid w:val="00B737C8"/>
    <w:rsid w:val="00B74A39"/>
    <w:rsid w:val="00B755DC"/>
    <w:rsid w:val="00B75627"/>
    <w:rsid w:val="00B76FC0"/>
    <w:rsid w:val="00B81C73"/>
    <w:rsid w:val="00B82E28"/>
    <w:rsid w:val="00B82FAC"/>
    <w:rsid w:val="00B85BA9"/>
    <w:rsid w:val="00B86791"/>
    <w:rsid w:val="00B86B43"/>
    <w:rsid w:val="00B86BCF"/>
    <w:rsid w:val="00B86F96"/>
    <w:rsid w:val="00B87C91"/>
    <w:rsid w:val="00B90493"/>
    <w:rsid w:val="00B90ACD"/>
    <w:rsid w:val="00B918D0"/>
    <w:rsid w:val="00B91A4A"/>
    <w:rsid w:val="00B92C82"/>
    <w:rsid w:val="00B956FE"/>
    <w:rsid w:val="00B96751"/>
    <w:rsid w:val="00B9686A"/>
    <w:rsid w:val="00B97A74"/>
    <w:rsid w:val="00BA016E"/>
    <w:rsid w:val="00BA023A"/>
    <w:rsid w:val="00BA0707"/>
    <w:rsid w:val="00BA0C83"/>
    <w:rsid w:val="00BA1E6A"/>
    <w:rsid w:val="00BA4987"/>
    <w:rsid w:val="00BA4A01"/>
    <w:rsid w:val="00BA4AEE"/>
    <w:rsid w:val="00BA52DB"/>
    <w:rsid w:val="00BA6814"/>
    <w:rsid w:val="00BA75CC"/>
    <w:rsid w:val="00BB0502"/>
    <w:rsid w:val="00BB2F8F"/>
    <w:rsid w:val="00BB3A6B"/>
    <w:rsid w:val="00BB3B5D"/>
    <w:rsid w:val="00BB4A21"/>
    <w:rsid w:val="00BB50C9"/>
    <w:rsid w:val="00BB5A0B"/>
    <w:rsid w:val="00BB679F"/>
    <w:rsid w:val="00BB6D67"/>
    <w:rsid w:val="00BC0938"/>
    <w:rsid w:val="00BC3308"/>
    <w:rsid w:val="00BC36E3"/>
    <w:rsid w:val="00BC5A70"/>
    <w:rsid w:val="00BC5F47"/>
    <w:rsid w:val="00BC752C"/>
    <w:rsid w:val="00BD0734"/>
    <w:rsid w:val="00BD1592"/>
    <w:rsid w:val="00BD168B"/>
    <w:rsid w:val="00BD2775"/>
    <w:rsid w:val="00BD2967"/>
    <w:rsid w:val="00BD2F24"/>
    <w:rsid w:val="00BD37A2"/>
    <w:rsid w:val="00BD3835"/>
    <w:rsid w:val="00BD4F50"/>
    <w:rsid w:val="00BD513A"/>
    <w:rsid w:val="00BD6C76"/>
    <w:rsid w:val="00BE0CD6"/>
    <w:rsid w:val="00BE28CC"/>
    <w:rsid w:val="00BE39CE"/>
    <w:rsid w:val="00BE403D"/>
    <w:rsid w:val="00BE412E"/>
    <w:rsid w:val="00BE609F"/>
    <w:rsid w:val="00BE7878"/>
    <w:rsid w:val="00BE7ECE"/>
    <w:rsid w:val="00BF1795"/>
    <w:rsid w:val="00BF26FD"/>
    <w:rsid w:val="00BF48F8"/>
    <w:rsid w:val="00BF4C41"/>
    <w:rsid w:val="00BF5884"/>
    <w:rsid w:val="00BF76D9"/>
    <w:rsid w:val="00C01201"/>
    <w:rsid w:val="00C02D79"/>
    <w:rsid w:val="00C031E8"/>
    <w:rsid w:val="00C051B1"/>
    <w:rsid w:val="00C061FF"/>
    <w:rsid w:val="00C06878"/>
    <w:rsid w:val="00C071A0"/>
    <w:rsid w:val="00C10872"/>
    <w:rsid w:val="00C115AA"/>
    <w:rsid w:val="00C12178"/>
    <w:rsid w:val="00C123C6"/>
    <w:rsid w:val="00C15404"/>
    <w:rsid w:val="00C15DDE"/>
    <w:rsid w:val="00C173D5"/>
    <w:rsid w:val="00C17986"/>
    <w:rsid w:val="00C21FDB"/>
    <w:rsid w:val="00C236DD"/>
    <w:rsid w:val="00C2513C"/>
    <w:rsid w:val="00C25B4C"/>
    <w:rsid w:val="00C25DB3"/>
    <w:rsid w:val="00C26C49"/>
    <w:rsid w:val="00C27A7D"/>
    <w:rsid w:val="00C304BD"/>
    <w:rsid w:val="00C32AF9"/>
    <w:rsid w:val="00C34527"/>
    <w:rsid w:val="00C34C79"/>
    <w:rsid w:val="00C42882"/>
    <w:rsid w:val="00C42F21"/>
    <w:rsid w:val="00C43393"/>
    <w:rsid w:val="00C43536"/>
    <w:rsid w:val="00C44A2E"/>
    <w:rsid w:val="00C44C1B"/>
    <w:rsid w:val="00C455C7"/>
    <w:rsid w:val="00C460F8"/>
    <w:rsid w:val="00C47089"/>
    <w:rsid w:val="00C47AE1"/>
    <w:rsid w:val="00C47BFF"/>
    <w:rsid w:val="00C50B91"/>
    <w:rsid w:val="00C50E45"/>
    <w:rsid w:val="00C515B4"/>
    <w:rsid w:val="00C516E2"/>
    <w:rsid w:val="00C547CF"/>
    <w:rsid w:val="00C55A6B"/>
    <w:rsid w:val="00C57568"/>
    <w:rsid w:val="00C61703"/>
    <w:rsid w:val="00C622E8"/>
    <w:rsid w:val="00C623B0"/>
    <w:rsid w:val="00C627B4"/>
    <w:rsid w:val="00C62CE8"/>
    <w:rsid w:val="00C64C06"/>
    <w:rsid w:val="00C65371"/>
    <w:rsid w:val="00C6713C"/>
    <w:rsid w:val="00C6774F"/>
    <w:rsid w:val="00C70490"/>
    <w:rsid w:val="00C7053F"/>
    <w:rsid w:val="00C72313"/>
    <w:rsid w:val="00C72322"/>
    <w:rsid w:val="00C72BF5"/>
    <w:rsid w:val="00C73380"/>
    <w:rsid w:val="00C7352B"/>
    <w:rsid w:val="00C736CE"/>
    <w:rsid w:val="00C761B7"/>
    <w:rsid w:val="00C77A73"/>
    <w:rsid w:val="00C801C3"/>
    <w:rsid w:val="00C80C30"/>
    <w:rsid w:val="00C81C24"/>
    <w:rsid w:val="00C83152"/>
    <w:rsid w:val="00C8470B"/>
    <w:rsid w:val="00C85AE8"/>
    <w:rsid w:val="00C86535"/>
    <w:rsid w:val="00C86E12"/>
    <w:rsid w:val="00C874BE"/>
    <w:rsid w:val="00C90FE4"/>
    <w:rsid w:val="00C92575"/>
    <w:rsid w:val="00C93258"/>
    <w:rsid w:val="00C94C4D"/>
    <w:rsid w:val="00C9761F"/>
    <w:rsid w:val="00C97780"/>
    <w:rsid w:val="00C97B71"/>
    <w:rsid w:val="00CA04E4"/>
    <w:rsid w:val="00CA07FB"/>
    <w:rsid w:val="00CA1070"/>
    <w:rsid w:val="00CA35C6"/>
    <w:rsid w:val="00CA377C"/>
    <w:rsid w:val="00CA3C76"/>
    <w:rsid w:val="00CA41A7"/>
    <w:rsid w:val="00CA5812"/>
    <w:rsid w:val="00CA6815"/>
    <w:rsid w:val="00CA7A22"/>
    <w:rsid w:val="00CB0436"/>
    <w:rsid w:val="00CB56A8"/>
    <w:rsid w:val="00CB5710"/>
    <w:rsid w:val="00CB6B1D"/>
    <w:rsid w:val="00CB71FE"/>
    <w:rsid w:val="00CC13B1"/>
    <w:rsid w:val="00CC21BF"/>
    <w:rsid w:val="00CC2CA7"/>
    <w:rsid w:val="00CC2FFD"/>
    <w:rsid w:val="00CC308F"/>
    <w:rsid w:val="00CC3186"/>
    <w:rsid w:val="00CC40CD"/>
    <w:rsid w:val="00CC461E"/>
    <w:rsid w:val="00CC4EAC"/>
    <w:rsid w:val="00CC58F9"/>
    <w:rsid w:val="00CC60AE"/>
    <w:rsid w:val="00CC670C"/>
    <w:rsid w:val="00CC6998"/>
    <w:rsid w:val="00CC719D"/>
    <w:rsid w:val="00CC7CAF"/>
    <w:rsid w:val="00CC7D89"/>
    <w:rsid w:val="00CD07FA"/>
    <w:rsid w:val="00CD1861"/>
    <w:rsid w:val="00CD1D65"/>
    <w:rsid w:val="00CD28E0"/>
    <w:rsid w:val="00CD326C"/>
    <w:rsid w:val="00CD3379"/>
    <w:rsid w:val="00CD3B88"/>
    <w:rsid w:val="00CD4D06"/>
    <w:rsid w:val="00CD5731"/>
    <w:rsid w:val="00CD7DDF"/>
    <w:rsid w:val="00CE00A2"/>
    <w:rsid w:val="00CE0774"/>
    <w:rsid w:val="00CE0D6B"/>
    <w:rsid w:val="00CE0E54"/>
    <w:rsid w:val="00CE1621"/>
    <w:rsid w:val="00CE702E"/>
    <w:rsid w:val="00CE7387"/>
    <w:rsid w:val="00CE7807"/>
    <w:rsid w:val="00CF02EB"/>
    <w:rsid w:val="00CF03BC"/>
    <w:rsid w:val="00CF15CE"/>
    <w:rsid w:val="00CF379C"/>
    <w:rsid w:val="00CF3C1B"/>
    <w:rsid w:val="00CF5954"/>
    <w:rsid w:val="00CF5E6A"/>
    <w:rsid w:val="00D00187"/>
    <w:rsid w:val="00D0147F"/>
    <w:rsid w:val="00D02BB5"/>
    <w:rsid w:val="00D0380C"/>
    <w:rsid w:val="00D043D4"/>
    <w:rsid w:val="00D04AE6"/>
    <w:rsid w:val="00D0786A"/>
    <w:rsid w:val="00D07E49"/>
    <w:rsid w:val="00D107DF"/>
    <w:rsid w:val="00D10DB1"/>
    <w:rsid w:val="00D13EAA"/>
    <w:rsid w:val="00D13F76"/>
    <w:rsid w:val="00D144B6"/>
    <w:rsid w:val="00D14843"/>
    <w:rsid w:val="00D15EFA"/>
    <w:rsid w:val="00D15F7B"/>
    <w:rsid w:val="00D160FC"/>
    <w:rsid w:val="00D1622D"/>
    <w:rsid w:val="00D163BE"/>
    <w:rsid w:val="00D16471"/>
    <w:rsid w:val="00D17948"/>
    <w:rsid w:val="00D20AE2"/>
    <w:rsid w:val="00D226C9"/>
    <w:rsid w:val="00D239C7"/>
    <w:rsid w:val="00D24D92"/>
    <w:rsid w:val="00D24DFC"/>
    <w:rsid w:val="00D265E2"/>
    <w:rsid w:val="00D26DAE"/>
    <w:rsid w:val="00D2701F"/>
    <w:rsid w:val="00D27F14"/>
    <w:rsid w:val="00D314E9"/>
    <w:rsid w:val="00D320E6"/>
    <w:rsid w:val="00D3247A"/>
    <w:rsid w:val="00D3278E"/>
    <w:rsid w:val="00D3459D"/>
    <w:rsid w:val="00D34751"/>
    <w:rsid w:val="00D34B20"/>
    <w:rsid w:val="00D35269"/>
    <w:rsid w:val="00D40642"/>
    <w:rsid w:val="00D42658"/>
    <w:rsid w:val="00D443D6"/>
    <w:rsid w:val="00D44B07"/>
    <w:rsid w:val="00D467E4"/>
    <w:rsid w:val="00D515F3"/>
    <w:rsid w:val="00D51A7E"/>
    <w:rsid w:val="00D525C6"/>
    <w:rsid w:val="00D546E1"/>
    <w:rsid w:val="00D54BE3"/>
    <w:rsid w:val="00D54D72"/>
    <w:rsid w:val="00D55F84"/>
    <w:rsid w:val="00D561FB"/>
    <w:rsid w:val="00D57EE4"/>
    <w:rsid w:val="00D62955"/>
    <w:rsid w:val="00D65C32"/>
    <w:rsid w:val="00D708E6"/>
    <w:rsid w:val="00D70BCA"/>
    <w:rsid w:val="00D71C20"/>
    <w:rsid w:val="00D71C45"/>
    <w:rsid w:val="00D72275"/>
    <w:rsid w:val="00D7383B"/>
    <w:rsid w:val="00D73CC3"/>
    <w:rsid w:val="00D73FD7"/>
    <w:rsid w:val="00D7414C"/>
    <w:rsid w:val="00D74F16"/>
    <w:rsid w:val="00D7539C"/>
    <w:rsid w:val="00D7564C"/>
    <w:rsid w:val="00D76303"/>
    <w:rsid w:val="00D763E3"/>
    <w:rsid w:val="00D7726C"/>
    <w:rsid w:val="00D8060B"/>
    <w:rsid w:val="00D819EC"/>
    <w:rsid w:val="00D8329A"/>
    <w:rsid w:val="00D8472F"/>
    <w:rsid w:val="00D8737D"/>
    <w:rsid w:val="00D8786F"/>
    <w:rsid w:val="00D87DB1"/>
    <w:rsid w:val="00D921DA"/>
    <w:rsid w:val="00D93EEB"/>
    <w:rsid w:val="00D95D18"/>
    <w:rsid w:val="00D970E8"/>
    <w:rsid w:val="00D97234"/>
    <w:rsid w:val="00DA0C2B"/>
    <w:rsid w:val="00DA1AAD"/>
    <w:rsid w:val="00DA479A"/>
    <w:rsid w:val="00DA5008"/>
    <w:rsid w:val="00DB0693"/>
    <w:rsid w:val="00DB20F4"/>
    <w:rsid w:val="00DB4329"/>
    <w:rsid w:val="00DB58E3"/>
    <w:rsid w:val="00DB6396"/>
    <w:rsid w:val="00DB6FA8"/>
    <w:rsid w:val="00DB7A4E"/>
    <w:rsid w:val="00DC2E89"/>
    <w:rsid w:val="00DC367A"/>
    <w:rsid w:val="00DC49E3"/>
    <w:rsid w:val="00DC79F8"/>
    <w:rsid w:val="00DD1854"/>
    <w:rsid w:val="00DD1E70"/>
    <w:rsid w:val="00DD50C2"/>
    <w:rsid w:val="00DD74EA"/>
    <w:rsid w:val="00DE0514"/>
    <w:rsid w:val="00DE366D"/>
    <w:rsid w:val="00DE543C"/>
    <w:rsid w:val="00DE6D69"/>
    <w:rsid w:val="00DE785A"/>
    <w:rsid w:val="00DE7BD4"/>
    <w:rsid w:val="00DE7BEB"/>
    <w:rsid w:val="00DF0D07"/>
    <w:rsid w:val="00DF129C"/>
    <w:rsid w:val="00DF2397"/>
    <w:rsid w:val="00DF2C5F"/>
    <w:rsid w:val="00DF300B"/>
    <w:rsid w:val="00DF4839"/>
    <w:rsid w:val="00DF5641"/>
    <w:rsid w:val="00DF655F"/>
    <w:rsid w:val="00DF69E7"/>
    <w:rsid w:val="00DF6B83"/>
    <w:rsid w:val="00E013EC"/>
    <w:rsid w:val="00E03AB0"/>
    <w:rsid w:val="00E03F5C"/>
    <w:rsid w:val="00E04BAC"/>
    <w:rsid w:val="00E062E6"/>
    <w:rsid w:val="00E064D8"/>
    <w:rsid w:val="00E06FB7"/>
    <w:rsid w:val="00E077C5"/>
    <w:rsid w:val="00E07EB2"/>
    <w:rsid w:val="00E10CA2"/>
    <w:rsid w:val="00E10D3F"/>
    <w:rsid w:val="00E1102B"/>
    <w:rsid w:val="00E12ADB"/>
    <w:rsid w:val="00E133F4"/>
    <w:rsid w:val="00E13778"/>
    <w:rsid w:val="00E13DBD"/>
    <w:rsid w:val="00E13F82"/>
    <w:rsid w:val="00E14A5F"/>
    <w:rsid w:val="00E167E1"/>
    <w:rsid w:val="00E167E9"/>
    <w:rsid w:val="00E16DA4"/>
    <w:rsid w:val="00E17C9D"/>
    <w:rsid w:val="00E17D15"/>
    <w:rsid w:val="00E20B7E"/>
    <w:rsid w:val="00E23CB2"/>
    <w:rsid w:val="00E24BD8"/>
    <w:rsid w:val="00E24F73"/>
    <w:rsid w:val="00E254AB"/>
    <w:rsid w:val="00E25565"/>
    <w:rsid w:val="00E2741C"/>
    <w:rsid w:val="00E2756C"/>
    <w:rsid w:val="00E278AE"/>
    <w:rsid w:val="00E30123"/>
    <w:rsid w:val="00E30FD9"/>
    <w:rsid w:val="00E313FD"/>
    <w:rsid w:val="00E32A6E"/>
    <w:rsid w:val="00E35B3B"/>
    <w:rsid w:val="00E35C00"/>
    <w:rsid w:val="00E40C9B"/>
    <w:rsid w:val="00E410C7"/>
    <w:rsid w:val="00E41B63"/>
    <w:rsid w:val="00E42270"/>
    <w:rsid w:val="00E426F7"/>
    <w:rsid w:val="00E4364A"/>
    <w:rsid w:val="00E4424B"/>
    <w:rsid w:val="00E451D0"/>
    <w:rsid w:val="00E468A7"/>
    <w:rsid w:val="00E46C7F"/>
    <w:rsid w:val="00E47D7F"/>
    <w:rsid w:val="00E47F91"/>
    <w:rsid w:val="00E50D17"/>
    <w:rsid w:val="00E51225"/>
    <w:rsid w:val="00E535F4"/>
    <w:rsid w:val="00E5390C"/>
    <w:rsid w:val="00E53AE7"/>
    <w:rsid w:val="00E54142"/>
    <w:rsid w:val="00E54570"/>
    <w:rsid w:val="00E552BB"/>
    <w:rsid w:val="00E555E3"/>
    <w:rsid w:val="00E56462"/>
    <w:rsid w:val="00E57A42"/>
    <w:rsid w:val="00E60D9B"/>
    <w:rsid w:val="00E61060"/>
    <w:rsid w:val="00E62DCC"/>
    <w:rsid w:val="00E63D36"/>
    <w:rsid w:val="00E7129D"/>
    <w:rsid w:val="00E71B66"/>
    <w:rsid w:val="00E72803"/>
    <w:rsid w:val="00E72952"/>
    <w:rsid w:val="00E7364A"/>
    <w:rsid w:val="00E738D2"/>
    <w:rsid w:val="00E73E0F"/>
    <w:rsid w:val="00E74445"/>
    <w:rsid w:val="00E74A3D"/>
    <w:rsid w:val="00E74A79"/>
    <w:rsid w:val="00E74AF2"/>
    <w:rsid w:val="00E7578B"/>
    <w:rsid w:val="00E76349"/>
    <w:rsid w:val="00E76478"/>
    <w:rsid w:val="00E77572"/>
    <w:rsid w:val="00E80493"/>
    <w:rsid w:val="00E817E2"/>
    <w:rsid w:val="00E84315"/>
    <w:rsid w:val="00E84695"/>
    <w:rsid w:val="00E84978"/>
    <w:rsid w:val="00E86221"/>
    <w:rsid w:val="00E91768"/>
    <w:rsid w:val="00E93977"/>
    <w:rsid w:val="00E94020"/>
    <w:rsid w:val="00E9411B"/>
    <w:rsid w:val="00E96328"/>
    <w:rsid w:val="00E97038"/>
    <w:rsid w:val="00E97E39"/>
    <w:rsid w:val="00EA0A3B"/>
    <w:rsid w:val="00EA2BB8"/>
    <w:rsid w:val="00EA4A9B"/>
    <w:rsid w:val="00EA4F11"/>
    <w:rsid w:val="00EA7377"/>
    <w:rsid w:val="00EA7873"/>
    <w:rsid w:val="00EB3172"/>
    <w:rsid w:val="00EB3AF4"/>
    <w:rsid w:val="00EB5FB4"/>
    <w:rsid w:val="00EB60E7"/>
    <w:rsid w:val="00EB705C"/>
    <w:rsid w:val="00EC0EF5"/>
    <w:rsid w:val="00EC25FE"/>
    <w:rsid w:val="00EC26C9"/>
    <w:rsid w:val="00EC3207"/>
    <w:rsid w:val="00EC5590"/>
    <w:rsid w:val="00EC67BD"/>
    <w:rsid w:val="00EC6D9E"/>
    <w:rsid w:val="00EC7054"/>
    <w:rsid w:val="00ED2C24"/>
    <w:rsid w:val="00ED4086"/>
    <w:rsid w:val="00ED4269"/>
    <w:rsid w:val="00ED5837"/>
    <w:rsid w:val="00ED5908"/>
    <w:rsid w:val="00ED6262"/>
    <w:rsid w:val="00ED7F91"/>
    <w:rsid w:val="00EE1019"/>
    <w:rsid w:val="00EE1A78"/>
    <w:rsid w:val="00EE1EE4"/>
    <w:rsid w:val="00EE31DB"/>
    <w:rsid w:val="00EE32C1"/>
    <w:rsid w:val="00EE4604"/>
    <w:rsid w:val="00EE7748"/>
    <w:rsid w:val="00EF02DE"/>
    <w:rsid w:val="00EF3D65"/>
    <w:rsid w:val="00EF5C06"/>
    <w:rsid w:val="00EF6123"/>
    <w:rsid w:val="00EF6D06"/>
    <w:rsid w:val="00EF6F58"/>
    <w:rsid w:val="00EF7393"/>
    <w:rsid w:val="00EF7B69"/>
    <w:rsid w:val="00F012CD"/>
    <w:rsid w:val="00F01B3B"/>
    <w:rsid w:val="00F04EE6"/>
    <w:rsid w:val="00F055DD"/>
    <w:rsid w:val="00F06845"/>
    <w:rsid w:val="00F06CE9"/>
    <w:rsid w:val="00F07B7D"/>
    <w:rsid w:val="00F10119"/>
    <w:rsid w:val="00F116BF"/>
    <w:rsid w:val="00F11978"/>
    <w:rsid w:val="00F12A23"/>
    <w:rsid w:val="00F158A3"/>
    <w:rsid w:val="00F160C6"/>
    <w:rsid w:val="00F16A9E"/>
    <w:rsid w:val="00F1774E"/>
    <w:rsid w:val="00F2191E"/>
    <w:rsid w:val="00F22FAF"/>
    <w:rsid w:val="00F2623C"/>
    <w:rsid w:val="00F27293"/>
    <w:rsid w:val="00F31305"/>
    <w:rsid w:val="00F31931"/>
    <w:rsid w:val="00F35F33"/>
    <w:rsid w:val="00F36F96"/>
    <w:rsid w:val="00F37298"/>
    <w:rsid w:val="00F37C1F"/>
    <w:rsid w:val="00F40A92"/>
    <w:rsid w:val="00F40AB0"/>
    <w:rsid w:val="00F40B12"/>
    <w:rsid w:val="00F42F08"/>
    <w:rsid w:val="00F4330F"/>
    <w:rsid w:val="00F44AA2"/>
    <w:rsid w:val="00F45B08"/>
    <w:rsid w:val="00F47175"/>
    <w:rsid w:val="00F4720C"/>
    <w:rsid w:val="00F52478"/>
    <w:rsid w:val="00F52CA1"/>
    <w:rsid w:val="00F5317F"/>
    <w:rsid w:val="00F54B86"/>
    <w:rsid w:val="00F55C0B"/>
    <w:rsid w:val="00F566AC"/>
    <w:rsid w:val="00F57905"/>
    <w:rsid w:val="00F62835"/>
    <w:rsid w:val="00F6287E"/>
    <w:rsid w:val="00F672E7"/>
    <w:rsid w:val="00F7093D"/>
    <w:rsid w:val="00F71072"/>
    <w:rsid w:val="00F73511"/>
    <w:rsid w:val="00F74588"/>
    <w:rsid w:val="00F74CA5"/>
    <w:rsid w:val="00F75D08"/>
    <w:rsid w:val="00F76425"/>
    <w:rsid w:val="00F76866"/>
    <w:rsid w:val="00F77BD0"/>
    <w:rsid w:val="00F77CA1"/>
    <w:rsid w:val="00F82062"/>
    <w:rsid w:val="00F8228E"/>
    <w:rsid w:val="00F837DC"/>
    <w:rsid w:val="00F83894"/>
    <w:rsid w:val="00F86282"/>
    <w:rsid w:val="00F9252C"/>
    <w:rsid w:val="00F93FA9"/>
    <w:rsid w:val="00F95937"/>
    <w:rsid w:val="00F9652E"/>
    <w:rsid w:val="00F976F7"/>
    <w:rsid w:val="00F979BB"/>
    <w:rsid w:val="00FA020C"/>
    <w:rsid w:val="00FA0551"/>
    <w:rsid w:val="00FA1244"/>
    <w:rsid w:val="00FA13D7"/>
    <w:rsid w:val="00FA16EE"/>
    <w:rsid w:val="00FA1AB6"/>
    <w:rsid w:val="00FA238D"/>
    <w:rsid w:val="00FA2512"/>
    <w:rsid w:val="00FA3C6C"/>
    <w:rsid w:val="00FA4CBA"/>
    <w:rsid w:val="00FA6267"/>
    <w:rsid w:val="00FA6A71"/>
    <w:rsid w:val="00FA6A7A"/>
    <w:rsid w:val="00FB16E0"/>
    <w:rsid w:val="00FB19FF"/>
    <w:rsid w:val="00FB1C81"/>
    <w:rsid w:val="00FB2CC4"/>
    <w:rsid w:val="00FB3CC2"/>
    <w:rsid w:val="00FB4CF8"/>
    <w:rsid w:val="00FB561E"/>
    <w:rsid w:val="00FB5F08"/>
    <w:rsid w:val="00FB7720"/>
    <w:rsid w:val="00FB7BF4"/>
    <w:rsid w:val="00FC0042"/>
    <w:rsid w:val="00FC1C9A"/>
    <w:rsid w:val="00FC3841"/>
    <w:rsid w:val="00FC3DB0"/>
    <w:rsid w:val="00FC4068"/>
    <w:rsid w:val="00FC5F6C"/>
    <w:rsid w:val="00FC6B4E"/>
    <w:rsid w:val="00FC6D51"/>
    <w:rsid w:val="00FC6FFA"/>
    <w:rsid w:val="00FD1145"/>
    <w:rsid w:val="00FD2068"/>
    <w:rsid w:val="00FD25AB"/>
    <w:rsid w:val="00FD2970"/>
    <w:rsid w:val="00FD2E7E"/>
    <w:rsid w:val="00FD30E1"/>
    <w:rsid w:val="00FD30F5"/>
    <w:rsid w:val="00FD392D"/>
    <w:rsid w:val="00FD3A45"/>
    <w:rsid w:val="00FD3D6E"/>
    <w:rsid w:val="00FD4597"/>
    <w:rsid w:val="00FD495C"/>
    <w:rsid w:val="00FD568D"/>
    <w:rsid w:val="00FD7DB9"/>
    <w:rsid w:val="00FE6E27"/>
    <w:rsid w:val="00FF0E9C"/>
    <w:rsid w:val="00FF33AD"/>
    <w:rsid w:val="00FF3D96"/>
    <w:rsid w:val="00FF3F9E"/>
    <w:rsid w:val="00FF58F2"/>
    <w:rsid w:val="00FF677C"/>
    <w:rsid w:val="00FF6938"/>
    <w:rsid w:val="00FF7CB2"/>
    <w:rsid w:val="00FF7D7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F7ABD4"/>
  <w15:docId w15:val="{F423BDF0-6361-4B44-A6C0-F71B5AA8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80E"/>
    <w:pPr>
      <w:spacing w:after="200" w:line="276" w:lineRule="auto"/>
    </w:pPr>
    <w:rPr>
      <w:sz w:val="22"/>
      <w:szCs w:val="22"/>
      <w:lang w:val="es-MX" w:eastAsia="es-MX"/>
    </w:rPr>
  </w:style>
  <w:style w:type="paragraph" w:styleId="Ttulo3">
    <w:name w:val="heading 3"/>
    <w:basedOn w:val="Normal"/>
    <w:link w:val="Ttulo3Car"/>
    <w:uiPriority w:val="9"/>
    <w:qFormat/>
    <w:rsid w:val="00B6212A"/>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72F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72F1"/>
    <w:rPr>
      <w:rFonts w:ascii="Lucida Grande" w:hAnsi="Lucida Grande" w:cs="Lucida Grande"/>
      <w:sz w:val="18"/>
      <w:szCs w:val="18"/>
    </w:rPr>
  </w:style>
  <w:style w:type="paragraph" w:styleId="Encabezado">
    <w:name w:val="header"/>
    <w:basedOn w:val="Normal"/>
    <w:link w:val="EncabezadoCar"/>
    <w:uiPriority w:val="99"/>
    <w:unhideWhenUsed/>
    <w:rsid w:val="000372F1"/>
    <w:pPr>
      <w:tabs>
        <w:tab w:val="center" w:pos="4153"/>
        <w:tab w:val="right" w:pos="8306"/>
      </w:tabs>
    </w:pPr>
  </w:style>
  <w:style w:type="character" w:customStyle="1" w:styleId="EncabezadoCar">
    <w:name w:val="Encabezado Car"/>
    <w:basedOn w:val="Fuentedeprrafopredeter"/>
    <w:link w:val="Encabezado"/>
    <w:uiPriority w:val="99"/>
    <w:rsid w:val="000372F1"/>
  </w:style>
  <w:style w:type="paragraph" w:styleId="Piedepgina">
    <w:name w:val="footer"/>
    <w:basedOn w:val="Normal"/>
    <w:link w:val="PiedepginaCar"/>
    <w:uiPriority w:val="99"/>
    <w:unhideWhenUsed/>
    <w:rsid w:val="000372F1"/>
    <w:pPr>
      <w:tabs>
        <w:tab w:val="center" w:pos="4153"/>
        <w:tab w:val="right" w:pos="8306"/>
      </w:tabs>
    </w:pPr>
  </w:style>
  <w:style w:type="character" w:customStyle="1" w:styleId="PiedepginaCar">
    <w:name w:val="Pie de página Car"/>
    <w:basedOn w:val="Fuentedeprrafopredeter"/>
    <w:link w:val="Piedepgina"/>
    <w:uiPriority w:val="99"/>
    <w:rsid w:val="000372F1"/>
  </w:style>
  <w:style w:type="paragraph" w:styleId="Prrafodelista">
    <w:name w:val="List Paragraph"/>
    <w:aliases w:val="lp1,List Paragraph1"/>
    <w:basedOn w:val="Normal"/>
    <w:link w:val="PrrafodelistaCar"/>
    <w:uiPriority w:val="99"/>
    <w:qFormat/>
    <w:rsid w:val="000D180E"/>
    <w:pPr>
      <w:ind w:left="720"/>
      <w:contextualSpacing/>
    </w:pPr>
  </w:style>
  <w:style w:type="character" w:customStyle="1" w:styleId="PrrafodelistaCar">
    <w:name w:val="Párrafo de lista Car"/>
    <w:aliases w:val="lp1 Car,List Paragraph1 Car"/>
    <w:link w:val="Prrafodelista"/>
    <w:uiPriority w:val="99"/>
    <w:locked/>
    <w:rsid w:val="000D180E"/>
    <w:rPr>
      <w:sz w:val="22"/>
      <w:szCs w:val="22"/>
      <w:lang w:val="es-MX" w:eastAsia="es-MX"/>
    </w:rPr>
  </w:style>
  <w:style w:type="numbering" w:customStyle="1" w:styleId="Sinlista1">
    <w:name w:val="Sin lista1"/>
    <w:next w:val="Sinlista"/>
    <w:uiPriority w:val="99"/>
    <w:semiHidden/>
    <w:unhideWhenUsed/>
    <w:rsid w:val="007B308B"/>
  </w:style>
  <w:style w:type="paragraph" w:styleId="Textoindependiente2">
    <w:name w:val="Body Text 2"/>
    <w:basedOn w:val="Normal"/>
    <w:link w:val="Textoindependiente2Car"/>
    <w:semiHidden/>
    <w:rsid w:val="007B308B"/>
    <w:pPr>
      <w:spacing w:after="0" w:line="240" w:lineRule="auto"/>
      <w:ind w:right="51"/>
      <w:jc w:val="both"/>
    </w:pPr>
    <w:rPr>
      <w:rFonts w:ascii="Arial" w:eastAsia="Times New Roman" w:hAnsi="Arial" w:cs="Times New Roman"/>
      <w:b/>
      <w:sz w:val="24"/>
      <w:szCs w:val="20"/>
      <w:lang w:eastAsia="es-ES"/>
    </w:rPr>
  </w:style>
  <w:style w:type="character" w:customStyle="1" w:styleId="Textoindependiente2Car">
    <w:name w:val="Texto independiente 2 Car"/>
    <w:basedOn w:val="Fuentedeprrafopredeter"/>
    <w:link w:val="Textoindependiente2"/>
    <w:semiHidden/>
    <w:rsid w:val="007B308B"/>
    <w:rPr>
      <w:rFonts w:ascii="Arial" w:eastAsia="Times New Roman" w:hAnsi="Arial" w:cs="Times New Roman"/>
      <w:b/>
      <w:szCs w:val="20"/>
      <w:lang w:val="es-MX" w:eastAsia="es-ES"/>
    </w:rPr>
  </w:style>
  <w:style w:type="table" w:styleId="Tablaconcuadrcula">
    <w:name w:val="Table Grid"/>
    <w:basedOn w:val="Tablanormal"/>
    <w:uiPriority w:val="59"/>
    <w:rsid w:val="007B308B"/>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5E46D4"/>
  </w:style>
  <w:style w:type="numbering" w:customStyle="1" w:styleId="Sinlista3">
    <w:name w:val="Sin lista3"/>
    <w:next w:val="Sinlista"/>
    <w:uiPriority w:val="99"/>
    <w:semiHidden/>
    <w:unhideWhenUsed/>
    <w:rsid w:val="003535D0"/>
  </w:style>
  <w:style w:type="table" w:customStyle="1" w:styleId="Tablaconcuadrcula1">
    <w:name w:val="Tabla con cuadrícula1"/>
    <w:basedOn w:val="Tablanormal"/>
    <w:next w:val="Tablaconcuadrcula"/>
    <w:uiPriority w:val="39"/>
    <w:rsid w:val="00723677"/>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B6212A"/>
    <w:rPr>
      <w:rFonts w:ascii="Times New Roman" w:eastAsia="Times New Roman" w:hAnsi="Times New Roman" w:cs="Times New Roman"/>
      <w:b/>
      <w:bCs/>
      <w:sz w:val="27"/>
      <w:szCs w:val="27"/>
      <w:lang w:val="es-ES" w:eastAsia="es-ES"/>
    </w:rPr>
  </w:style>
  <w:style w:type="character" w:styleId="Hipervnculo">
    <w:name w:val="Hyperlink"/>
    <w:basedOn w:val="Fuentedeprrafopredeter"/>
    <w:uiPriority w:val="99"/>
    <w:semiHidden/>
    <w:unhideWhenUsed/>
    <w:rsid w:val="00B6212A"/>
    <w:rPr>
      <w:color w:val="0000FF"/>
      <w:u w:val="single"/>
    </w:rPr>
  </w:style>
  <w:style w:type="paragraph" w:styleId="NormalWeb">
    <w:name w:val="Normal (Web)"/>
    <w:basedOn w:val="Normal"/>
    <w:uiPriority w:val="99"/>
    <w:semiHidden/>
    <w:unhideWhenUsed/>
    <w:rsid w:val="0088473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A464B7"/>
    <w:rPr>
      <w:sz w:val="22"/>
      <w:szCs w:val="22"/>
      <w:lang w:val="es-MX" w:eastAsia="es-MX"/>
    </w:rPr>
  </w:style>
  <w:style w:type="paragraph" w:styleId="Textoindependiente">
    <w:name w:val="Body Text"/>
    <w:basedOn w:val="Normal"/>
    <w:link w:val="TextoindependienteCar"/>
    <w:uiPriority w:val="99"/>
    <w:semiHidden/>
    <w:unhideWhenUsed/>
    <w:rsid w:val="00DE543C"/>
    <w:pPr>
      <w:spacing w:after="120"/>
    </w:pPr>
  </w:style>
  <w:style w:type="character" w:customStyle="1" w:styleId="TextoindependienteCar">
    <w:name w:val="Texto independiente Car"/>
    <w:basedOn w:val="Fuentedeprrafopredeter"/>
    <w:link w:val="Textoindependiente"/>
    <w:uiPriority w:val="99"/>
    <w:semiHidden/>
    <w:rsid w:val="00DE543C"/>
    <w:rPr>
      <w:sz w:val="22"/>
      <w:szCs w:val="22"/>
      <w:lang w:val="es-MX" w:eastAsia="es-MX"/>
    </w:rPr>
  </w:style>
  <w:style w:type="character" w:styleId="Hipervnculovisitado">
    <w:name w:val="FollowedHyperlink"/>
    <w:basedOn w:val="Fuentedeprrafopredeter"/>
    <w:uiPriority w:val="99"/>
    <w:semiHidden/>
    <w:unhideWhenUsed/>
    <w:rsid w:val="00E51225"/>
    <w:rPr>
      <w:color w:val="954F72"/>
      <w:u w:val="single"/>
    </w:rPr>
  </w:style>
  <w:style w:type="paragraph" w:customStyle="1" w:styleId="msonormal0">
    <w:name w:val="msonormal"/>
    <w:basedOn w:val="Normal"/>
    <w:rsid w:val="00E512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E512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E5122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rsid w:val="00E51225"/>
    <w:pPr>
      <w:pBdr>
        <w:top w:val="single" w:sz="4" w:space="0" w:color="BFBFBF"/>
        <w:left w:val="single" w:sz="4" w:space="0" w:color="BFBFBF"/>
        <w:bottom w:val="single" w:sz="4" w:space="0" w:color="BFBFBF"/>
        <w:right w:val="single" w:sz="4" w:space="0" w:color="BFBFB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E51225"/>
    <w:pPr>
      <w:pBdr>
        <w:top w:val="single" w:sz="4" w:space="0" w:color="BFBFBF"/>
        <w:left w:val="single" w:sz="4" w:space="0" w:color="BFBFBF"/>
        <w:bottom w:val="single" w:sz="4" w:space="0" w:color="BFBFBF"/>
        <w:right w:val="single" w:sz="4" w:space="0" w:color="BFBFB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E51225"/>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E51225"/>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D3D12"/>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4438D2"/>
    <w:pPr>
      <w:autoSpaceDE w:val="0"/>
      <w:autoSpaceDN w:val="0"/>
      <w:adjustRightInd w:val="0"/>
    </w:pPr>
    <w:rPr>
      <w:rFonts w:ascii="Calibri" w:hAnsi="Calibri" w:cs="Calibri"/>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772">
      <w:bodyDiv w:val="1"/>
      <w:marLeft w:val="0"/>
      <w:marRight w:val="0"/>
      <w:marTop w:val="0"/>
      <w:marBottom w:val="0"/>
      <w:divBdr>
        <w:top w:val="none" w:sz="0" w:space="0" w:color="auto"/>
        <w:left w:val="none" w:sz="0" w:space="0" w:color="auto"/>
        <w:bottom w:val="none" w:sz="0" w:space="0" w:color="auto"/>
        <w:right w:val="none" w:sz="0" w:space="0" w:color="auto"/>
      </w:divBdr>
    </w:div>
    <w:div w:id="31853006">
      <w:bodyDiv w:val="1"/>
      <w:marLeft w:val="0"/>
      <w:marRight w:val="0"/>
      <w:marTop w:val="0"/>
      <w:marBottom w:val="0"/>
      <w:divBdr>
        <w:top w:val="none" w:sz="0" w:space="0" w:color="auto"/>
        <w:left w:val="none" w:sz="0" w:space="0" w:color="auto"/>
        <w:bottom w:val="none" w:sz="0" w:space="0" w:color="auto"/>
        <w:right w:val="none" w:sz="0" w:space="0" w:color="auto"/>
      </w:divBdr>
    </w:div>
    <w:div w:id="103304395">
      <w:bodyDiv w:val="1"/>
      <w:marLeft w:val="0"/>
      <w:marRight w:val="0"/>
      <w:marTop w:val="0"/>
      <w:marBottom w:val="0"/>
      <w:divBdr>
        <w:top w:val="none" w:sz="0" w:space="0" w:color="auto"/>
        <w:left w:val="none" w:sz="0" w:space="0" w:color="auto"/>
        <w:bottom w:val="none" w:sz="0" w:space="0" w:color="auto"/>
        <w:right w:val="none" w:sz="0" w:space="0" w:color="auto"/>
      </w:divBdr>
      <w:divsChild>
        <w:div w:id="445345288">
          <w:marLeft w:val="720"/>
          <w:marRight w:val="0"/>
          <w:marTop w:val="86"/>
          <w:marBottom w:val="86"/>
          <w:divBdr>
            <w:top w:val="none" w:sz="0" w:space="0" w:color="auto"/>
            <w:left w:val="none" w:sz="0" w:space="0" w:color="auto"/>
            <w:bottom w:val="none" w:sz="0" w:space="0" w:color="auto"/>
            <w:right w:val="none" w:sz="0" w:space="0" w:color="auto"/>
          </w:divBdr>
        </w:div>
        <w:div w:id="491258325">
          <w:marLeft w:val="720"/>
          <w:marRight w:val="0"/>
          <w:marTop w:val="86"/>
          <w:marBottom w:val="86"/>
          <w:divBdr>
            <w:top w:val="none" w:sz="0" w:space="0" w:color="auto"/>
            <w:left w:val="none" w:sz="0" w:space="0" w:color="auto"/>
            <w:bottom w:val="none" w:sz="0" w:space="0" w:color="auto"/>
            <w:right w:val="none" w:sz="0" w:space="0" w:color="auto"/>
          </w:divBdr>
        </w:div>
        <w:div w:id="579413793">
          <w:marLeft w:val="720"/>
          <w:marRight w:val="0"/>
          <w:marTop w:val="86"/>
          <w:marBottom w:val="86"/>
          <w:divBdr>
            <w:top w:val="none" w:sz="0" w:space="0" w:color="auto"/>
            <w:left w:val="none" w:sz="0" w:space="0" w:color="auto"/>
            <w:bottom w:val="none" w:sz="0" w:space="0" w:color="auto"/>
            <w:right w:val="none" w:sz="0" w:space="0" w:color="auto"/>
          </w:divBdr>
        </w:div>
        <w:div w:id="658197971">
          <w:marLeft w:val="720"/>
          <w:marRight w:val="0"/>
          <w:marTop w:val="86"/>
          <w:marBottom w:val="86"/>
          <w:divBdr>
            <w:top w:val="none" w:sz="0" w:space="0" w:color="auto"/>
            <w:left w:val="none" w:sz="0" w:space="0" w:color="auto"/>
            <w:bottom w:val="none" w:sz="0" w:space="0" w:color="auto"/>
            <w:right w:val="none" w:sz="0" w:space="0" w:color="auto"/>
          </w:divBdr>
        </w:div>
        <w:div w:id="1003821528">
          <w:marLeft w:val="720"/>
          <w:marRight w:val="0"/>
          <w:marTop w:val="86"/>
          <w:marBottom w:val="86"/>
          <w:divBdr>
            <w:top w:val="none" w:sz="0" w:space="0" w:color="auto"/>
            <w:left w:val="none" w:sz="0" w:space="0" w:color="auto"/>
            <w:bottom w:val="none" w:sz="0" w:space="0" w:color="auto"/>
            <w:right w:val="none" w:sz="0" w:space="0" w:color="auto"/>
          </w:divBdr>
        </w:div>
        <w:div w:id="1173909822">
          <w:marLeft w:val="720"/>
          <w:marRight w:val="0"/>
          <w:marTop w:val="86"/>
          <w:marBottom w:val="86"/>
          <w:divBdr>
            <w:top w:val="none" w:sz="0" w:space="0" w:color="auto"/>
            <w:left w:val="none" w:sz="0" w:space="0" w:color="auto"/>
            <w:bottom w:val="none" w:sz="0" w:space="0" w:color="auto"/>
            <w:right w:val="none" w:sz="0" w:space="0" w:color="auto"/>
          </w:divBdr>
        </w:div>
        <w:div w:id="1536427451">
          <w:marLeft w:val="720"/>
          <w:marRight w:val="0"/>
          <w:marTop w:val="86"/>
          <w:marBottom w:val="86"/>
          <w:divBdr>
            <w:top w:val="none" w:sz="0" w:space="0" w:color="auto"/>
            <w:left w:val="none" w:sz="0" w:space="0" w:color="auto"/>
            <w:bottom w:val="none" w:sz="0" w:space="0" w:color="auto"/>
            <w:right w:val="none" w:sz="0" w:space="0" w:color="auto"/>
          </w:divBdr>
        </w:div>
        <w:div w:id="1615937138">
          <w:marLeft w:val="720"/>
          <w:marRight w:val="0"/>
          <w:marTop w:val="86"/>
          <w:marBottom w:val="86"/>
          <w:divBdr>
            <w:top w:val="none" w:sz="0" w:space="0" w:color="auto"/>
            <w:left w:val="none" w:sz="0" w:space="0" w:color="auto"/>
            <w:bottom w:val="none" w:sz="0" w:space="0" w:color="auto"/>
            <w:right w:val="none" w:sz="0" w:space="0" w:color="auto"/>
          </w:divBdr>
        </w:div>
        <w:div w:id="2032954132">
          <w:marLeft w:val="720"/>
          <w:marRight w:val="0"/>
          <w:marTop w:val="86"/>
          <w:marBottom w:val="86"/>
          <w:divBdr>
            <w:top w:val="none" w:sz="0" w:space="0" w:color="auto"/>
            <w:left w:val="none" w:sz="0" w:space="0" w:color="auto"/>
            <w:bottom w:val="none" w:sz="0" w:space="0" w:color="auto"/>
            <w:right w:val="none" w:sz="0" w:space="0" w:color="auto"/>
          </w:divBdr>
        </w:div>
      </w:divsChild>
    </w:div>
    <w:div w:id="118573894">
      <w:bodyDiv w:val="1"/>
      <w:marLeft w:val="0"/>
      <w:marRight w:val="0"/>
      <w:marTop w:val="0"/>
      <w:marBottom w:val="0"/>
      <w:divBdr>
        <w:top w:val="none" w:sz="0" w:space="0" w:color="auto"/>
        <w:left w:val="none" w:sz="0" w:space="0" w:color="auto"/>
        <w:bottom w:val="none" w:sz="0" w:space="0" w:color="auto"/>
        <w:right w:val="none" w:sz="0" w:space="0" w:color="auto"/>
      </w:divBdr>
    </w:div>
    <w:div w:id="132912606">
      <w:bodyDiv w:val="1"/>
      <w:marLeft w:val="0"/>
      <w:marRight w:val="0"/>
      <w:marTop w:val="0"/>
      <w:marBottom w:val="0"/>
      <w:divBdr>
        <w:top w:val="none" w:sz="0" w:space="0" w:color="auto"/>
        <w:left w:val="none" w:sz="0" w:space="0" w:color="auto"/>
        <w:bottom w:val="none" w:sz="0" w:space="0" w:color="auto"/>
        <w:right w:val="none" w:sz="0" w:space="0" w:color="auto"/>
      </w:divBdr>
    </w:div>
    <w:div w:id="175003240">
      <w:bodyDiv w:val="1"/>
      <w:marLeft w:val="0"/>
      <w:marRight w:val="0"/>
      <w:marTop w:val="0"/>
      <w:marBottom w:val="0"/>
      <w:divBdr>
        <w:top w:val="none" w:sz="0" w:space="0" w:color="auto"/>
        <w:left w:val="none" w:sz="0" w:space="0" w:color="auto"/>
        <w:bottom w:val="none" w:sz="0" w:space="0" w:color="auto"/>
        <w:right w:val="none" w:sz="0" w:space="0" w:color="auto"/>
      </w:divBdr>
      <w:divsChild>
        <w:div w:id="697315840">
          <w:marLeft w:val="720"/>
          <w:marRight w:val="0"/>
          <w:marTop w:val="42"/>
          <w:marBottom w:val="0"/>
          <w:divBdr>
            <w:top w:val="none" w:sz="0" w:space="0" w:color="auto"/>
            <w:left w:val="none" w:sz="0" w:space="0" w:color="auto"/>
            <w:bottom w:val="none" w:sz="0" w:space="0" w:color="auto"/>
            <w:right w:val="none" w:sz="0" w:space="0" w:color="auto"/>
          </w:divBdr>
        </w:div>
        <w:div w:id="1999382824">
          <w:marLeft w:val="720"/>
          <w:marRight w:val="0"/>
          <w:marTop w:val="42"/>
          <w:marBottom w:val="0"/>
          <w:divBdr>
            <w:top w:val="none" w:sz="0" w:space="0" w:color="auto"/>
            <w:left w:val="none" w:sz="0" w:space="0" w:color="auto"/>
            <w:bottom w:val="none" w:sz="0" w:space="0" w:color="auto"/>
            <w:right w:val="none" w:sz="0" w:space="0" w:color="auto"/>
          </w:divBdr>
        </w:div>
      </w:divsChild>
    </w:div>
    <w:div w:id="205799040">
      <w:bodyDiv w:val="1"/>
      <w:marLeft w:val="0"/>
      <w:marRight w:val="0"/>
      <w:marTop w:val="0"/>
      <w:marBottom w:val="0"/>
      <w:divBdr>
        <w:top w:val="none" w:sz="0" w:space="0" w:color="auto"/>
        <w:left w:val="none" w:sz="0" w:space="0" w:color="auto"/>
        <w:bottom w:val="none" w:sz="0" w:space="0" w:color="auto"/>
        <w:right w:val="none" w:sz="0" w:space="0" w:color="auto"/>
      </w:divBdr>
    </w:div>
    <w:div w:id="217522763">
      <w:bodyDiv w:val="1"/>
      <w:marLeft w:val="0"/>
      <w:marRight w:val="0"/>
      <w:marTop w:val="0"/>
      <w:marBottom w:val="0"/>
      <w:divBdr>
        <w:top w:val="none" w:sz="0" w:space="0" w:color="auto"/>
        <w:left w:val="none" w:sz="0" w:space="0" w:color="auto"/>
        <w:bottom w:val="none" w:sz="0" w:space="0" w:color="auto"/>
        <w:right w:val="none" w:sz="0" w:space="0" w:color="auto"/>
      </w:divBdr>
    </w:div>
    <w:div w:id="217741607">
      <w:bodyDiv w:val="1"/>
      <w:marLeft w:val="0"/>
      <w:marRight w:val="0"/>
      <w:marTop w:val="0"/>
      <w:marBottom w:val="0"/>
      <w:divBdr>
        <w:top w:val="none" w:sz="0" w:space="0" w:color="auto"/>
        <w:left w:val="none" w:sz="0" w:space="0" w:color="auto"/>
        <w:bottom w:val="none" w:sz="0" w:space="0" w:color="auto"/>
        <w:right w:val="none" w:sz="0" w:space="0" w:color="auto"/>
      </w:divBdr>
    </w:div>
    <w:div w:id="231047047">
      <w:bodyDiv w:val="1"/>
      <w:marLeft w:val="0"/>
      <w:marRight w:val="0"/>
      <w:marTop w:val="0"/>
      <w:marBottom w:val="0"/>
      <w:divBdr>
        <w:top w:val="none" w:sz="0" w:space="0" w:color="auto"/>
        <w:left w:val="none" w:sz="0" w:space="0" w:color="auto"/>
        <w:bottom w:val="none" w:sz="0" w:space="0" w:color="auto"/>
        <w:right w:val="none" w:sz="0" w:space="0" w:color="auto"/>
      </w:divBdr>
    </w:div>
    <w:div w:id="245455201">
      <w:bodyDiv w:val="1"/>
      <w:marLeft w:val="0"/>
      <w:marRight w:val="0"/>
      <w:marTop w:val="0"/>
      <w:marBottom w:val="0"/>
      <w:divBdr>
        <w:top w:val="none" w:sz="0" w:space="0" w:color="auto"/>
        <w:left w:val="none" w:sz="0" w:space="0" w:color="auto"/>
        <w:bottom w:val="none" w:sz="0" w:space="0" w:color="auto"/>
        <w:right w:val="none" w:sz="0" w:space="0" w:color="auto"/>
      </w:divBdr>
    </w:div>
    <w:div w:id="302778151">
      <w:bodyDiv w:val="1"/>
      <w:marLeft w:val="0"/>
      <w:marRight w:val="0"/>
      <w:marTop w:val="0"/>
      <w:marBottom w:val="0"/>
      <w:divBdr>
        <w:top w:val="none" w:sz="0" w:space="0" w:color="auto"/>
        <w:left w:val="none" w:sz="0" w:space="0" w:color="auto"/>
        <w:bottom w:val="none" w:sz="0" w:space="0" w:color="auto"/>
        <w:right w:val="none" w:sz="0" w:space="0" w:color="auto"/>
      </w:divBdr>
      <w:divsChild>
        <w:div w:id="52198875">
          <w:marLeft w:val="720"/>
          <w:marRight w:val="0"/>
          <w:marTop w:val="86"/>
          <w:marBottom w:val="86"/>
          <w:divBdr>
            <w:top w:val="none" w:sz="0" w:space="0" w:color="auto"/>
            <w:left w:val="none" w:sz="0" w:space="0" w:color="auto"/>
            <w:bottom w:val="none" w:sz="0" w:space="0" w:color="auto"/>
            <w:right w:val="none" w:sz="0" w:space="0" w:color="auto"/>
          </w:divBdr>
        </w:div>
        <w:div w:id="85005427">
          <w:marLeft w:val="720"/>
          <w:marRight w:val="0"/>
          <w:marTop w:val="86"/>
          <w:marBottom w:val="86"/>
          <w:divBdr>
            <w:top w:val="none" w:sz="0" w:space="0" w:color="auto"/>
            <w:left w:val="none" w:sz="0" w:space="0" w:color="auto"/>
            <w:bottom w:val="none" w:sz="0" w:space="0" w:color="auto"/>
            <w:right w:val="none" w:sz="0" w:space="0" w:color="auto"/>
          </w:divBdr>
        </w:div>
        <w:div w:id="441415612">
          <w:marLeft w:val="720"/>
          <w:marRight w:val="0"/>
          <w:marTop w:val="86"/>
          <w:marBottom w:val="86"/>
          <w:divBdr>
            <w:top w:val="none" w:sz="0" w:space="0" w:color="auto"/>
            <w:left w:val="none" w:sz="0" w:space="0" w:color="auto"/>
            <w:bottom w:val="none" w:sz="0" w:space="0" w:color="auto"/>
            <w:right w:val="none" w:sz="0" w:space="0" w:color="auto"/>
          </w:divBdr>
        </w:div>
        <w:div w:id="623586467">
          <w:marLeft w:val="720"/>
          <w:marRight w:val="0"/>
          <w:marTop w:val="86"/>
          <w:marBottom w:val="86"/>
          <w:divBdr>
            <w:top w:val="none" w:sz="0" w:space="0" w:color="auto"/>
            <w:left w:val="none" w:sz="0" w:space="0" w:color="auto"/>
            <w:bottom w:val="none" w:sz="0" w:space="0" w:color="auto"/>
            <w:right w:val="none" w:sz="0" w:space="0" w:color="auto"/>
          </w:divBdr>
        </w:div>
        <w:div w:id="1186747248">
          <w:marLeft w:val="720"/>
          <w:marRight w:val="0"/>
          <w:marTop w:val="86"/>
          <w:marBottom w:val="86"/>
          <w:divBdr>
            <w:top w:val="none" w:sz="0" w:space="0" w:color="auto"/>
            <w:left w:val="none" w:sz="0" w:space="0" w:color="auto"/>
            <w:bottom w:val="none" w:sz="0" w:space="0" w:color="auto"/>
            <w:right w:val="none" w:sz="0" w:space="0" w:color="auto"/>
          </w:divBdr>
        </w:div>
        <w:div w:id="1570505553">
          <w:marLeft w:val="720"/>
          <w:marRight w:val="0"/>
          <w:marTop w:val="86"/>
          <w:marBottom w:val="86"/>
          <w:divBdr>
            <w:top w:val="none" w:sz="0" w:space="0" w:color="auto"/>
            <w:left w:val="none" w:sz="0" w:space="0" w:color="auto"/>
            <w:bottom w:val="none" w:sz="0" w:space="0" w:color="auto"/>
            <w:right w:val="none" w:sz="0" w:space="0" w:color="auto"/>
          </w:divBdr>
        </w:div>
        <w:div w:id="1833253332">
          <w:marLeft w:val="720"/>
          <w:marRight w:val="0"/>
          <w:marTop w:val="86"/>
          <w:marBottom w:val="86"/>
          <w:divBdr>
            <w:top w:val="none" w:sz="0" w:space="0" w:color="auto"/>
            <w:left w:val="none" w:sz="0" w:space="0" w:color="auto"/>
            <w:bottom w:val="none" w:sz="0" w:space="0" w:color="auto"/>
            <w:right w:val="none" w:sz="0" w:space="0" w:color="auto"/>
          </w:divBdr>
        </w:div>
        <w:div w:id="1889411735">
          <w:marLeft w:val="720"/>
          <w:marRight w:val="0"/>
          <w:marTop w:val="86"/>
          <w:marBottom w:val="86"/>
          <w:divBdr>
            <w:top w:val="none" w:sz="0" w:space="0" w:color="auto"/>
            <w:left w:val="none" w:sz="0" w:space="0" w:color="auto"/>
            <w:bottom w:val="none" w:sz="0" w:space="0" w:color="auto"/>
            <w:right w:val="none" w:sz="0" w:space="0" w:color="auto"/>
          </w:divBdr>
        </w:div>
        <w:div w:id="2006206120">
          <w:marLeft w:val="720"/>
          <w:marRight w:val="0"/>
          <w:marTop w:val="86"/>
          <w:marBottom w:val="86"/>
          <w:divBdr>
            <w:top w:val="none" w:sz="0" w:space="0" w:color="auto"/>
            <w:left w:val="none" w:sz="0" w:space="0" w:color="auto"/>
            <w:bottom w:val="none" w:sz="0" w:space="0" w:color="auto"/>
            <w:right w:val="none" w:sz="0" w:space="0" w:color="auto"/>
          </w:divBdr>
        </w:div>
      </w:divsChild>
    </w:div>
    <w:div w:id="326709493">
      <w:bodyDiv w:val="1"/>
      <w:marLeft w:val="0"/>
      <w:marRight w:val="0"/>
      <w:marTop w:val="0"/>
      <w:marBottom w:val="0"/>
      <w:divBdr>
        <w:top w:val="none" w:sz="0" w:space="0" w:color="auto"/>
        <w:left w:val="none" w:sz="0" w:space="0" w:color="auto"/>
        <w:bottom w:val="none" w:sz="0" w:space="0" w:color="auto"/>
        <w:right w:val="none" w:sz="0" w:space="0" w:color="auto"/>
      </w:divBdr>
    </w:div>
    <w:div w:id="329985543">
      <w:bodyDiv w:val="1"/>
      <w:marLeft w:val="0"/>
      <w:marRight w:val="0"/>
      <w:marTop w:val="0"/>
      <w:marBottom w:val="0"/>
      <w:divBdr>
        <w:top w:val="none" w:sz="0" w:space="0" w:color="auto"/>
        <w:left w:val="none" w:sz="0" w:space="0" w:color="auto"/>
        <w:bottom w:val="none" w:sz="0" w:space="0" w:color="auto"/>
        <w:right w:val="none" w:sz="0" w:space="0" w:color="auto"/>
      </w:divBdr>
    </w:div>
    <w:div w:id="361908513">
      <w:bodyDiv w:val="1"/>
      <w:marLeft w:val="0"/>
      <w:marRight w:val="0"/>
      <w:marTop w:val="0"/>
      <w:marBottom w:val="0"/>
      <w:divBdr>
        <w:top w:val="none" w:sz="0" w:space="0" w:color="auto"/>
        <w:left w:val="none" w:sz="0" w:space="0" w:color="auto"/>
        <w:bottom w:val="none" w:sz="0" w:space="0" w:color="auto"/>
        <w:right w:val="none" w:sz="0" w:space="0" w:color="auto"/>
      </w:divBdr>
    </w:div>
    <w:div w:id="433785443">
      <w:bodyDiv w:val="1"/>
      <w:marLeft w:val="0"/>
      <w:marRight w:val="0"/>
      <w:marTop w:val="0"/>
      <w:marBottom w:val="0"/>
      <w:divBdr>
        <w:top w:val="none" w:sz="0" w:space="0" w:color="auto"/>
        <w:left w:val="none" w:sz="0" w:space="0" w:color="auto"/>
        <w:bottom w:val="none" w:sz="0" w:space="0" w:color="auto"/>
        <w:right w:val="none" w:sz="0" w:space="0" w:color="auto"/>
      </w:divBdr>
    </w:div>
    <w:div w:id="455832448">
      <w:bodyDiv w:val="1"/>
      <w:marLeft w:val="0"/>
      <w:marRight w:val="0"/>
      <w:marTop w:val="0"/>
      <w:marBottom w:val="0"/>
      <w:divBdr>
        <w:top w:val="none" w:sz="0" w:space="0" w:color="auto"/>
        <w:left w:val="none" w:sz="0" w:space="0" w:color="auto"/>
        <w:bottom w:val="none" w:sz="0" w:space="0" w:color="auto"/>
        <w:right w:val="none" w:sz="0" w:space="0" w:color="auto"/>
      </w:divBdr>
    </w:div>
    <w:div w:id="518010812">
      <w:bodyDiv w:val="1"/>
      <w:marLeft w:val="0"/>
      <w:marRight w:val="0"/>
      <w:marTop w:val="0"/>
      <w:marBottom w:val="0"/>
      <w:divBdr>
        <w:top w:val="none" w:sz="0" w:space="0" w:color="auto"/>
        <w:left w:val="none" w:sz="0" w:space="0" w:color="auto"/>
        <w:bottom w:val="none" w:sz="0" w:space="0" w:color="auto"/>
        <w:right w:val="none" w:sz="0" w:space="0" w:color="auto"/>
      </w:divBdr>
    </w:div>
    <w:div w:id="588658296">
      <w:bodyDiv w:val="1"/>
      <w:marLeft w:val="0"/>
      <w:marRight w:val="0"/>
      <w:marTop w:val="0"/>
      <w:marBottom w:val="0"/>
      <w:divBdr>
        <w:top w:val="none" w:sz="0" w:space="0" w:color="auto"/>
        <w:left w:val="none" w:sz="0" w:space="0" w:color="auto"/>
        <w:bottom w:val="none" w:sz="0" w:space="0" w:color="auto"/>
        <w:right w:val="none" w:sz="0" w:space="0" w:color="auto"/>
      </w:divBdr>
    </w:div>
    <w:div w:id="618294393">
      <w:bodyDiv w:val="1"/>
      <w:marLeft w:val="0"/>
      <w:marRight w:val="0"/>
      <w:marTop w:val="0"/>
      <w:marBottom w:val="0"/>
      <w:divBdr>
        <w:top w:val="none" w:sz="0" w:space="0" w:color="auto"/>
        <w:left w:val="none" w:sz="0" w:space="0" w:color="auto"/>
        <w:bottom w:val="none" w:sz="0" w:space="0" w:color="auto"/>
        <w:right w:val="none" w:sz="0" w:space="0" w:color="auto"/>
      </w:divBdr>
    </w:div>
    <w:div w:id="651981648">
      <w:bodyDiv w:val="1"/>
      <w:marLeft w:val="0"/>
      <w:marRight w:val="0"/>
      <w:marTop w:val="0"/>
      <w:marBottom w:val="0"/>
      <w:divBdr>
        <w:top w:val="none" w:sz="0" w:space="0" w:color="auto"/>
        <w:left w:val="none" w:sz="0" w:space="0" w:color="auto"/>
        <w:bottom w:val="none" w:sz="0" w:space="0" w:color="auto"/>
        <w:right w:val="none" w:sz="0" w:space="0" w:color="auto"/>
      </w:divBdr>
    </w:div>
    <w:div w:id="653265756">
      <w:bodyDiv w:val="1"/>
      <w:marLeft w:val="0"/>
      <w:marRight w:val="0"/>
      <w:marTop w:val="0"/>
      <w:marBottom w:val="0"/>
      <w:divBdr>
        <w:top w:val="none" w:sz="0" w:space="0" w:color="auto"/>
        <w:left w:val="none" w:sz="0" w:space="0" w:color="auto"/>
        <w:bottom w:val="none" w:sz="0" w:space="0" w:color="auto"/>
        <w:right w:val="none" w:sz="0" w:space="0" w:color="auto"/>
      </w:divBdr>
    </w:div>
    <w:div w:id="673531554">
      <w:bodyDiv w:val="1"/>
      <w:marLeft w:val="0"/>
      <w:marRight w:val="0"/>
      <w:marTop w:val="0"/>
      <w:marBottom w:val="0"/>
      <w:divBdr>
        <w:top w:val="none" w:sz="0" w:space="0" w:color="auto"/>
        <w:left w:val="none" w:sz="0" w:space="0" w:color="auto"/>
        <w:bottom w:val="none" w:sz="0" w:space="0" w:color="auto"/>
        <w:right w:val="none" w:sz="0" w:space="0" w:color="auto"/>
      </w:divBdr>
    </w:div>
    <w:div w:id="721637103">
      <w:bodyDiv w:val="1"/>
      <w:marLeft w:val="0"/>
      <w:marRight w:val="0"/>
      <w:marTop w:val="0"/>
      <w:marBottom w:val="0"/>
      <w:divBdr>
        <w:top w:val="none" w:sz="0" w:space="0" w:color="auto"/>
        <w:left w:val="none" w:sz="0" w:space="0" w:color="auto"/>
        <w:bottom w:val="none" w:sz="0" w:space="0" w:color="auto"/>
        <w:right w:val="none" w:sz="0" w:space="0" w:color="auto"/>
      </w:divBdr>
    </w:div>
    <w:div w:id="745955686">
      <w:bodyDiv w:val="1"/>
      <w:marLeft w:val="0"/>
      <w:marRight w:val="0"/>
      <w:marTop w:val="0"/>
      <w:marBottom w:val="0"/>
      <w:divBdr>
        <w:top w:val="none" w:sz="0" w:space="0" w:color="auto"/>
        <w:left w:val="none" w:sz="0" w:space="0" w:color="auto"/>
        <w:bottom w:val="none" w:sz="0" w:space="0" w:color="auto"/>
        <w:right w:val="none" w:sz="0" w:space="0" w:color="auto"/>
      </w:divBdr>
    </w:div>
    <w:div w:id="828521759">
      <w:bodyDiv w:val="1"/>
      <w:marLeft w:val="0"/>
      <w:marRight w:val="0"/>
      <w:marTop w:val="0"/>
      <w:marBottom w:val="0"/>
      <w:divBdr>
        <w:top w:val="none" w:sz="0" w:space="0" w:color="auto"/>
        <w:left w:val="none" w:sz="0" w:space="0" w:color="auto"/>
        <w:bottom w:val="none" w:sz="0" w:space="0" w:color="auto"/>
        <w:right w:val="none" w:sz="0" w:space="0" w:color="auto"/>
      </w:divBdr>
      <w:divsChild>
        <w:div w:id="806506396">
          <w:marLeft w:val="720"/>
          <w:marRight w:val="0"/>
          <w:marTop w:val="86"/>
          <w:marBottom w:val="86"/>
          <w:divBdr>
            <w:top w:val="none" w:sz="0" w:space="0" w:color="auto"/>
            <w:left w:val="none" w:sz="0" w:space="0" w:color="auto"/>
            <w:bottom w:val="none" w:sz="0" w:space="0" w:color="auto"/>
            <w:right w:val="none" w:sz="0" w:space="0" w:color="auto"/>
          </w:divBdr>
        </w:div>
      </w:divsChild>
    </w:div>
    <w:div w:id="831917043">
      <w:bodyDiv w:val="1"/>
      <w:marLeft w:val="0"/>
      <w:marRight w:val="0"/>
      <w:marTop w:val="0"/>
      <w:marBottom w:val="0"/>
      <w:divBdr>
        <w:top w:val="none" w:sz="0" w:space="0" w:color="auto"/>
        <w:left w:val="none" w:sz="0" w:space="0" w:color="auto"/>
        <w:bottom w:val="none" w:sz="0" w:space="0" w:color="auto"/>
        <w:right w:val="none" w:sz="0" w:space="0" w:color="auto"/>
      </w:divBdr>
    </w:div>
    <w:div w:id="858084461">
      <w:bodyDiv w:val="1"/>
      <w:marLeft w:val="0"/>
      <w:marRight w:val="0"/>
      <w:marTop w:val="0"/>
      <w:marBottom w:val="0"/>
      <w:divBdr>
        <w:top w:val="none" w:sz="0" w:space="0" w:color="auto"/>
        <w:left w:val="none" w:sz="0" w:space="0" w:color="auto"/>
        <w:bottom w:val="none" w:sz="0" w:space="0" w:color="auto"/>
        <w:right w:val="none" w:sz="0" w:space="0" w:color="auto"/>
      </w:divBdr>
    </w:div>
    <w:div w:id="858348397">
      <w:bodyDiv w:val="1"/>
      <w:marLeft w:val="0"/>
      <w:marRight w:val="0"/>
      <w:marTop w:val="0"/>
      <w:marBottom w:val="0"/>
      <w:divBdr>
        <w:top w:val="none" w:sz="0" w:space="0" w:color="auto"/>
        <w:left w:val="none" w:sz="0" w:space="0" w:color="auto"/>
        <w:bottom w:val="none" w:sz="0" w:space="0" w:color="auto"/>
        <w:right w:val="none" w:sz="0" w:space="0" w:color="auto"/>
      </w:divBdr>
    </w:div>
    <w:div w:id="882640309">
      <w:bodyDiv w:val="1"/>
      <w:marLeft w:val="0"/>
      <w:marRight w:val="0"/>
      <w:marTop w:val="0"/>
      <w:marBottom w:val="0"/>
      <w:divBdr>
        <w:top w:val="none" w:sz="0" w:space="0" w:color="auto"/>
        <w:left w:val="none" w:sz="0" w:space="0" w:color="auto"/>
        <w:bottom w:val="none" w:sz="0" w:space="0" w:color="auto"/>
        <w:right w:val="none" w:sz="0" w:space="0" w:color="auto"/>
      </w:divBdr>
    </w:div>
    <w:div w:id="888687075">
      <w:bodyDiv w:val="1"/>
      <w:marLeft w:val="0"/>
      <w:marRight w:val="0"/>
      <w:marTop w:val="0"/>
      <w:marBottom w:val="0"/>
      <w:divBdr>
        <w:top w:val="none" w:sz="0" w:space="0" w:color="auto"/>
        <w:left w:val="none" w:sz="0" w:space="0" w:color="auto"/>
        <w:bottom w:val="none" w:sz="0" w:space="0" w:color="auto"/>
        <w:right w:val="none" w:sz="0" w:space="0" w:color="auto"/>
      </w:divBdr>
      <w:divsChild>
        <w:div w:id="272788889">
          <w:marLeft w:val="547"/>
          <w:marRight w:val="0"/>
          <w:marTop w:val="200"/>
          <w:marBottom w:val="0"/>
          <w:divBdr>
            <w:top w:val="none" w:sz="0" w:space="0" w:color="auto"/>
            <w:left w:val="none" w:sz="0" w:space="0" w:color="auto"/>
            <w:bottom w:val="none" w:sz="0" w:space="0" w:color="auto"/>
            <w:right w:val="none" w:sz="0" w:space="0" w:color="auto"/>
          </w:divBdr>
        </w:div>
      </w:divsChild>
    </w:div>
    <w:div w:id="913004224">
      <w:bodyDiv w:val="1"/>
      <w:marLeft w:val="0"/>
      <w:marRight w:val="0"/>
      <w:marTop w:val="0"/>
      <w:marBottom w:val="0"/>
      <w:divBdr>
        <w:top w:val="none" w:sz="0" w:space="0" w:color="auto"/>
        <w:left w:val="none" w:sz="0" w:space="0" w:color="auto"/>
        <w:bottom w:val="none" w:sz="0" w:space="0" w:color="auto"/>
        <w:right w:val="none" w:sz="0" w:space="0" w:color="auto"/>
      </w:divBdr>
    </w:div>
    <w:div w:id="915164445">
      <w:bodyDiv w:val="1"/>
      <w:marLeft w:val="0"/>
      <w:marRight w:val="0"/>
      <w:marTop w:val="0"/>
      <w:marBottom w:val="0"/>
      <w:divBdr>
        <w:top w:val="none" w:sz="0" w:space="0" w:color="auto"/>
        <w:left w:val="none" w:sz="0" w:space="0" w:color="auto"/>
        <w:bottom w:val="none" w:sz="0" w:space="0" w:color="auto"/>
        <w:right w:val="none" w:sz="0" w:space="0" w:color="auto"/>
      </w:divBdr>
    </w:div>
    <w:div w:id="919291994">
      <w:bodyDiv w:val="1"/>
      <w:marLeft w:val="0"/>
      <w:marRight w:val="0"/>
      <w:marTop w:val="0"/>
      <w:marBottom w:val="0"/>
      <w:divBdr>
        <w:top w:val="none" w:sz="0" w:space="0" w:color="auto"/>
        <w:left w:val="none" w:sz="0" w:space="0" w:color="auto"/>
        <w:bottom w:val="none" w:sz="0" w:space="0" w:color="auto"/>
        <w:right w:val="none" w:sz="0" w:space="0" w:color="auto"/>
      </w:divBdr>
    </w:div>
    <w:div w:id="941836891">
      <w:bodyDiv w:val="1"/>
      <w:marLeft w:val="0"/>
      <w:marRight w:val="0"/>
      <w:marTop w:val="0"/>
      <w:marBottom w:val="0"/>
      <w:divBdr>
        <w:top w:val="none" w:sz="0" w:space="0" w:color="auto"/>
        <w:left w:val="none" w:sz="0" w:space="0" w:color="auto"/>
        <w:bottom w:val="none" w:sz="0" w:space="0" w:color="auto"/>
        <w:right w:val="none" w:sz="0" w:space="0" w:color="auto"/>
      </w:divBdr>
    </w:div>
    <w:div w:id="977608460">
      <w:bodyDiv w:val="1"/>
      <w:marLeft w:val="0"/>
      <w:marRight w:val="0"/>
      <w:marTop w:val="0"/>
      <w:marBottom w:val="0"/>
      <w:divBdr>
        <w:top w:val="none" w:sz="0" w:space="0" w:color="auto"/>
        <w:left w:val="none" w:sz="0" w:space="0" w:color="auto"/>
        <w:bottom w:val="none" w:sz="0" w:space="0" w:color="auto"/>
        <w:right w:val="none" w:sz="0" w:space="0" w:color="auto"/>
      </w:divBdr>
    </w:div>
    <w:div w:id="980623444">
      <w:bodyDiv w:val="1"/>
      <w:marLeft w:val="0"/>
      <w:marRight w:val="0"/>
      <w:marTop w:val="0"/>
      <w:marBottom w:val="0"/>
      <w:divBdr>
        <w:top w:val="none" w:sz="0" w:space="0" w:color="auto"/>
        <w:left w:val="none" w:sz="0" w:space="0" w:color="auto"/>
        <w:bottom w:val="none" w:sz="0" w:space="0" w:color="auto"/>
        <w:right w:val="none" w:sz="0" w:space="0" w:color="auto"/>
      </w:divBdr>
    </w:div>
    <w:div w:id="1007634457">
      <w:bodyDiv w:val="1"/>
      <w:marLeft w:val="0"/>
      <w:marRight w:val="0"/>
      <w:marTop w:val="0"/>
      <w:marBottom w:val="0"/>
      <w:divBdr>
        <w:top w:val="none" w:sz="0" w:space="0" w:color="auto"/>
        <w:left w:val="none" w:sz="0" w:space="0" w:color="auto"/>
        <w:bottom w:val="none" w:sz="0" w:space="0" w:color="auto"/>
        <w:right w:val="none" w:sz="0" w:space="0" w:color="auto"/>
      </w:divBdr>
    </w:div>
    <w:div w:id="1043746548">
      <w:bodyDiv w:val="1"/>
      <w:marLeft w:val="0"/>
      <w:marRight w:val="0"/>
      <w:marTop w:val="0"/>
      <w:marBottom w:val="0"/>
      <w:divBdr>
        <w:top w:val="none" w:sz="0" w:space="0" w:color="auto"/>
        <w:left w:val="none" w:sz="0" w:space="0" w:color="auto"/>
        <w:bottom w:val="none" w:sz="0" w:space="0" w:color="auto"/>
        <w:right w:val="none" w:sz="0" w:space="0" w:color="auto"/>
      </w:divBdr>
    </w:div>
    <w:div w:id="1076786726">
      <w:bodyDiv w:val="1"/>
      <w:marLeft w:val="0"/>
      <w:marRight w:val="0"/>
      <w:marTop w:val="0"/>
      <w:marBottom w:val="0"/>
      <w:divBdr>
        <w:top w:val="none" w:sz="0" w:space="0" w:color="auto"/>
        <w:left w:val="none" w:sz="0" w:space="0" w:color="auto"/>
        <w:bottom w:val="none" w:sz="0" w:space="0" w:color="auto"/>
        <w:right w:val="none" w:sz="0" w:space="0" w:color="auto"/>
      </w:divBdr>
    </w:div>
    <w:div w:id="1092894401">
      <w:bodyDiv w:val="1"/>
      <w:marLeft w:val="0"/>
      <w:marRight w:val="0"/>
      <w:marTop w:val="0"/>
      <w:marBottom w:val="0"/>
      <w:divBdr>
        <w:top w:val="none" w:sz="0" w:space="0" w:color="auto"/>
        <w:left w:val="none" w:sz="0" w:space="0" w:color="auto"/>
        <w:bottom w:val="none" w:sz="0" w:space="0" w:color="auto"/>
        <w:right w:val="none" w:sz="0" w:space="0" w:color="auto"/>
      </w:divBdr>
    </w:div>
    <w:div w:id="1103842998">
      <w:bodyDiv w:val="1"/>
      <w:marLeft w:val="0"/>
      <w:marRight w:val="0"/>
      <w:marTop w:val="0"/>
      <w:marBottom w:val="0"/>
      <w:divBdr>
        <w:top w:val="none" w:sz="0" w:space="0" w:color="auto"/>
        <w:left w:val="none" w:sz="0" w:space="0" w:color="auto"/>
        <w:bottom w:val="none" w:sz="0" w:space="0" w:color="auto"/>
        <w:right w:val="none" w:sz="0" w:space="0" w:color="auto"/>
      </w:divBdr>
      <w:divsChild>
        <w:div w:id="250086959">
          <w:marLeft w:val="547"/>
          <w:marRight w:val="0"/>
          <w:marTop w:val="0"/>
          <w:marBottom w:val="0"/>
          <w:divBdr>
            <w:top w:val="none" w:sz="0" w:space="0" w:color="auto"/>
            <w:left w:val="none" w:sz="0" w:space="0" w:color="auto"/>
            <w:bottom w:val="none" w:sz="0" w:space="0" w:color="auto"/>
            <w:right w:val="none" w:sz="0" w:space="0" w:color="auto"/>
          </w:divBdr>
        </w:div>
        <w:div w:id="392696602">
          <w:marLeft w:val="547"/>
          <w:marRight w:val="0"/>
          <w:marTop w:val="0"/>
          <w:marBottom w:val="0"/>
          <w:divBdr>
            <w:top w:val="none" w:sz="0" w:space="0" w:color="auto"/>
            <w:left w:val="none" w:sz="0" w:space="0" w:color="auto"/>
            <w:bottom w:val="none" w:sz="0" w:space="0" w:color="auto"/>
            <w:right w:val="none" w:sz="0" w:space="0" w:color="auto"/>
          </w:divBdr>
        </w:div>
      </w:divsChild>
    </w:div>
    <w:div w:id="1130056847">
      <w:bodyDiv w:val="1"/>
      <w:marLeft w:val="0"/>
      <w:marRight w:val="0"/>
      <w:marTop w:val="0"/>
      <w:marBottom w:val="0"/>
      <w:divBdr>
        <w:top w:val="none" w:sz="0" w:space="0" w:color="auto"/>
        <w:left w:val="none" w:sz="0" w:space="0" w:color="auto"/>
        <w:bottom w:val="none" w:sz="0" w:space="0" w:color="auto"/>
        <w:right w:val="none" w:sz="0" w:space="0" w:color="auto"/>
      </w:divBdr>
    </w:div>
    <w:div w:id="1139765349">
      <w:bodyDiv w:val="1"/>
      <w:marLeft w:val="0"/>
      <w:marRight w:val="0"/>
      <w:marTop w:val="0"/>
      <w:marBottom w:val="0"/>
      <w:divBdr>
        <w:top w:val="none" w:sz="0" w:space="0" w:color="auto"/>
        <w:left w:val="none" w:sz="0" w:space="0" w:color="auto"/>
        <w:bottom w:val="none" w:sz="0" w:space="0" w:color="auto"/>
        <w:right w:val="none" w:sz="0" w:space="0" w:color="auto"/>
      </w:divBdr>
    </w:div>
    <w:div w:id="1161387355">
      <w:bodyDiv w:val="1"/>
      <w:marLeft w:val="0"/>
      <w:marRight w:val="0"/>
      <w:marTop w:val="0"/>
      <w:marBottom w:val="0"/>
      <w:divBdr>
        <w:top w:val="none" w:sz="0" w:space="0" w:color="auto"/>
        <w:left w:val="none" w:sz="0" w:space="0" w:color="auto"/>
        <w:bottom w:val="none" w:sz="0" w:space="0" w:color="auto"/>
        <w:right w:val="none" w:sz="0" w:space="0" w:color="auto"/>
      </w:divBdr>
    </w:div>
    <w:div w:id="1170757316">
      <w:bodyDiv w:val="1"/>
      <w:marLeft w:val="0"/>
      <w:marRight w:val="0"/>
      <w:marTop w:val="0"/>
      <w:marBottom w:val="0"/>
      <w:divBdr>
        <w:top w:val="none" w:sz="0" w:space="0" w:color="auto"/>
        <w:left w:val="none" w:sz="0" w:space="0" w:color="auto"/>
        <w:bottom w:val="none" w:sz="0" w:space="0" w:color="auto"/>
        <w:right w:val="none" w:sz="0" w:space="0" w:color="auto"/>
      </w:divBdr>
    </w:div>
    <w:div w:id="1184246302">
      <w:bodyDiv w:val="1"/>
      <w:marLeft w:val="0"/>
      <w:marRight w:val="0"/>
      <w:marTop w:val="0"/>
      <w:marBottom w:val="0"/>
      <w:divBdr>
        <w:top w:val="none" w:sz="0" w:space="0" w:color="auto"/>
        <w:left w:val="none" w:sz="0" w:space="0" w:color="auto"/>
        <w:bottom w:val="none" w:sz="0" w:space="0" w:color="auto"/>
        <w:right w:val="none" w:sz="0" w:space="0" w:color="auto"/>
      </w:divBdr>
    </w:div>
    <w:div w:id="1213075117">
      <w:bodyDiv w:val="1"/>
      <w:marLeft w:val="0"/>
      <w:marRight w:val="0"/>
      <w:marTop w:val="0"/>
      <w:marBottom w:val="0"/>
      <w:divBdr>
        <w:top w:val="none" w:sz="0" w:space="0" w:color="auto"/>
        <w:left w:val="none" w:sz="0" w:space="0" w:color="auto"/>
        <w:bottom w:val="none" w:sz="0" w:space="0" w:color="auto"/>
        <w:right w:val="none" w:sz="0" w:space="0" w:color="auto"/>
      </w:divBdr>
    </w:div>
    <w:div w:id="1219514514">
      <w:bodyDiv w:val="1"/>
      <w:marLeft w:val="0"/>
      <w:marRight w:val="0"/>
      <w:marTop w:val="0"/>
      <w:marBottom w:val="0"/>
      <w:divBdr>
        <w:top w:val="none" w:sz="0" w:space="0" w:color="auto"/>
        <w:left w:val="none" w:sz="0" w:space="0" w:color="auto"/>
        <w:bottom w:val="none" w:sz="0" w:space="0" w:color="auto"/>
        <w:right w:val="none" w:sz="0" w:space="0" w:color="auto"/>
      </w:divBdr>
    </w:div>
    <w:div w:id="1224564279">
      <w:bodyDiv w:val="1"/>
      <w:marLeft w:val="0"/>
      <w:marRight w:val="0"/>
      <w:marTop w:val="0"/>
      <w:marBottom w:val="0"/>
      <w:divBdr>
        <w:top w:val="none" w:sz="0" w:space="0" w:color="auto"/>
        <w:left w:val="none" w:sz="0" w:space="0" w:color="auto"/>
        <w:bottom w:val="none" w:sz="0" w:space="0" w:color="auto"/>
        <w:right w:val="none" w:sz="0" w:space="0" w:color="auto"/>
      </w:divBdr>
    </w:div>
    <w:div w:id="1233736242">
      <w:bodyDiv w:val="1"/>
      <w:marLeft w:val="0"/>
      <w:marRight w:val="0"/>
      <w:marTop w:val="0"/>
      <w:marBottom w:val="0"/>
      <w:divBdr>
        <w:top w:val="none" w:sz="0" w:space="0" w:color="auto"/>
        <w:left w:val="none" w:sz="0" w:space="0" w:color="auto"/>
        <w:bottom w:val="none" w:sz="0" w:space="0" w:color="auto"/>
        <w:right w:val="none" w:sz="0" w:space="0" w:color="auto"/>
      </w:divBdr>
    </w:div>
    <w:div w:id="1234009001">
      <w:bodyDiv w:val="1"/>
      <w:marLeft w:val="0"/>
      <w:marRight w:val="0"/>
      <w:marTop w:val="0"/>
      <w:marBottom w:val="0"/>
      <w:divBdr>
        <w:top w:val="none" w:sz="0" w:space="0" w:color="auto"/>
        <w:left w:val="none" w:sz="0" w:space="0" w:color="auto"/>
        <w:bottom w:val="none" w:sz="0" w:space="0" w:color="auto"/>
        <w:right w:val="none" w:sz="0" w:space="0" w:color="auto"/>
      </w:divBdr>
      <w:divsChild>
        <w:div w:id="1471556599">
          <w:marLeft w:val="547"/>
          <w:marRight w:val="0"/>
          <w:marTop w:val="0"/>
          <w:marBottom w:val="0"/>
          <w:divBdr>
            <w:top w:val="none" w:sz="0" w:space="0" w:color="auto"/>
            <w:left w:val="none" w:sz="0" w:space="0" w:color="auto"/>
            <w:bottom w:val="none" w:sz="0" w:space="0" w:color="auto"/>
            <w:right w:val="none" w:sz="0" w:space="0" w:color="auto"/>
          </w:divBdr>
        </w:div>
        <w:div w:id="1811364963">
          <w:marLeft w:val="547"/>
          <w:marRight w:val="0"/>
          <w:marTop w:val="0"/>
          <w:marBottom w:val="0"/>
          <w:divBdr>
            <w:top w:val="none" w:sz="0" w:space="0" w:color="auto"/>
            <w:left w:val="none" w:sz="0" w:space="0" w:color="auto"/>
            <w:bottom w:val="none" w:sz="0" w:space="0" w:color="auto"/>
            <w:right w:val="none" w:sz="0" w:space="0" w:color="auto"/>
          </w:divBdr>
        </w:div>
      </w:divsChild>
    </w:div>
    <w:div w:id="1283419892">
      <w:bodyDiv w:val="1"/>
      <w:marLeft w:val="0"/>
      <w:marRight w:val="0"/>
      <w:marTop w:val="0"/>
      <w:marBottom w:val="0"/>
      <w:divBdr>
        <w:top w:val="none" w:sz="0" w:space="0" w:color="auto"/>
        <w:left w:val="none" w:sz="0" w:space="0" w:color="auto"/>
        <w:bottom w:val="none" w:sz="0" w:space="0" w:color="auto"/>
        <w:right w:val="none" w:sz="0" w:space="0" w:color="auto"/>
      </w:divBdr>
    </w:div>
    <w:div w:id="1298142794">
      <w:bodyDiv w:val="1"/>
      <w:marLeft w:val="0"/>
      <w:marRight w:val="0"/>
      <w:marTop w:val="0"/>
      <w:marBottom w:val="0"/>
      <w:divBdr>
        <w:top w:val="none" w:sz="0" w:space="0" w:color="auto"/>
        <w:left w:val="none" w:sz="0" w:space="0" w:color="auto"/>
        <w:bottom w:val="none" w:sz="0" w:space="0" w:color="auto"/>
        <w:right w:val="none" w:sz="0" w:space="0" w:color="auto"/>
      </w:divBdr>
    </w:div>
    <w:div w:id="1325233197">
      <w:bodyDiv w:val="1"/>
      <w:marLeft w:val="0"/>
      <w:marRight w:val="0"/>
      <w:marTop w:val="0"/>
      <w:marBottom w:val="0"/>
      <w:divBdr>
        <w:top w:val="none" w:sz="0" w:space="0" w:color="auto"/>
        <w:left w:val="none" w:sz="0" w:space="0" w:color="auto"/>
        <w:bottom w:val="none" w:sz="0" w:space="0" w:color="auto"/>
        <w:right w:val="none" w:sz="0" w:space="0" w:color="auto"/>
      </w:divBdr>
    </w:div>
    <w:div w:id="1341855752">
      <w:bodyDiv w:val="1"/>
      <w:marLeft w:val="0"/>
      <w:marRight w:val="0"/>
      <w:marTop w:val="0"/>
      <w:marBottom w:val="0"/>
      <w:divBdr>
        <w:top w:val="none" w:sz="0" w:space="0" w:color="auto"/>
        <w:left w:val="none" w:sz="0" w:space="0" w:color="auto"/>
        <w:bottom w:val="none" w:sz="0" w:space="0" w:color="auto"/>
        <w:right w:val="none" w:sz="0" w:space="0" w:color="auto"/>
      </w:divBdr>
      <w:divsChild>
        <w:div w:id="402067863">
          <w:marLeft w:val="1526"/>
          <w:marRight w:val="0"/>
          <w:marTop w:val="75"/>
          <w:marBottom w:val="0"/>
          <w:divBdr>
            <w:top w:val="none" w:sz="0" w:space="0" w:color="auto"/>
            <w:left w:val="none" w:sz="0" w:space="0" w:color="auto"/>
            <w:bottom w:val="none" w:sz="0" w:space="0" w:color="auto"/>
            <w:right w:val="none" w:sz="0" w:space="0" w:color="auto"/>
          </w:divBdr>
        </w:div>
        <w:div w:id="1235697805">
          <w:marLeft w:val="1526"/>
          <w:marRight w:val="0"/>
          <w:marTop w:val="75"/>
          <w:marBottom w:val="0"/>
          <w:divBdr>
            <w:top w:val="none" w:sz="0" w:space="0" w:color="auto"/>
            <w:left w:val="none" w:sz="0" w:space="0" w:color="auto"/>
            <w:bottom w:val="none" w:sz="0" w:space="0" w:color="auto"/>
            <w:right w:val="none" w:sz="0" w:space="0" w:color="auto"/>
          </w:divBdr>
        </w:div>
        <w:div w:id="1333606684">
          <w:marLeft w:val="1526"/>
          <w:marRight w:val="0"/>
          <w:marTop w:val="75"/>
          <w:marBottom w:val="0"/>
          <w:divBdr>
            <w:top w:val="none" w:sz="0" w:space="0" w:color="auto"/>
            <w:left w:val="none" w:sz="0" w:space="0" w:color="auto"/>
            <w:bottom w:val="none" w:sz="0" w:space="0" w:color="auto"/>
            <w:right w:val="none" w:sz="0" w:space="0" w:color="auto"/>
          </w:divBdr>
        </w:div>
        <w:div w:id="1865095263">
          <w:marLeft w:val="1526"/>
          <w:marRight w:val="0"/>
          <w:marTop w:val="75"/>
          <w:marBottom w:val="0"/>
          <w:divBdr>
            <w:top w:val="none" w:sz="0" w:space="0" w:color="auto"/>
            <w:left w:val="none" w:sz="0" w:space="0" w:color="auto"/>
            <w:bottom w:val="none" w:sz="0" w:space="0" w:color="auto"/>
            <w:right w:val="none" w:sz="0" w:space="0" w:color="auto"/>
          </w:divBdr>
        </w:div>
        <w:div w:id="1916469470">
          <w:marLeft w:val="1526"/>
          <w:marRight w:val="0"/>
          <w:marTop w:val="75"/>
          <w:marBottom w:val="0"/>
          <w:divBdr>
            <w:top w:val="none" w:sz="0" w:space="0" w:color="auto"/>
            <w:left w:val="none" w:sz="0" w:space="0" w:color="auto"/>
            <w:bottom w:val="none" w:sz="0" w:space="0" w:color="auto"/>
            <w:right w:val="none" w:sz="0" w:space="0" w:color="auto"/>
          </w:divBdr>
        </w:div>
      </w:divsChild>
    </w:div>
    <w:div w:id="1346205946">
      <w:bodyDiv w:val="1"/>
      <w:marLeft w:val="0"/>
      <w:marRight w:val="0"/>
      <w:marTop w:val="0"/>
      <w:marBottom w:val="0"/>
      <w:divBdr>
        <w:top w:val="none" w:sz="0" w:space="0" w:color="auto"/>
        <w:left w:val="none" w:sz="0" w:space="0" w:color="auto"/>
        <w:bottom w:val="none" w:sz="0" w:space="0" w:color="auto"/>
        <w:right w:val="none" w:sz="0" w:space="0" w:color="auto"/>
      </w:divBdr>
    </w:div>
    <w:div w:id="1356687323">
      <w:bodyDiv w:val="1"/>
      <w:marLeft w:val="0"/>
      <w:marRight w:val="0"/>
      <w:marTop w:val="0"/>
      <w:marBottom w:val="0"/>
      <w:divBdr>
        <w:top w:val="none" w:sz="0" w:space="0" w:color="auto"/>
        <w:left w:val="none" w:sz="0" w:space="0" w:color="auto"/>
        <w:bottom w:val="none" w:sz="0" w:space="0" w:color="auto"/>
        <w:right w:val="none" w:sz="0" w:space="0" w:color="auto"/>
      </w:divBdr>
    </w:div>
    <w:div w:id="1366785024">
      <w:bodyDiv w:val="1"/>
      <w:marLeft w:val="0"/>
      <w:marRight w:val="0"/>
      <w:marTop w:val="0"/>
      <w:marBottom w:val="0"/>
      <w:divBdr>
        <w:top w:val="none" w:sz="0" w:space="0" w:color="auto"/>
        <w:left w:val="none" w:sz="0" w:space="0" w:color="auto"/>
        <w:bottom w:val="none" w:sz="0" w:space="0" w:color="auto"/>
        <w:right w:val="none" w:sz="0" w:space="0" w:color="auto"/>
      </w:divBdr>
    </w:div>
    <w:div w:id="1370834997">
      <w:bodyDiv w:val="1"/>
      <w:marLeft w:val="0"/>
      <w:marRight w:val="0"/>
      <w:marTop w:val="0"/>
      <w:marBottom w:val="0"/>
      <w:divBdr>
        <w:top w:val="none" w:sz="0" w:space="0" w:color="auto"/>
        <w:left w:val="none" w:sz="0" w:space="0" w:color="auto"/>
        <w:bottom w:val="none" w:sz="0" w:space="0" w:color="auto"/>
        <w:right w:val="none" w:sz="0" w:space="0" w:color="auto"/>
      </w:divBdr>
    </w:div>
    <w:div w:id="1375734332">
      <w:bodyDiv w:val="1"/>
      <w:marLeft w:val="0"/>
      <w:marRight w:val="0"/>
      <w:marTop w:val="0"/>
      <w:marBottom w:val="0"/>
      <w:divBdr>
        <w:top w:val="none" w:sz="0" w:space="0" w:color="auto"/>
        <w:left w:val="none" w:sz="0" w:space="0" w:color="auto"/>
        <w:bottom w:val="none" w:sz="0" w:space="0" w:color="auto"/>
        <w:right w:val="none" w:sz="0" w:space="0" w:color="auto"/>
      </w:divBdr>
    </w:div>
    <w:div w:id="1377244315">
      <w:bodyDiv w:val="1"/>
      <w:marLeft w:val="0"/>
      <w:marRight w:val="0"/>
      <w:marTop w:val="0"/>
      <w:marBottom w:val="0"/>
      <w:divBdr>
        <w:top w:val="none" w:sz="0" w:space="0" w:color="auto"/>
        <w:left w:val="none" w:sz="0" w:space="0" w:color="auto"/>
        <w:bottom w:val="none" w:sz="0" w:space="0" w:color="auto"/>
        <w:right w:val="none" w:sz="0" w:space="0" w:color="auto"/>
      </w:divBdr>
    </w:div>
    <w:div w:id="1454323668">
      <w:bodyDiv w:val="1"/>
      <w:marLeft w:val="0"/>
      <w:marRight w:val="0"/>
      <w:marTop w:val="0"/>
      <w:marBottom w:val="0"/>
      <w:divBdr>
        <w:top w:val="none" w:sz="0" w:space="0" w:color="auto"/>
        <w:left w:val="none" w:sz="0" w:space="0" w:color="auto"/>
        <w:bottom w:val="none" w:sz="0" w:space="0" w:color="auto"/>
        <w:right w:val="none" w:sz="0" w:space="0" w:color="auto"/>
      </w:divBdr>
    </w:div>
    <w:div w:id="1476331501">
      <w:bodyDiv w:val="1"/>
      <w:marLeft w:val="0"/>
      <w:marRight w:val="0"/>
      <w:marTop w:val="0"/>
      <w:marBottom w:val="0"/>
      <w:divBdr>
        <w:top w:val="none" w:sz="0" w:space="0" w:color="auto"/>
        <w:left w:val="none" w:sz="0" w:space="0" w:color="auto"/>
        <w:bottom w:val="none" w:sz="0" w:space="0" w:color="auto"/>
        <w:right w:val="none" w:sz="0" w:space="0" w:color="auto"/>
      </w:divBdr>
    </w:div>
    <w:div w:id="1477337804">
      <w:bodyDiv w:val="1"/>
      <w:marLeft w:val="0"/>
      <w:marRight w:val="0"/>
      <w:marTop w:val="0"/>
      <w:marBottom w:val="0"/>
      <w:divBdr>
        <w:top w:val="none" w:sz="0" w:space="0" w:color="auto"/>
        <w:left w:val="none" w:sz="0" w:space="0" w:color="auto"/>
        <w:bottom w:val="none" w:sz="0" w:space="0" w:color="auto"/>
        <w:right w:val="none" w:sz="0" w:space="0" w:color="auto"/>
      </w:divBdr>
      <w:divsChild>
        <w:div w:id="626663344">
          <w:marLeft w:val="720"/>
          <w:marRight w:val="0"/>
          <w:marTop w:val="86"/>
          <w:marBottom w:val="86"/>
          <w:divBdr>
            <w:top w:val="none" w:sz="0" w:space="0" w:color="auto"/>
            <w:left w:val="none" w:sz="0" w:space="0" w:color="auto"/>
            <w:bottom w:val="none" w:sz="0" w:space="0" w:color="auto"/>
            <w:right w:val="none" w:sz="0" w:space="0" w:color="auto"/>
          </w:divBdr>
        </w:div>
        <w:div w:id="860238920">
          <w:marLeft w:val="720"/>
          <w:marRight w:val="0"/>
          <w:marTop w:val="86"/>
          <w:marBottom w:val="86"/>
          <w:divBdr>
            <w:top w:val="none" w:sz="0" w:space="0" w:color="auto"/>
            <w:left w:val="none" w:sz="0" w:space="0" w:color="auto"/>
            <w:bottom w:val="none" w:sz="0" w:space="0" w:color="auto"/>
            <w:right w:val="none" w:sz="0" w:space="0" w:color="auto"/>
          </w:divBdr>
        </w:div>
        <w:div w:id="927427757">
          <w:marLeft w:val="720"/>
          <w:marRight w:val="0"/>
          <w:marTop w:val="86"/>
          <w:marBottom w:val="86"/>
          <w:divBdr>
            <w:top w:val="none" w:sz="0" w:space="0" w:color="auto"/>
            <w:left w:val="none" w:sz="0" w:space="0" w:color="auto"/>
            <w:bottom w:val="none" w:sz="0" w:space="0" w:color="auto"/>
            <w:right w:val="none" w:sz="0" w:space="0" w:color="auto"/>
          </w:divBdr>
        </w:div>
        <w:div w:id="1080101052">
          <w:marLeft w:val="720"/>
          <w:marRight w:val="0"/>
          <w:marTop w:val="86"/>
          <w:marBottom w:val="86"/>
          <w:divBdr>
            <w:top w:val="none" w:sz="0" w:space="0" w:color="auto"/>
            <w:left w:val="none" w:sz="0" w:space="0" w:color="auto"/>
            <w:bottom w:val="none" w:sz="0" w:space="0" w:color="auto"/>
            <w:right w:val="none" w:sz="0" w:space="0" w:color="auto"/>
          </w:divBdr>
        </w:div>
        <w:div w:id="1449734215">
          <w:marLeft w:val="720"/>
          <w:marRight w:val="0"/>
          <w:marTop w:val="86"/>
          <w:marBottom w:val="86"/>
          <w:divBdr>
            <w:top w:val="none" w:sz="0" w:space="0" w:color="auto"/>
            <w:left w:val="none" w:sz="0" w:space="0" w:color="auto"/>
            <w:bottom w:val="none" w:sz="0" w:space="0" w:color="auto"/>
            <w:right w:val="none" w:sz="0" w:space="0" w:color="auto"/>
          </w:divBdr>
        </w:div>
        <w:div w:id="1739280795">
          <w:marLeft w:val="720"/>
          <w:marRight w:val="0"/>
          <w:marTop w:val="86"/>
          <w:marBottom w:val="86"/>
          <w:divBdr>
            <w:top w:val="none" w:sz="0" w:space="0" w:color="auto"/>
            <w:left w:val="none" w:sz="0" w:space="0" w:color="auto"/>
            <w:bottom w:val="none" w:sz="0" w:space="0" w:color="auto"/>
            <w:right w:val="none" w:sz="0" w:space="0" w:color="auto"/>
          </w:divBdr>
        </w:div>
        <w:div w:id="1851946071">
          <w:marLeft w:val="720"/>
          <w:marRight w:val="0"/>
          <w:marTop w:val="86"/>
          <w:marBottom w:val="86"/>
          <w:divBdr>
            <w:top w:val="none" w:sz="0" w:space="0" w:color="auto"/>
            <w:left w:val="none" w:sz="0" w:space="0" w:color="auto"/>
            <w:bottom w:val="none" w:sz="0" w:space="0" w:color="auto"/>
            <w:right w:val="none" w:sz="0" w:space="0" w:color="auto"/>
          </w:divBdr>
        </w:div>
        <w:div w:id="1912037109">
          <w:marLeft w:val="720"/>
          <w:marRight w:val="0"/>
          <w:marTop w:val="86"/>
          <w:marBottom w:val="86"/>
          <w:divBdr>
            <w:top w:val="none" w:sz="0" w:space="0" w:color="auto"/>
            <w:left w:val="none" w:sz="0" w:space="0" w:color="auto"/>
            <w:bottom w:val="none" w:sz="0" w:space="0" w:color="auto"/>
            <w:right w:val="none" w:sz="0" w:space="0" w:color="auto"/>
          </w:divBdr>
        </w:div>
        <w:div w:id="2097239933">
          <w:marLeft w:val="720"/>
          <w:marRight w:val="0"/>
          <w:marTop w:val="86"/>
          <w:marBottom w:val="86"/>
          <w:divBdr>
            <w:top w:val="none" w:sz="0" w:space="0" w:color="auto"/>
            <w:left w:val="none" w:sz="0" w:space="0" w:color="auto"/>
            <w:bottom w:val="none" w:sz="0" w:space="0" w:color="auto"/>
            <w:right w:val="none" w:sz="0" w:space="0" w:color="auto"/>
          </w:divBdr>
        </w:div>
      </w:divsChild>
    </w:div>
    <w:div w:id="1484128551">
      <w:bodyDiv w:val="1"/>
      <w:marLeft w:val="0"/>
      <w:marRight w:val="0"/>
      <w:marTop w:val="0"/>
      <w:marBottom w:val="0"/>
      <w:divBdr>
        <w:top w:val="none" w:sz="0" w:space="0" w:color="auto"/>
        <w:left w:val="none" w:sz="0" w:space="0" w:color="auto"/>
        <w:bottom w:val="none" w:sz="0" w:space="0" w:color="auto"/>
        <w:right w:val="none" w:sz="0" w:space="0" w:color="auto"/>
      </w:divBdr>
    </w:div>
    <w:div w:id="1502354954">
      <w:bodyDiv w:val="1"/>
      <w:marLeft w:val="0"/>
      <w:marRight w:val="0"/>
      <w:marTop w:val="0"/>
      <w:marBottom w:val="0"/>
      <w:divBdr>
        <w:top w:val="none" w:sz="0" w:space="0" w:color="auto"/>
        <w:left w:val="none" w:sz="0" w:space="0" w:color="auto"/>
        <w:bottom w:val="none" w:sz="0" w:space="0" w:color="auto"/>
        <w:right w:val="none" w:sz="0" w:space="0" w:color="auto"/>
      </w:divBdr>
    </w:div>
    <w:div w:id="1531839459">
      <w:bodyDiv w:val="1"/>
      <w:marLeft w:val="0"/>
      <w:marRight w:val="0"/>
      <w:marTop w:val="0"/>
      <w:marBottom w:val="0"/>
      <w:divBdr>
        <w:top w:val="none" w:sz="0" w:space="0" w:color="auto"/>
        <w:left w:val="none" w:sz="0" w:space="0" w:color="auto"/>
        <w:bottom w:val="none" w:sz="0" w:space="0" w:color="auto"/>
        <w:right w:val="none" w:sz="0" w:space="0" w:color="auto"/>
      </w:divBdr>
      <w:divsChild>
        <w:div w:id="830482797">
          <w:marLeft w:val="547"/>
          <w:marRight w:val="0"/>
          <w:marTop w:val="0"/>
          <w:marBottom w:val="0"/>
          <w:divBdr>
            <w:top w:val="none" w:sz="0" w:space="0" w:color="auto"/>
            <w:left w:val="none" w:sz="0" w:space="0" w:color="auto"/>
            <w:bottom w:val="none" w:sz="0" w:space="0" w:color="auto"/>
            <w:right w:val="none" w:sz="0" w:space="0" w:color="auto"/>
          </w:divBdr>
        </w:div>
        <w:div w:id="1814445473">
          <w:marLeft w:val="547"/>
          <w:marRight w:val="0"/>
          <w:marTop w:val="0"/>
          <w:marBottom w:val="0"/>
          <w:divBdr>
            <w:top w:val="none" w:sz="0" w:space="0" w:color="auto"/>
            <w:left w:val="none" w:sz="0" w:space="0" w:color="auto"/>
            <w:bottom w:val="none" w:sz="0" w:space="0" w:color="auto"/>
            <w:right w:val="none" w:sz="0" w:space="0" w:color="auto"/>
          </w:divBdr>
        </w:div>
      </w:divsChild>
    </w:div>
    <w:div w:id="1572349449">
      <w:bodyDiv w:val="1"/>
      <w:marLeft w:val="0"/>
      <w:marRight w:val="0"/>
      <w:marTop w:val="0"/>
      <w:marBottom w:val="0"/>
      <w:divBdr>
        <w:top w:val="none" w:sz="0" w:space="0" w:color="auto"/>
        <w:left w:val="none" w:sz="0" w:space="0" w:color="auto"/>
        <w:bottom w:val="none" w:sz="0" w:space="0" w:color="auto"/>
        <w:right w:val="none" w:sz="0" w:space="0" w:color="auto"/>
      </w:divBdr>
    </w:div>
    <w:div w:id="1574125923">
      <w:bodyDiv w:val="1"/>
      <w:marLeft w:val="0"/>
      <w:marRight w:val="0"/>
      <w:marTop w:val="0"/>
      <w:marBottom w:val="0"/>
      <w:divBdr>
        <w:top w:val="none" w:sz="0" w:space="0" w:color="auto"/>
        <w:left w:val="none" w:sz="0" w:space="0" w:color="auto"/>
        <w:bottom w:val="none" w:sz="0" w:space="0" w:color="auto"/>
        <w:right w:val="none" w:sz="0" w:space="0" w:color="auto"/>
      </w:divBdr>
    </w:div>
    <w:div w:id="1593201495">
      <w:bodyDiv w:val="1"/>
      <w:marLeft w:val="0"/>
      <w:marRight w:val="0"/>
      <w:marTop w:val="0"/>
      <w:marBottom w:val="0"/>
      <w:divBdr>
        <w:top w:val="none" w:sz="0" w:space="0" w:color="auto"/>
        <w:left w:val="none" w:sz="0" w:space="0" w:color="auto"/>
        <w:bottom w:val="none" w:sz="0" w:space="0" w:color="auto"/>
        <w:right w:val="none" w:sz="0" w:space="0" w:color="auto"/>
      </w:divBdr>
    </w:div>
    <w:div w:id="1622609069">
      <w:bodyDiv w:val="1"/>
      <w:marLeft w:val="0"/>
      <w:marRight w:val="0"/>
      <w:marTop w:val="0"/>
      <w:marBottom w:val="0"/>
      <w:divBdr>
        <w:top w:val="none" w:sz="0" w:space="0" w:color="auto"/>
        <w:left w:val="none" w:sz="0" w:space="0" w:color="auto"/>
        <w:bottom w:val="none" w:sz="0" w:space="0" w:color="auto"/>
        <w:right w:val="none" w:sz="0" w:space="0" w:color="auto"/>
      </w:divBdr>
    </w:div>
    <w:div w:id="1648390667">
      <w:bodyDiv w:val="1"/>
      <w:marLeft w:val="0"/>
      <w:marRight w:val="0"/>
      <w:marTop w:val="0"/>
      <w:marBottom w:val="0"/>
      <w:divBdr>
        <w:top w:val="none" w:sz="0" w:space="0" w:color="auto"/>
        <w:left w:val="none" w:sz="0" w:space="0" w:color="auto"/>
        <w:bottom w:val="none" w:sz="0" w:space="0" w:color="auto"/>
        <w:right w:val="none" w:sz="0" w:space="0" w:color="auto"/>
      </w:divBdr>
    </w:div>
    <w:div w:id="1679774518">
      <w:bodyDiv w:val="1"/>
      <w:marLeft w:val="0"/>
      <w:marRight w:val="0"/>
      <w:marTop w:val="0"/>
      <w:marBottom w:val="0"/>
      <w:divBdr>
        <w:top w:val="none" w:sz="0" w:space="0" w:color="auto"/>
        <w:left w:val="none" w:sz="0" w:space="0" w:color="auto"/>
        <w:bottom w:val="none" w:sz="0" w:space="0" w:color="auto"/>
        <w:right w:val="none" w:sz="0" w:space="0" w:color="auto"/>
      </w:divBdr>
    </w:div>
    <w:div w:id="1697736275">
      <w:bodyDiv w:val="1"/>
      <w:marLeft w:val="0"/>
      <w:marRight w:val="0"/>
      <w:marTop w:val="0"/>
      <w:marBottom w:val="0"/>
      <w:divBdr>
        <w:top w:val="none" w:sz="0" w:space="0" w:color="auto"/>
        <w:left w:val="none" w:sz="0" w:space="0" w:color="auto"/>
        <w:bottom w:val="none" w:sz="0" w:space="0" w:color="auto"/>
        <w:right w:val="none" w:sz="0" w:space="0" w:color="auto"/>
      </w:divBdr>
    </w:div>
    <w:div w:id="1702776230">
      <w:bodyDiv w:val="1"/>
      <w:marLeft w:val="0"/>
      <w:marRight w:val="0"/>
      <w:marTop w:val="0"/>
      <w:marBottom w:val="0"/>
      <w:divBdr>
        <w:top w:val="none" w:sz="0" w:space="0" w:color="auto"/>
        <w:left w:val="none" w:sz="0" w:space="0" w:color="auto"/>
        <w:bottom w:val="none" w:sz="0" w:space="0" w:color="auto"/>
        <w:right w:val="none" w:sz="0" w:space="0" w:color="auto"/>
      </w:divBdr>
    </w:div>
    <w:div w:id="1717006200">
      <w:bodyDiv w:val="1"/>
      <w:marLeft w:val="0"/>
      <w:marRight w:val="0"/>
      <w:marTop w:val="0"/>
      <w:marBottom w:val="0"/>
      <w:divBdr>
        <w:top w:val="none" w:sz="0" w:space="0" w:color="auto"/>
        <w:left w:val="none" w:sz="0" w:space="0" w:color="auto"/>
        <w:bottom w:val="none" w:sz="0" w:space="0" w:color="auto"/>
        <w:right w:val="none" w:sz="0" w:space="0" w:color="auto"/>
      </w:divBdr>
    </w:div>
    <w:div w:id="1761104548">
      <w:bodyDiv w:val="1"/>
      <w:marLeft w:val="0"/>
      <w:marRight w:val="0"/>
      <w:marTop w:val="0"/>
      <w:marBottom w:val="0"/>
      <w:divBdr>
        <w:top w:val="none" w:sz="0" w:space="0" w:color="auto"/>
        <w:left w:val="none" w:sz="0" w:space="0" w:color="auto"/>
        <w:bottom w:val="none" w:sz="0" w:space="0" w:color="auto"/>
        <w:right w:val="none" w:sz="0" w:space="0" w:color="auto"/>
      </w:divBdr>
    </w:div>
    <w:div w:id="1778408883">
      <w:bodyDiv w:val="1"/>
      <w:marLeft w:val="0"/>
      <w:marRight w:val="0"/>
      <w:marTop w:val="0"/>
      <w:marBottom w:val="0"/>
      <w:divBdr>
        <w:top w:val="none" w:sz="0" w:space="0" w:color="auto"/>
        <w:left w:val="none" w:sz="0" w:space="0" w:color="auto"/>
        <w:bottom w:val="none" w:sz="0" w:space="0" w:color="auto"/>
        <w:right w:val="none" w:sz="0" w:space="0" w:color="auto"/>
      </w:divBdr>
    </w:div>
    <w:div w:id="1796413796">
      <w:bodyDiv w:val="1"/>
      <w:marLeft w:val="0"/>
      <w:marRight w:val="0"/>
      <w:marTop w:val="0"/>
      <w:marBottom w:val="0"/>
      <w:divBdr>
        <w:top w:val="none" w:sz="0" w:space="0" w:color="auto"/>
        <w:left w:val="none" w:sz="0" w:space="0" w:color="auto"/>
        <w:bottom w:val="none" w:sz="0" w:space="0" w:color="auto"/>
        <w:right w:val="none" w:sz="0" w:space="0" w:color="auto"/>
      </w:divBdr>
    </w:div>
    <w:div w:id="1798907837">
      <w:bodyDiv w:val="1"/>
      <w:marLeft w:val="0"/>
      <w:marRight w:val="0"/>
      <w:marTop w:val="0"/>
      <w:marBottom w:val="0"/>
      <w:divBdr>
        <w:top w:val="none" w:sz="0" w:space="0" w:color="auto"/>
        <w:left w:val="none" w:sz="0" w:space="0" w:color="auto"/>
        <w:bottom w:val="none" w:sz="0" w:space="0" w:color="auto"/>
        <w:right w:val="none" w:sz="0" w:space="0" w:color="auto"/>
      </w:divBdr>
    </w:div>
    <w:div w:id="1804881581">
      <w:bodyDiv w:val="1"/>
      <w:marLeft w:val="0"/>
      <w:marRight w:val="0"/>
      <w:marTop w:val="0"/>
      <w:marBottom w:val="0"/>
      <w:divBdr>
        <w:top w:val="none" w:sz="0" w:space="0" w:color="auto"/>
        <w:left w:val="none" w:sz="0" w:space="0" w:color="auto"/>
        <w:bottom w:val="none" w:sz="0" w:space="0" w:color="auto"/>
        <w:right w:val="none" w:sz="0" w:space="0" w:color="auto"/>
      </w:divBdr>
    </w:div>
    <w:div w:id="1852908400">
      <w:bodyDiv w:val="1"/>
      <w:marLeft w:val="0"/>
      <w:marRight w:val="0"/>
      <w:marTop w:val="0"/>
      <w:marBottom w:val="0"/>
      <w:divBdr>
        <w:top w:val="none" w:sz="0" w:space="0" w:color="auto"/>
        <w:left w:val="none" w:sz="0" w:space="0" w:color="auto"/>
        <w:bottom w:val="none" w:sz="0" w:space="0" w:color="auto"/>
        <w:right w:val="none" w:sz="0" w:space="0" w:color="auto"/>
      </w:divBdr>
    </w:div>
    <w:div w:id="1887137388">
      <w:bodyDiv w:val="1"/>
      <w:marLeft w:val="0"/>
      <w:marRight w:val="0"/>
      <w:marTop w:val="0"/>
      <w:marBottom w:val="0"/>
      <w:divBdr>
        <w:top w:val="none" w:sz="0" w:space="0" w:color="auto"/>
        <w:left w:val="none" w:sz="0" w:space="0" w:color="auto"/>
        <w:bottom w:val="none" w:sz="0" w:space="0" w:color="auto"/>
        <w:right w:val="none" w:sz="0" w:space="0" w:color="auto"/>
      </w:divBdr>
    </w:div>
    <w:div w:id="1935939015">
      <w:bodyDiv w:val="1"/>
      <w:marLeft w:val="0"/>
      <w:marRight w:val="0"/>
      <w:marTop w:val="0"/>
      <w:marBottom w:val="0"/>
      <w:divBdr>
        <w:top w:val="none" w:sz="0" w:space="0" w:color="auto"/>
        <w:left w:val="none" w:sz="0" w:space="0" w:color="auto"/>
        <w:bottom w:val="none" w:sz="0" w:space="0" w:color="auto"/>
        <w:right w:val="none" w:sz="0" w:space="0" w:color="auto"/>
      </w:divBdr>
    </w:div>
    <w:div w:id="1942374019">
      <w:bodyDiv w:val="1"/>
      <w:marLeft w:val="0"/>
      <w:marRight w:val="0"/>
      <w:marTop w:val="0"/>
      <w:marBottom w:val="0"/>
      <w:divBdr>
        <w:top w:val="none" w:sz="0" w:space="0" w:color="auto"/>
        <w:left w:val="none" w:sz="0" w:space="0" w:color="auto"/>
        <w:bottom w:val="none" w:sz="0" w:space="0" w:color="auto"/>
        <w:right w:val="none" w:sz="0" w:space="0" w:color="auto"/>
      </w:divBdr>
    </w:div>
    <w:div w:id="1960260610">
      <w:bodyDiv w:val="1"/>
      <w:marLeft w:val="0"/>
      <w:marRight w:val="0"/>
      <w:marTop w:val="0"/>
      <w:marBottom w:val="0"/>
      <w:divBdr>
        <w:top w:val="none" w:sz="0" w:space="0" w:color="auto"/>
        <w:left w:val="none" w:sz="0" w:space="0" w:color="auto"/>
        <w:bottom w:val="none" w:sz="0" w:space="0" w:color="auto"/>
        <w:right w:val="none" w:sz="0" w:space="0" w:color="auto"/>
      </w:divBdr>
    </w:div>
    <w:div w:id="1989090117">
      <w:bodyDiv w:val="1"/>
      <w:marLeft w:val="0"/>
      <w:marRight w:val="0"/>
      <w:marTop w:val="0"/>
      <w:marBottom w:val="0"/>
      <w:divBdr>
        <w:top w:val="none" w:sz="0" w:space="0" w:color="auto"/>
        <w:left w:val="none" w:sz="0" w:space="0" w:color="auto"/>
        <w:bottom w:val="none" w:sz="0" w:space="0" w:color="auto"/>
        <w:right w:val="none" w:sz="0" w:space="0" w:color="auto"/>
      </w:divBdr>
    </w:div>
    <w:div w:id="2004166757">
      <w:bodyDiv w:val="1"/>
      <w:marLeft w:val="0"/>
      <w:marRight w:val="0"/>
      <w:marTop w:val="0"/>
      <w:marBottom w:val="0"/>
      <w:divBdr>
        <w:top w:val="none" w:sz="0" w:space="0" w:color="auto"/>
        <w:left w:val="none" w:sz="0" w:space="0" w:color="auto"/>
        <w:bottom w:val="none" w:sz="0" w:space="0" w:color="auto"/>
        <w:right w:val="none" w:sz="0" w:space="0" w:color="auto"/>
      </w:divBdr>
    </w:div>
    <w:div w:id="2077126546">
      <w:bodyDiv w:val="1"/>
      <w:marLeft w:val="0"/>
      <w:marRight w:val="0"/>
      <w:marTop w:val="0"/>
      <w:marBottom w:val="0"/>
      <w:divBdr>
        <w:top w:val="none" w:sz="0" w:space="0" w:color="auto"/>
        <w:left w:val="none" w:sz="0" w:space="0" w:color="auto"/>
        <w:bottom w:val="none" w:sz="0" w:space="0" w:color="auto"/>
        <w:right w:val="none" w:sz="0" w:space="0" w:color="auto"/>
      </w:divBdr>
    </w:div>
    <w:div w:id="2083674447">
      <w:bodyDiv w:val="1"/>
      <w:marLeft w:val="0"/>
      <w:marRight w:val="0"/>
      <w:marTop w:val="0"/>
      <w:marBottom w:val="0"/>
      <w:divBdr>
        <w:top w:val="none" w:sz="0" w:space="0" w:color="auto"/>
        <w:left w:val="none" w:sz="0" w:space="0" w:color="auto"/>
        <w:bottom w:val="none" w:sz="0" w:space="0" w:color="auto"/>
        <w:right w:val="none" w:sz="0" w:space="0" w:color="auto"/>
      </w:divBdr>
      <w:divsChild>
        <w:div w:id="434247238">
          <w:marLeft w:val="720"/>
          <w:marRight w:val="0"/>
          <w:marTop w:val="200"/>
          <w:marBottom w:val="77"/>
          <w:divBdr>
            <w:top w:val="none" w:sz="0" w:space="0" w:color="auto"/>
            <w:left w:val="none" w:sz="0" w:space="0" w:color="auto"/>
            <w:bottom w:val="none" w:sz="0" w:space="0" w:color="auto"/>
            <w:right w:val="none" w:sz="0" w:space="0" w:color="auto"/>
          </w:divBdr>
        </w:div>
        <w:div w:id="489710939">
          <w:marLeft w:val="720"/>
          <w:marRight w:val="0"/>
          <w:marTop w:val="200"/>
          <w:marBottom w:val="77"/>
          <w:divBdr>
            <w:top w:val="none" w:sz="0" w:space="0" w:color="auto"/>
            <w:left w:val="none" w:sz="0" w:space="0" w:color="auto"/>
            <w:bottom w:val="none" w:sz="0" w:space="0" w:color="auto"/>
            <w:right w:val="none" w:sz="0" w:space="0" w:color="auto"/>
          </w:divBdr>
        </w:div>
        <w:div w:id="529800589">
          <w:marLeft w:val="720"/>
          <w:marRight w:val="0"/>
          <w:marTop w:val="200"/>
          <w:marBottom w:val="77"/>
          <w:divBdr>
            <w:top w:val="none" w:sz="0" w:space="0" w:color="auto"/>
            <w:left w:val="none" w:sz="0" w:space="0" w:color="auto"/>
            <w:bottom w:val="none" w:sz="0" w:space="0" w:color="auto"/>
            <w:right w:val="none" w:sz="0" w:space="0" w:color="auto"/>
          </w:divBdr>
        </w:div>
        <w:div w:id="531571414">
          <w:marLeft w:val="720"/>
          <w:marRight w:val="0"/>
          <w:marTop w:val="200"/>
          <w:marBottom w:val="77"/>
          <w:divBdr>
            <w:top w:val="none" w:sz="0" w:space="0" w:color="auto"/>
            <w:left w:val="none" w:sz="0" w:space="0" w:color="auto"/>
            <w:bottom w:val="none" w:sz="0" w:space="0" w:color="auto"/>
            <w:right w:val="none" w:sz="0" w:space="0" w:color="auto"/>
          </w:divBdr>
        </w:div>
        <w:div w:id="706370855">
          <w:marLeft w:val="1800"/>
          <w:marRight w:val="0"/>
          <w:marTop w:val="100"/>
          <w:marBottom w:val="77"/>
          <w:divBdr>
            <w:top w:val="none" w:sz="0" w:space="0" w:color="auto"/>
            <w:left w:val="none" w:sz="0" w:space="0" w:color="auto"/>
            <w:bottom w:val="none" w:sz="0" w:space="0" w:color="auto"/>
            <w:right w:val="none" w:sz="0" w:space="0" w:color="auto"/>
          </w:divBdr>
        </w:div>
        <w:div w:id="802163677">
          <w:marLeft w:val="720"/>
          <w:marRight w:val="0"/>
          <w:marTop w:val="200"/>
          <w:marBottom w:val="77"/>
          <w:divBdr>
            <w:top w:val="none" w:sz="0" w:space="0" w:color="auto"/>
            <w:left w:val="none" w:sz="0" w:space="0" w:color="auto"/>
            <w:bottom w:val="none" w:sz="0" w:space="0" w:color="auto"/>
            <w:right w:val="none" w:sz="0" w:space="0" w:color="auto"/>
          </w:divBdr>
        </w:div>
        <w:div w:id="1325235552">
          <w:marLeft w:val="720"/>
          <w:marRight w:val="0"/>
          <w:marTop w:val="200"/>
          <w:marBottom w:val="77"/>
          <w:divBdr>
            <w:top w:val="none" w:sz="0" w:space="0" w:color="auto"/>
            <w:left w:val="none" w:sz="0" w:space="0" w:color="auto"/>
            <w:bottom w:val="none" w:sz="0" w:space="0" w:color="auto"/>
            <w:right w:val="none" w:sz="0" w:space="0" w:color="auto"/>
          </w:divBdr>
        </w:div>
        <w:div w:id="1397439042">
          <w:marLeft w:val="720"/>
          <w:marRight w:val="0"/>
          <w:marTop w:val="200"/>
          <w:marBottom w:val="77"/>
          <w:divBdr>
            <w:top w:val="none" w:sz="0" w:space="0" w:color="auto"/>
            <w:left w:val="none" w:sz="0" w:space="0" w:color="auto"/>
            <w:bottom w:val="none" w:sz="0" w:space="0" w:color="auto"/>
            <w:right w:val="none" w:sz="0" w:space="0" w:color="auto"/>
          </w:divBdr>
        </w:div>
        <w:div w:id="1458068082">
          <w:marLeft w:val="720"/>
          <w:marRight w:val="0"/>
          <w:marTop w:val="200"/>
          <w:marBottom w:val="77"/>
          <w:divBdr>
            <w:top w:val="none" w:sz="0" w:space="0" w:color="auto"/>
            <w:left w:val="none" w:sz="0" w:space="0" w:color="auto"/>
            <w:bottom w:val="none" w:sz="0" w:space="0" w:color="auto"/>
            <w:right w:val="none" w:sz="0" w:space="0" w:color="auto"/>
          </w:divBdr>
        </w:div>
        <w:div w:id="1658610165">
          <w:marLeft w:val="720"/>
          <w:marRight w:val="0"/>
          <w:marTop w:val="200"/>
          <w:marBottom w:val="77"/>
          <w:divBdr>
            <w:top w:val="none" w:sz="0" w:space="0" w:color="auto"/>
            <w:left w:val="none" w:sz="0" w:space="0" w:color="auto"/>
            <w:bottom w:val="none" w:sz="0" w:space="0" w:color="auto"/>
            <w:right w:val="none" w:sz="0" w:space="0" w:color="auto"/>
          </w:divBdr>
        </w:div>
        <w:div w:id="1790852585">
          <w:marLeft w:val="720"/>
          <w:marRight w:val="0"/>
          <w:marTop w:val="200"/>
          <w:marBottom w:val="77"/>
          <w:divBdr>
            <w:top w:val="none" w:sz="0" w:space="0" w:color="auto"/>
            <w:left w:val="none" w:sz="0" w:space="0" w:color="auto"/>
            <w:bottom w:val="none" w:sz="0" w:space="0" w:color="auto"/>
            <w:right w:val="none" w:sz="0" w:space="0" w:color="auto"/>
          </w:divBdr>
        </w:div>
      </w:divsChild>
    </w:div>
    <w:div w:id="2146775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package" Target="embeddings/Microsoft_Excel_Worksheet1.xlsx"/><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package" Target="embeddings/Microsoft_Excel_Worksheet.xlsx"/><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08253-BA7E-4CF9-A63E-502AAA56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6975</Words>
  <Characters>38365</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dipe</Company>
  <LinksUpToDate>false</LinksUpToDate>
  <CharactersWithSpaces>45250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flores</dc:creator>
  <cp:keywords/>
  <dc:description/>
  <cp:lastModifiedBy>Gonzalez Martinez, Maria del Carmen</cp:lastModifiedBy>
  <cp:revision>2</cp:revision>
  <cp:lastPrinted>2021-06-10T14:55:00Z</cp:lastPrinted>
  <dcterms:created xsi:type="dcterms:W3CDTF">2021-07-15T15:49:00Z</dcterms:created>
  <dcterms:modified xsi:type="dcterms:W3CDTF">2021-07-15T15:49:00Z</dcterms:modified>
</cp:coreProperties>
</file>